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53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438"/>
        <w:gridCol w:w="661"/>
        <w:gridCol w:w="871"/>
        <w:gridCol w:w="2228"/>
        <w:gridCol w:w="1375"/>
        <w:gridCol w:w="634"/>
        <w:gridCol w:w="626"/>
        <w:gridCol w:w="1835"/>
      </w:tblGrid>
      <w:tr w:rsidR="00AD04A5" w14:paraId="482468E4" w14:textId="77777777" w:rsidTr="00C85386">
        <w:trPr>
          <w:trHeight w:val="2546"/>
        </w:trPr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D578" w14:textId="77777777" w:rsidR="00AD04A5" w:rsidRDefault="00335A05" w:rsidP="0088096D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s-ES"/>
              </w:rPr>
              <w:object w:dxaOrig="1440" w:dyaOrig="1440" w14:anchorId="5730B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margin-left:11.25pt;margin-top:16.95pt;width:83.6pt;height:107.95pt;z-index:251658752" fillcolor="window">
                  <v:imagedata r:id="rId8" o:title=""/>
                  <w10:wrap type="topAndBottom"/>
                </v:shape>
                <o:OLEObject Type="Embed" ProgID="PBrush" ShapeID="_x0000_s1044" DrawAspect="Content" ObjectID="_1697301870" r:id="rId9"/>
              </w:objec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4E42" w14:textId="77777777" w:rsidR="00AD04A5" w:rsidRDefault="00AD04A5" w:rsidP="006C027B">
            <w:pPr>
              <w:pStyle w:val="Ttulo1"/>
              <w:spacing w:line="276" w:lineRule="auto"/>
              <w:rPr>
                <w:sz w:val="24"/>
              </w:rPr>
            </w:pPr>
          </w:p>
          <w:p w14:paraId="419528F2" w14:textId="77777777" w:rsidR="00AD04A5" w:rsidRDefault="00AD04A5" w:rsidP="006C027B">
            <w:pPr>
              <w:pStyle w:val="Ttulo1"/>
              <w:spacing w:line="276" w:lineRule="auto"/>
              <w:rPr>
                <w:sz w:val="24"/>
              </w:rPr>
            </w:pPr>
          </w:p>
          <w:p w14:paraId="1250A635" w14:textId="77777777" w:rsidR="00AD04A5" w:rsidRDefault="00AD04A5" w:rsidP="006C027B">
            <w:pPr>
              <w:pStyle w:val="Ttulo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UNIVERSIDAD DISTRITAL FRANCISCO JOSÉ DE CALDAS</w:t>
            </w:r>
          </w:p>
          <w:p w14:paraId="3B04EE03" w14:textId="77777777" w:rsidR="00AD04A5" w:rsidRPr="00AD04A5" w:rsidRDefault="00AD04A5" w:rsidP="006C027B">
            <w:pPr>
              <w:spacing w:line="276" w:lineRule="auto"/>
              <w:jc w:val="center"/>
              <w:rPr>
                <w:lang w:val="es-ES"/>
              </w:rPr>
            </w:pPr>
          </w:p>
          <w:p w14:paraId="472BA9C1" w14:textId="77777777" w:rsidR="00AD04A5" w:rsidRPr="00AD04A5" w:rsidRDefault="00AD04A5" w:rsidP="006C027B">
            <w:pPr>
              <w:pStyle w:val="Ttulo3"/>
              <w:spacing w:line="276" w:lineRule="auto"/>
              <w:rPr>
                <w:rFonts w:ascii="Arial" w:hAnsi="Arial" w:cs="Arial"/>
                <w:b w:val="0"/>
                <w:w w:val="200"/>
                <w:sz w:val="22"/>
              </w:rPr>
            </w:pPr>
            <w:r w:rsidRPr="00AD04A5">
              <w:rPr>
                <w:rFonts w:ascii="Arial" w:hAnsi="Arial" w:cs="Arial"/>
                <w:b w:val="0"/>
                <w:w w:val="200"/>
                <w:sz w:val="22"/>
              </w:rPr>
              <w:t>SYLLABUS</w:t>
            </w:r>
          </w:p>
          <w:p w14:paraId="711C2195" w14:textId="77777777" w:rsidR="00AD04A5" w:rsidRDefault="002943F9" w:rsidP="006C027B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u w:val="words"/>
                <w:lang w:val="es-ES"/>
              </w:rPr>
              <w:t>INGENIERÍA AMBIENTAL</w:t>
            </w:r>
          </w:p>
          <w:p w14:paraId="5F41547A" w14:textId="77777777" w:rsidR="00AD04A5" w:rsidRPr="00AD04A5" w:rsidRDefault="00AD04A5" w:rsidP="00F90A81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631" w14:textId="77777777" w:rsidR="00AD04A5" w:rsidRPr="00AD04A5" w:rsidRDefault="005F2091" w:rsidP="006C027B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2408090" wp14:editId="7F90B3C7">
                  <wp:extent cx="1219200" cy="877570"/>
                  <wp:effectExtent l="19050" t="0" r="0" b="0"/>
                  <wp:docPr id="1" name="Imagen 1" descr="image_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AE8" w14:paraId="023FD2F2" w14:textId="77777777" w:rsidTr="00C85386">
        <w:trPr>
          <w:trHeight w:val="6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CCAB" w14:textId="77777777" w:rsidR="006C027B" w:rsidRDefault="003A7AE8" w:rsidP="006C027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NOMBRE DEL DOCENTE:  </w:t>
            </w:r>
          </w:p>
          <w:p w14:paraId="13308DCC" w14:textId="77777777" w:rsidR="003A7AE8" w:rsidRDefault="006C027B" w:rsidP="006C02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</w:t>
            </w:r>
            <w:r w:rsidR="00706B7D">
              <w:rPr>
                <w:rFonts w:ascii="Arial" w:hAnsi="Arial" w:cs="Arial"/>
                <w:b/>
                <w:sz w:val="22"/>
              </w:rPr>
              <w:t>ARTHA ISABEL MEJÍA DE ALBA</w:t>
            </w:r>
          </w:p>
          <w:p w14:paraId="48BC7E23" w14:textId="77777777" w:rsidR="00813ADB" w:rsidRDefault="009F001C" w:rsidP="009F001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ALVARO MARTÍN GUTIÉRREZ MALAXECHEBARRÍA</w:t>
            </w:r>
          </w:p>
        </w:tc>
      </w:tr>
      <w:tr w:rsidR="00AD04A5" w14:paraId="14F7C067" w14:textId="77777777" w:rsidTr="00C85386">
        <w:trPr>
          <w:cantSplit/>
          <w:trHeight w:val="303"/>
        </w:trPr>
        <w:tc>
          <w:tcPr>
            <w:tcW w:w="341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34D" w14:textId="77777777" w:rsidR="00AD04A5" w:rsidRPr="00813ADB" w:rsidRDefault="00AD04A5" w:rsidP="006C027B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813ADB">
              <w:rPr>
                <w:rFonts w:ascii="Arial" w:hAnsi="Arial" w:cs="Arial"/>
                <w:b/>
                <w:color w:val="auto"/>
                <w:sz w:val="22"/>
              </w:rPr>
              <w:t xml:space="preserve">ESPACIO ACADÉMICO: </w:t>
            </w:r>
            <w:r w:rsidR="006C027B" w:rsidRPr="00813ADB">
              <w:rPr>
                <w:rFonts w:ascii="Arial" w:hAnsi="Arial" w:cs="Arial"/>
                <w:b/>
                <w:color w:val="auto"/>
                <w:sz w:val="22"/>
              </w:rPr>
              <w:t>TECNOLOGÍAS APROPIADAS I</w:t>
            </w:r>
          </w:p>
        </w:tc>
        <w:tc>
          <w:tcPr>
            <w:tcW w:w="1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90351" w14:textId="77777777" w:rsidR="00AD04A5" w:rsidRPr="00813ADB" w:rsidRDefault="00AD04A5" w:rsidP="006C027B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5F210BF2" w14:textId="77777777" w:rsidR="00AD04A5" w:rsidRPr="00813ADB" w:rsidRDefault="00AD04A5" w:rsidP="006C027B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813ADB">
              <w:rPr>
                <w:rFonts w:ascii="Arial" w:hAnsi="Arial" w:cs="Arial"/>
                <w:b/>
                <w:color w:val="auto"/>
                <w:sz w:val="22"/>
              </w:rPr>
              <w:t>CÓDIGO:</w:t>
            </w:r>
            <w:r w:rsidR="00706B7D" w:rsidRPr="00813ADB">
              <w:rPr>
                <w:rFonts w:ascii="Arial" w:hAnsi="Arial" w:cs="Arial"/>
                <w:b/>
                <w:color w:val="auto"/>
                <w:sz w:val="22"/>
              </w:rPr>
              <w:t xml:space="preserve"> 27</w:t>
            </w:r>
            <w:r w:rsidR="00813ADB" w:rsidRPr="00813ADB">
              <w:rPr>
                <w:rFonts w:ascii="Arial" w:hAnsi="Arial" w:cs="Arial"/>
                <w:b/>
                <w:color w:val="auto"/>
                <w:sz w:val="22"/>
              </w:rPr>
              <w:t>35</w:t>
            </w:r>
          </w:p>
          <w:p w14:paraId="11D434BC" w14:textId="77777777" w:rsidR="00AD04A5" w:rsidRPr="00813ADB" w:rsidRDefault="00AD04A5" w:rsidP="006C027B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AD04A5" w14:paraId="2FD9F1BE" w14:textId="77777777" w:rsidTr="00C85386">
        <w:trPr>
          <w:cantSplit/>
          <w:trHeight w:val="691"/>
        </w:trPr>
        <w:tc>
          <w:tcPr>
            <w:tcW w:w="341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A6B" w14:textId="77777777" w:rsidR="00AD04A5" w:rsidRDefault="00AD04A5" w:rsidP="006C027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Obligatorio (</w:t>
            </w:r>
            <w:r w:rsidR="006C027B">
              <w:rPr>
                <w:rFonts w:ascii="Arial" w:hAnsi="Arial" w:cs="Arial"/>
                <w:b/>
                <w:sz w:val="22"/>
              </w:rPr>
              <w:t xml:space="preserve"> X</w:t>
            </w:r>
            <w:r>
              <w:rPr>
                <w:rFonts w:ascii="Arial" w:hAnsi="Arial" w:cs="Arial"/>
                <w:b/>
                <w:sz w:val="22"/>
              </w:rPr>
              <w:t xml:space="preserve"> )</w:t>
            </w:r>
            <w:r w:rsidR="001029FB">
              <w:rPr>
                <w:rFonts w:ascii="Arial" w:hAnsi="Arial" w:cs="Arial"/>
                <w:b/>
                <w:sz w:val="22"/>
              </w:rPr>
              <w:t xml:space="preserve"> : </w:t>
            </w:r>
            <w:r>
              <w:rPr>
                <w:rFonts w:ascii="Arial" w:hAnsi="Arial" w:cs="Arial"/>
                <w:b/>
                <w:sz w:val="22"/>
              </w:rPr>
              <w:t xml:space="preserve">Básico ( </w:t>
            </w:r>
            <w:r w:rsidR="006C027B">
              <w:rPr>
                <w:rFonts w:ascii="Arial" w:hAnsi="Arial" w:cs="Arial"/>
                <w:b/>
                <w:sz w:val="22"/>
              </w:rPr>
              <w:t>X</w:t>
            </w:r>
            <w:r w:rsidR="009A0D52">
              <w:rPr>
                <w:rFonts w:ascii="Arial" w:hAnsi="Arial" w:cs="Arial"/>
                <w:b/>
                <w:sz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</w:rPr>
              <w:t xml:space="preserve">Complementario (  ) </w:t>
            </w:r>
          </w:p>
          <w:p w14:paraId="443FD441" w14:textId="77777777" w:rsidR="00AD04A5" w:rsidRDefault="00AD04A5" w:rsidP="006C027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Electivo (</w:t>
            </w:r>
            <w:r w:rsidR="0088096D"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t>)</w:t>
            </w:r>
            <w:r w:rsidR="00A01300">
              <w:rPr>
                <w:rFonts w:ascii="Arial" w:hAnsi="Arial" w:cs="Arial"/>
                <w:b/>
                <w:sz w:val="22"/>
              </w:rPr>
              <w:t>: Intrí</w:t>
            </w:r>
            <w:r>
              <w:rPr>
                <w:rFonts w:ascii="Arial" w:hAnsi="Arial" w:cs="Arial"/>
                <w:b/>
                <w:sz w:val="22"/>
              </w:rPr>
              <w:t>nsecas (  ) Extrínsecas  (  )</w:t>
            </w:r>
          </w:p>
        </w:tc>
        <w:tc>
          <w:tcPr>
            <w:tcW w:w="15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557" w14:textId="77777777" w:rsidR="00AD04A5" w:rsidRDefault="00AD04A5" w:rsidP="006C027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C027B" w14:paraId="7BDE9957" w14:textId="77777777" w:rsidTr="00C85386">
        <w:trPr>
          <w:trHeight w:val="542"/>
        </w:trPr>
        <w:tc>
          <w:tcPr>
            <w:tcW w:w="3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D885" w14:textId="77777777" w:rsidR="006C027B" w:rsidRPr="009F001C" w:rsidRDefault="006C027B" w:rsidP="00A224BB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F001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NUMERO DE ESTUDIANTES: </w:t>
            </w:r>
          </w:p>
          <w:p w14:paraId="624E3FA1" w14:textId="26DA3FAD" w:rsidR="006C027B" w:rsidRDefault="00EF1691" w:rsidP="009F001C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  <w:r w:rsidR="006C027B" w:rsidRPr="009F001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C10DD">
              <w:rPr>
                <w:rFonts w:ascii="Arial" w:hAnsi="Arial" w:cs="Arial"/>
                <w:b/>
                <w:color w:val="auto"/>
                <w:sz w:val="22"/>
                <w:szCs w:val="22"/>
              </w:rPr>
              <w:t>estudiantes</w:t>
            </w:r>
          </w:p>
          <w:p w14:paraId="6EEBF11B" w14:textId="5BF9EC9F" w:rsidR="0036258E" w:rsidRPr="006C027B" w:rsidRDefault="00AC10DD" w:rsidP="00AC10D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EF1691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  <w:r w:rsidR="003625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estudiantes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0B" w14:textId="77777777" w:rsidR="006C027B" w:rsidRPr="006C027B" w:rsidRDefault="006C027B" w:rsidP="00A224B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B58B1E" w14:textId="77777777" w:rsidR="006C027B" w:rsidRDefault="006C027B" w:rsidP="00A54C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027B">
              <w:rPr>
                <w:rFonts w:ascii="Arial" w:hAnsi="Arial" w:cs="Arial"/>
                <w:b/>
                <w:sz w:val="22"/>
                <w:szCs w:val="22"/>
              </w:rPr>
              <w:t>GRUPO: 54</w:t>
            </w:r>
            <w:r w:rsidR="00A54C4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8A6A397" w14:textId="77777777" w:rsidR="0036258E" w:rsidRPr="006C027B" w:rsidRDefault="0036258E" w:rsidP="00A54C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GRUPO: 543</w:t>
            </w:r>
          </w:p>
        </w:tc>
      </w:tr>
      <w:tr w:rsidR="003A7AE8" w14:paraId="0F480D3F" w14:textId="77777777" w:rsidTr="00C85386">
        <w:trPr>
          <w:trHeight w:val="3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55E" w14:textId="77777777" w:rsidR="003A7AE8" w:rsidRDefault="003A7AE8" w:rsidP="00F90A81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NÚMERO DE CREDITOS:</w:t>
            </w:r>
            <w:r w:rsidR="006C027B">
              <w:rPr>
                <w:rFonts w:ascii="Arial" w:hAnsi="Arial" w:cs="Arial"/>
                <w:b/>
                <w:sz w:val="22"/>
              </w:rPr>
              <w:t xml:space="preserve"> </w:t>
            </w:r>
            <w:r w:rsidR="00F90A81"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3A7AE8" w14:paraId="1D0DB93B" w14:textId="77777777" w:rsidTr="00C85386">
        <w:trPr>
          <w:trHeight w:val="173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D20C" w14:textId="77777777" w:rsidR="00AD04A5" w:rsidRDefault="00AD04A5" w:rsidP="006C02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DF6FDFD" w14:textId="27B8674A" w:rsidR="003A7AE8" w:rsidRDefault="0061748C" w:rsidP="006C02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4DE496" wp14:editId="58B4B609">
                      <wp:simplePos x="0" y="0"/>
                      <wp:positionH relativeFrom="column">
                        <wp:posOffset>5347335</wp:posOffset>
                      </wp:positionH>
                      <wp:positionV relativeFrom="margin">
                        <wp:posOffset>186055</wp:posOffset>
                      </wp:positionV>
                      <wp:extent cx="282575" cy="272415"/>
                      <wp:effectExtent l="0" t="0" r="3175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EC629" w14:textId="77777777" w:rsidR="003B5669" w:rsidRPr="00706B7D" w:rsidRDefault="003B566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C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E496" id="Rectangle 21" o:spid="_x0000_s1026" style="position:absolute;left:0;text-align:left;margin-left:421.05pt;margin-top:14.65pt;width:22.25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">
                      <v:textbox>
                        <w:txbxContent>
                          <w:p w14:paraId="241EC629" w14:textId="77777777" w:rsidR="003B5669" w:rsidRPr="00706B7D" w:rsidRDefault="003B5669">
                            <w:pPr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>X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4732AB" wp14:editId="6B123582">
                      <wp:simplePos x="0" y="0"/>
                      <wp:positionH relativeFrom="column">
                        <wp:posOffset>4148455</wp:posOffset>
                      </wp:positionH>
                      <wp:positionV relativeFrom="margin">
                        <wp:posOffset>169545</wp:posOffset>
                      </wp:positionV>
                      <wp:extent cx="272415" cy="285115"/>
                      <wp:effectExtent l="0" t="0" r="0" b="63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0D7C7" id="Rectangle 17" o:spid="_x0000_s1026" style="position:absolute;margin-left:326.65pt;margin-top:13.35pt;width:21.45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ZdHw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FC4C8" wp14:editId="5D5E8CD9">
                      <wp:simplePos x="0" y="0"/>
                      <wp:positionH relativeFrom="column">
                        <wp:posOffset>2974340</wp:posOffset>
                      </wp:positionH>
                      <wp:positionV relativeFrom="margin">
                        <wp:posOffset>161925</wp:posOffset>
                      </wp:positionV>
                      <wp:extent cx="255905" cy="287655"/>
                      <wp:effectExtent l="0" t="0" r="0" b="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EE99F" w14:textId="77777777" w:rsidR="003B5669" w:rsidRPr="006C027B" w:rsidRDefault="003B5669" w:rsidP="006C02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C4C8" id="Rectangle 16" o:spid="_x0000_s1027" style="position:absolute;left:0;text-align:left;margin-left:234.2pt;margin-top:12.75pt;width:20.1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">
                      <v:textbox>
                        <w:txbxContent>
                          <w:p w14:paraId="0FBEE99F" w14:textId="77777777" w:rsidR="003B5669" w:rsidRPr="006C027B" w:rsidRDefault="003B5669" w:rsidP="006C027B"/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3A7AE8">
              <w:rPr>
                <w:rFonts w:ascii="Arial" w:hAnsi="Arial" w:cs="Arial"/>
                <w:b/>
                <w:sz w:val="22"/>
              </w:rPr>
              <w:t>TIPO DE CURSO:      TEÓRICO</w:t>
            </w:r>
            <w:r w:rsidR="00A01300">
              <w:rPr>
                <w:rFonts w:ascii="Arial" w:hAnsi="Arial" w:cs="Arial"/>
                <w:b/>
                <w:sz w:val="22"/>
              </w:rPr>
              <w:t xml:space="preserve">          PRÁ</w:t>
            </w:r>
            <w:r w:rsidR="001029FB">
              <w:rPr>
                <w:rFonts w:ascii="Arial" w:hAnsi="Arial" w:cs="Arial"/>
                <w:b/>
                <w:sz w:val="22"/>
              </w:rPr>
              <w:t>CTICO           TEO-PRAC</w:t>
            </w:r>
          </w:p>
          <w:p w14:paraId="277A8E68" w14:textId="77777777" w:rsidR="003A7AE8" w:rsidRDefault="003A7AE8" w:rsidP="006C02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3B5E7CD" w14:textId="77777777" w:rsidR="00706B7D" w:rsidRDefault="00706B7D" w:rsidP="006C027B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Alternativas metodológicas:</w:t>
            </w:r>
          </w:p>
          <w:p w14:paraId="148A69E9" w14:textId="77777777" w:rsidR="003A7AE8" w:rsidRDefault="00706B7D" w:rsidP="00F90A8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Clase Magistral ( X ), Seminario (    ), Seminario – Taller (    ), Taller ( X ), Prácticas (</w:t>
            </w:r>
            <w:r w:rsidR="006C027B">
              <w:rPr>
                <w:rFonts w:ascii="Arial" w:hAnsi="Arial" w:cs="Arial"/>
                <w:bCs/>
                <w:i/>
                <w:iCs/>
                <w:sz w:val="22"/>
              </w:rPr>
              <w:t xml:space="preserve"> X 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), Proyectos tutoriados ( X ), Otro: _____________________</w:t>
            </w:r>
          </w:p>
        </w:tc>
      </w:tr>
      <w:tr w:rsidR="003A7AE8" w14:paraId="218309A6" w14:textId="77777777" w:rsidTr="00C85386">
        <w:trPr>
          <w:trHeight w:val="3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F01" w14:textId="77777777" w:rsidR="003A7AE8" w:rsidRDefault="003A7AE8" w:rsidP="006C027B">
            <w:pPr>
              <w:pStyle w:val="Ttulo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HORARIO:</w:t>
            </w:r>
          </w:p>
        </w:tc>
      </w:tr>
      <w:tr w:rsidR="007A13C3" w14:paraId="5735259B" w14:textId="77777777" w:rsidTr="008E1707">
        <w:trPr>
          <w:trHeight w:val="339"/>
        </w:trPr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E871" w14:textId="77777777" w:rsidR="004B7469" w:rsidRDefault="004B7469" w:rsidP="0088096D">
            <w:pPr>
              <w:pStyle w:val="Ttulo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GRUPO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74C" w14:textId="77777777" w:rsidR="004B7469" w:rsidRDefault="004B7469" w:rsidP="006C027B">
            <w:pPr>
              <w:pStyle w:val="Ttulo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DÍA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DD0F" w14:textId="77777777" w:rsidR="004B7469" w:rsidRDefault="004B7469" w:rsidP="006C027B">
            <w:pPr>
              <w:pStyle w:val="Ttulo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HORA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1E2" w14:textId="77777777" w:rsidR="004B7469" w:rsidRDefault="004B7469" w:rsidP="006C027B">
            <w:pPr>
              <w:pStyle w:val="Ttulo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DOCENTE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9619" w14:textId="77777777" w:rsidR="004B7469" w:rsidRDefault="004B7469" w:rsidP="006C02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SALÓN</w:t>
            </w:r>
          </w:p>
        </w:tc>
      </w:tr>
      <w:tr w:rsidR="007A13C3" w14:paraId="07240371" w14:textId="77777777" w:rsidTr="008E1707">
        <w:trPr>
          <w:trHeight w:val="318"/>
        </w:trPr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0940F" w14:textId="77777777" w:rsidR="004B7469" w:rsidRPr="00222CB7" w:rsidRDefault="004B7469" w:rsidP="00A224BB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222CB7">
              <w:rPr>
                <w:rFonts w:ascii="Arial" w:hAnsi="Arial" w:cs="Arial"/>
                <w:color w:val="auto"/>
                <w:sz w:val="22"/>
              </w:rPr>
              <w:t>541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DABE" w14:textId="77777777" w:rsidR="004B7469" w:rsidRPr="00FD1A4B" w:rsidRDefault="004B7469" w:rsidP="00B0032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Martes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075F3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6:00 am – 8:00 am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DDB2" w14:textId="77777777" w:rsidR="004B7469" w:rsidRPr="00FD1A4B" w:rsidRDefault="004B7469" w:rsidP="00A224BB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Álvaro Martín Gutiérrez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73B" w14:textId="46E20FED" w:rsidR="004B7469" w:rsidRPr="00FD1A4B" w:rsidRDefault="00B47F14" w:rsidP="00A224BB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Aula virtual - </w:t>
            </w:r>
            <w:r w:rsidR="00FD1A4B">
              <w:rPr>
                <w:rFonts w:ascii="Arial" w:hAnsi="Arial" w:cs="Arial"/>
                <w:color w:val="auto"/>
                <w:sz w:val="22"/>
              </w:rPr>
              <w:t>205</w:t>
            </w:r>
          </w:p>
        </w:tc>
      </w:tr>
      <w:tr w:rsidR="007A13C3" w14:paraId="02BF19D8" w14:textId="77777777" w:rsidTr="008E1707">
        <w:trPr>
          <w:trHeight w:val="279"/>
        </w:trPr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B196" w14:textId="77777777" w:rsidR="004B7469" w:rsidRPr="00222CB7" w:rsidRDefault="004B7469" w:rsidP="00A224BB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D8F6C" w14:textId="77777777" w:rsidR="004B7469" w:rsidRPr="00FD1A4B" w:rsidRDefault="004B7469" w:rsidP="00B0032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 xml:space="preserve">Martes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0A75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 xml:space="preserve">8:00 am – 10:00 am </w:t>
            </w:r>
          </w:p>
          <w:p w14:paraId="22021DBF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10:00 am – 12:00 m</w:t>
            </w:r>
          </w:p>
        </w:tc>
        <w:tc>
          <w:tcPr>
            <w:tcW w:w="13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BE9F3" w14:textId="77777777" w:rsidR="004B7469" w:rsidRPr="00FD1A4B" w:rsidRDefault="004B7469" w:rsidP="00A224BB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Martha Isabel Mejía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E6A6" w14:textId="37351C00" w:rsidR="004B7469" w:rsidRPr="00FD1A4B" w:rsidRDefault="00B47F14" w:rsidP="00A224BB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Aula virtual - </w:t>
            </w:r>
            <w:r w:rsidR="004B7469" w:rsidRPr="00FD1A4B">
              <w:rPr>
                <w:rFonts w:ascii="Arial" w:hAnsi="Arial" w:cs="Arial"/>
                <w:color w:val="auto"/>
                <w:sz w:val="22"/>
              </w:rPr>
              <w:t>205</w:t>
            </w:r>
          </w:p>
        </w:tc>
      </w:tr>
      <w:tr w:rsidR="007A13C3" w14:paraId="26C472A8" w14:textId="77777777" w:rsidTr="008E1707">
        <w:trPr>
          <w:trHeight w:val="103"/>
        </w:trPr>
        <w:tc>
          <w:tcPr>
            <w:tcW w:w="7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F1509" w14:textId="77777777" w:rsidR="004B7469" w:rsidRPr="00222CB7" w:rsidRDefault="004B7469" w:rsidP="003B56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222CB7">
              <w:rPr>
                <w:rFonts w:ascii="Arial" w:hAnsi="Arial" w:cs="Arial"/>
                <w:color w:val="auto"/>
                <w:sz w:val="22"/>
              </w:rPr>
              <w:t>543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E280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 xml:space="preserve">Miércoles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0605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10:00 am – 12:00 m</w:t>
            </w:r>
          </w:p>
        </w:tc>
        <w:tc>
          <w:tcPr>
            <w:tcW w:w="13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FA629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Álvaro Martín Gutiérrez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383" w14:textId="6CF4AE48" w:rsidR="004B7469" w:rsidRPr="00FD1A4B" w:rsidRDefault="00B47F14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Aula virtual - </w:t>
            </w:r>
            <w:r w:rsidR="004B7469" w:rsidRPr="00FD1A4B">
              <w:rPr>
                <w:rFonts w:ascii="Arial" w:hAnsi="Arial" w:cs="Arial"/>
                <w:color w:val="auto"/>
                <w:sz w:val="22"/>
              </w:rPr>
              <w:t>205</w:t>
            </w:r>
          </w:p>
        </w:tc>
      </w:tr>
      <w:tr w:rsidR="007A13C3" w14:paraId="5D8C8932" w14:textId="77777777" w:rsidTr="008E1707">
        <w:trPr>
          <w:trHeight w:val="64"/>
        </w:trPr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F573E" w14:textId="77777777" w:rsidR="004B7469" w:rsidRPr="00D842F0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D8EA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 xml:space="preserve">Jueves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8585C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8:00 am – 10:00 am</w:t>
            </w:r>
          </w:p>
          <w:p w14:paraId="3962829C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10:00 am – 12:00 m</w:t>
            </w:r>
          </w:p>
        </w:tc>
        <w:tc>
          <w:tcPr>
            <w:tcW w:w="13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97590" w14:textId="77777777" w:rsidR="004B7469" w:rsidRPr="00FD1A4B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D1A4B">
              <w:rPr>
                <w:rFonts w:ascii="Arial" w:hAnsi="Arial" w:cs="Arial"/>
                <w:color w:val="auto"/>
                <w:sz w:val="22"/>
              </w:rPr>
              <w:t>Martha Isabel Mejía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574" w14:textId="6D64C074" w:rsidR="004B7469" w:rsidRPr="00FD1A4B" w:rsidRDefault="00B47F14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Aula virtual - </w:t>
            </w:r>
            <w:r w:rsidR="00FD1A4B">
              <w:rPr>
                <w:rFonts w:ascii="Arial" w:hAnsi="Arial" w:cs="Arial"/>
                <w:color w:val="auto"/>
                <w:sz w:val="22"/>
              </w:rPr>
              <w:t>204</w:t>
            </w:r>
          </w:p>
        </w:tc>
      </w:tr>
      <w:tr w:rsidR="004B7469" w14:paraId="66C8E9D0" w14:textId="77777777" w:rsidTr="00C85386">
        <w:trPr>
          <w:trHeight w:val="3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3783CFF" w14:textId="77777777" w:rsidR="004B7469" w:rsidRPr="001029FB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029FB">
              <w:rPr>
                <w:rFonts w:ascii="Arial" w:hAnsi="Arial" w:cs="Arial"/>
                <w:b/>
                <w:sz w:val="22"/>
              </w:rPr>
              <w:t>I. JUSTIFICACIÓN DEL ESPACIO ACADÉMICO (El ¿Por Qué?)</w:t>
            </w:r>
          </w:p>
        </w:tc>
      </w:tr>
      <w:tr w:rsidR="004B7469" w14:paraId="3667742F" w14:textId="77777777" w:rsidTr="00C85386">
        <w:trPr>
          <w:trHeight w:val="3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AF0C" w14:textId="77777777" w:rsidR="004B7469" w:rsidRPr="00A165B0" w:rsidRDefault="004B7469" w:rsidP="004B74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A165B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La tecnología busca optimizar y facilitar el quehacer humano para elevar el bienestar general. Sin embargo, es común observar que se adoptan tecnologías generalistas sin considerar el entorno o sector particular en el que deben implementarse.</w:t>
            </w:r>
          </w:p>
          <w:p w14:paraId="624E3B12" w14:textId="77777777" w:rsidR="004B7469" w:rsidRPr="00A165B0" w:rsidRDefault="004B7469" w:rsidP="004B74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</w:p>
          <w:p w14:paraId="6E3D07F7" w14:textId="77777777" w:rsidR="004B7469" w:rsidRPr="00F90A81" w:rsidRDefault="004B7469" w:rsidP="004B74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A165B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Las tecnologías apropiadas son aquellas que, además de cumplir con criterios netamente técnicos, también lo hacen para un contexto ambiental y social particular. Es decir, son aquellas para las cuales el medio ambiente es un todo y consideran que existen diferentes objetivos económicos, políticos y sociales planteados en cada comunidad, localidad, región o país. Así mismo, desde el punto de vista de los sectores económicos, tienen en cuenta las particularidades de cada uno de éstos.</w:t>
            </w:r>
          </w:p>
        </w:tc>
      </w:tr>
      <w:tr w:rsidR="004B7469" w14:paraId="08CF4E4E" w14:textId="77777777" w:rsidTr="00C85386">
        <w:trPr>
          <w:trHeight w:val="14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06D1" w14:textId="77777777" w:rsidR="004B7469" w:rsidRPr="00A165B0" w:rsidRDefault="004B7469" w:rsidP="004B74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E2052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lastRenderedPageBreak/>
              <w:t>Por lo anterior, en este espacio académico se proporciona al estudiante conocimientos y herramientas que le permitan diseñar, analizar, proponer y/o seleccionar alternativas tecnológicas que permitan satisfacer los objetivos de diferentes sectores económios y minimizar los impactos ambientales negativos generados por el desarrollo de sus actividades.</w:t>
            </w:r>
          </w:p>
        </w:tc>
      </w:tr>
      <w:tr w:rsidR="004B7469" w14:paraId="3B0E727E" w14:textId="77777777" w:rsidTr="00C85386">
        <w:trPr>
          <w:trHeight w:val="3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3FBB9AA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II. PROGRAMACION DEL CONTENIDO (El ¿Qué Enseñar?)</w:t>
            </w:r>
          </w:p>
        </w:tc>
      </w:tr>
      <w:tr w:rsidR="004B7469" w14:paraId="4319BC42" w14:textId="77777777" w:rsidTr="00C85386">
        <w:trPr>
          <w:trHeight w:val="3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44B2D68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OBJETIVO GENERAL</w:t>
            </w:r>
          </w:p>
        </w:tc>
      </w:tr>
      <w:tr w:rsidR="004B7469" w14:paraId="446F34C1" w14:textId="77777777" w:rsidTr="00C85386">
        <w:trPr>
          <w:trHeight w:val="10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02C6" w14:textId="77777777" w:rsidR="004B7469" w:rsidRPr="00267FEE" w:rsidRDefault="004B7469" w:rsidP="004B74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267FEE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Proporcionar al estudiante herrmientas que le permitan diseñar, analizar, proponer y/o seleccionar  alternativas tecnológicas que aporten a la solución de problemáticas ambientales de distintos sectores económicos, teniendo en cuenta las particularidades de cada uno.</w:t>
            </w:r>
          </w:p>
        </w:tc>
      </w:tr>
      <w:tr w:rsidR="004B7469" w14:paraId="4DCE419F" w14:textId="77777777" w:rsidTr="00C85386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947AD3F" w14:textId="77777777" w:rsidR="004B7469" w:rsidRPr="00267FEE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267FEE">
              <w:rPr>
                <w:rFonts w:ascii="Arial" w:hAnsi="Arial" w:cs="Arial"/>
                <w:b/>
                <w:color w:val="auto"/>
                <w:sz w:val="22"/>
              </w:rPr>
              <w:t>OBJETIVOS ESPECÍFICOS</w:t>
            </w:r>
          </w:p>
        </w:tc>
      </w:tr>
      <w:tr w:rsidR="004B7469" w14:paraId="358D5BED" w14:textId="77777777" w:rsidTr="00C85386">
        <w:trPr>
          <w:trHeight w:val="24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54CA" w14:textId="77777777" w:rsidR="004B7469" w:rsidRPr="00267FEE" w:rsidRDefault="004B7469" w:rsidP="004B7469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267FEE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Contextualizar al estudiante en la temática asociada a las tecnologías apropiadas, esto es, tecnologías ecoeficientes, análisis de ciclo de vida, técnicas de producción más limpia, costos de ineficiencias ambientales, incentivos y barreras, rediseño de procesos y productos, sustitución de materias primas.</w:t>
            </w:r>
          </w:p>
          <w:p w14:paraId="4699B607" w14:textId="7EE2D50B" w:rsidR="004B7469" w:rsidRPr="00267FEE" w:rsidRDefault="004B7469" w:rsidP="004B7469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267FEE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Proporcionar al estudiante conocimientos asociados a operaciones y procesos unitarios, así como balances de ma</w:t>
            </w:r>
            <w:r w:rsid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teria</w:t>
            </w:r>
            <w:r w:rsidR="00E445F5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11E91312" w14:textId="77777777" w:rsidR="004B7469" w:rsidRPr="00267FEE" w:rsidRDefault="004B7469" w:rsidP="004B7469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267FEE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Promover en el estudiante el análisis de diferentes alternativas tecnológicas que den solución a problemáticas ambientales particulares.</w:t>
            </w:r>
          </w:p>
        </w:tc>
      </w:tr>
      <w:tr w:rsidR="004B7469" w14:paraId="765A4941" w14:textId="77777777" w:rsidTr="00C85386">
        <w:trPr>
          <w:trHeight w:val="3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C6A65" w14:textId="77777777" w:rsidR="004B7469" w:rsidRPr="00706B7D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06B7D">
              <w:rPr>
                <w:rFonts w:ascii="Arial" w:hAnsi="Arial" w:cs="Arial"/>
                <w:b/>
                <w:color w:val="auto"/>
                <w:sz w:val="22"/>
              </w:rPr>
              <w:t>COMPETENCIAS DE FORMACIÓN:</w:t>
            </w:r>
          </w:p>
        </w:tc>
      </w:tr>
      <w:tr w:rsidR="004B7469" w14:paraId="5D7194B7" w14:textId="77777777" w:rsidTr="00C85386">
        <w:trPr>
          <w:trHeight w:val="17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2808B" w14:textId="77777777" w:rsidR="004B7469" w:rsidRPr="009A3BD2" w:rsidRDefault="004B7469" w:rsidP="004B7469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A3BD2">
              <w:rPr>
                <w:rFonts w:ascii="Arial" w:hAnsi="Arial" w:cs="Arial"/>
                <w:bCs/>
                <w:i/>
                <w:iCs/>
                <w:sz w:val="22"/>
              </w:rPr>
              <w:t>Básicas</w:t>
            </w:r>
          </w:p>
          <w:p w14:paraId="5D0A3CB8" w14:textId="77777777" w:rsidR="004B7469" w:rsidRPr="00076A5E" w:rsidRDefault="004B7469" w:rsidP="004B7469">
            <w:pPr>
              <w:pStyle w:val="Prrafodelista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de análisis crítico y síntesis.</w:t>
            </w:r>
          </w:p>
          <w:p w14:paraId="6CC85215" w14:textId="77777777" w:rsidR="004B7469" w:rsidRPr="00076A5E" w:rsidRDefault="004B7469" w:rsidP="004B7469">
            <w:pPr>
              <w:pStyle w:val="Prrafodelista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para organizar y planificar.</w:t>
            </w:r>
          </w:p>
          <w:p w14:paraId="5C01D767" w14:textId="77777777" w:rsidR="004B7469" w:rsidRPr="00076A5E" w:rsidRDefault="004B7469" w:rsidP="004B7469">
            <w:pPr>
              <w:pStyle w:val="Prrafodelista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Uso adecuado de términos científico-técnicos.</w:t>
            </w:r>
          </w:p>
          <w:p w14:paraId="4DB17A49" w14:textId="77777777" w:rsidR="004B7469" w:rsidRPr="00076A5E" w:rsidRDefault="004B7469" w:rsidP="004B7469">
            <w:pPr>
              <w:pStyle w:val="Prrafodelista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para manejar textos legales en el contexto de medio ambiente.</w:t>
            </w:r>
          </w:p>
          <w:p w14:paraId="2CAD23A1" w14:textId="77777777" w:rsidR="004B7469" w:rsidRPr="00076A5E" w:rsidRDefault="004B7469" w:rsidP="004B7469">
            <w:pPr>
              <w:pStyle w:val="Prrafodelista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de comunicación oral y escrita.</w:t>
            </w:r>
          </w:p>
          <w:p w14:paraId="093C9A8E" w14:textId="77777777" w:rsidR="004B7469" w:rsidRPr="00076A5E" w:rsidRDefault="004B7469" w:rsidP="004B7469">
            <w:pPr>
              <w:pStyle w:val="Prrafodelista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de gestión de la información.</w:t>
            </w:r>
          </w:p>
          <w:p w14:paraId="7501DC80" w14:textId="77777777" w:rsidR="004B7469" w:rsidRPr="00076A5E" w:rsidRDefault="004B7469" w:rsidP="004B7469">
            <w:pPr>
              <w:pStyle w:val="Prrafodelista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Toma de decisiones.</w:t>
            </w:r>
          </w:p>
          <w:p w14:paraId="63750D10" w14:textId="77777777" w:rsidR="004B7469" w:rsidRPr="009A3BD2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</w:rPr>
            </w:pPr>
          </w:p>
          <w:p w14:paraId="1C8314AD" w14:textId="77777777" w:rsidR="004B7469" w:rsidRPr="009A3BD2" w:rsidRDefault="004B7469" w:rsidP="004B7469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A3BD2">
              <w:rPr>
                <w:rFonts w:ascii="Arial" w:hAnsi="Arial" w:cs="Arial"/>
                <w:bCs/>
                <w:i/>
                <w:iCs/>
                <w:sz w:val="22"/>
              </w:rPr>
              <w:t>Laborales</w:t>
            </w:r>
          </w:p>
          <w:p w14:paraId="6BBCFFF8" w14:textId="5C4FFF83" w:rsidR="004B7469" w:rsidRDefault="004B7469" w:rsidP="004B7469">
            <w:pPr>
              <w:pStyle w:val="Prrafodelista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de aplicar los conocimientos en la práctica.</w:t>
            </w:r>
          </w:p>
          <w:p w14:paraId="3621D7E5" w14:textId="77777777" w:rsidR="00E824F5" w:rsidRPr="00E824F5" w:rsidRDefault="00E824F5" w:rsidP="00E824F5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i/>
                <w:sz w:val="22"/>
              </w:rPr>
            </w:pPr>
            <w:r w:rsidRPr="00E824F5">
              <w:rPr>
                <w:rFonts w:ascii="Arial" w:hAnsi="Arial" w:cs="Arial"/>
                <w:i/>
                <w:sz w:val="22"/>
              </w:rPr>
              <w:t>Capacidad de trabajo en equipo de carácter multidisciplinar.</w:t>
            </w:r>
          </w:p>
          <w:p w14:paraId="4CB4C61A" w14:textId="77777777" w:rsidR="004B7469" w:rsidRPr="00076A5E" w:rsidRDefault="004B7469" w:rsidP="004B7469">
            <w:pPr>
              <w:pStyle w:val="Prrafodelista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Habilidad para aprender y trabajar de forma autónoma.</w:t>
            </w:r>
          </w:p>
          <w:p w14:paraId="4E20BAC5" w14:textId="77777777" w:rsidR="004B7469" w:rsidRPr="00076A5E" w:rsidRDefault="004B7469" w:rsidP="004B7469">
            <w:pPr>
              <w:pStyle w:val="Prrafodelista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Adaptación a nuevas situaciones.</w:t>
            </w:r>
          </w:p>
          <w:p w14:paraId="58AA03E9" w14:textId="77777777" w:rsidR="004B7469" w:rsidRPr="00076A5E" w:rsidRDefault="004B7469" w:rsidP="004B7469">
            <w:pPr>
              <w:pStyle w:val="Prrafodelista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Creatividad. Capacidad para explorar nuevas soluciones.</w:t>
            </w:r>
          </w:p>
          <w:p w14:paraId="0D64F483" w14:textId="77777777" w:rsidR="004B7469" w:rsidRPr="00076A5E" w:rsidRDefault="004B7469" w:rsidP="004B7469">
            <w:pPr>
              <w:pStyle w:val="Prrafodelista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Liderazgo. Iniciativa y espíritu emprendedor.</w:t>
            </w:r>
          </w:p>
          <w:p w14:paraId="5845FF6C" w14:textId="77777777" w:rsidR="004B7469" w:rsidRDefault="004B7469" w:rsidP="004B7469">
            <w:pPr>
              <w:pStyle w:val="Prrafodelista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Motivación por la calidad.</w:t>
            </w:r>
          </w:p>
          <w:p w14:paraId="21CAD362" w14:textId="77777777" w:rsidR="00E824F5" w:rsidRDefault="00E824F5" w:rsidP="00E824F5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  <w:p w14:paraId="7D1C2460" w14:textId="77777777" w:rsidR="00E824F5" w:rsidRPr="009A3BD2" w:rsidRDefault="00E824F5" w:rsidP="00E824F5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9A3BD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C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iudadanas</w:t>
            </w:r>
          </w:p>
          <w:p w14:paraId="3BAC658B" w14:textId="77777777" w:rsidR="00E824F5" w:rsidRPr="00076A5E" w:rsidRDefault="00E824F5" w:rsidP="00E824F5">
            <w:pPr>
              <w:pStyle w:val="Prrafodelista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de trabajo en diferentes contextos (local, regional, nacional e internacional).</w:t>
            </w:r>
          </w:p>
          <w:p w14:paraId="5FC06A46" w14:textId="77777777" w:rsidR="00E824F5" w:rsidRPr="00076A5E" w:rsidRDefault="00E824F5" w:rsidP="00E824F5">
            <w:pPr>
              <w:pStyle w:val="Prrafodelista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Capacidad para comunicarse con expertos de otras áreas.</w:t>
            </w:r>
          </w:p>
          <w:p w14:paraId="73B9E508" w14:textId="77777777" w:rsidR="00E824F5" w:rsidRPr="00076A5E" w:rsidRDefault="00E824F5" w:rsidP="00E824F5">
            <w:pPr>
              <w:pStyle w:val="Prrafodelista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Habilidades en las relaciones interpersonales.</w:t>
            </w:r>
          </w:p>
          <w:p w14:paraId="3D94496F" w14:textId="77777777" w:rsidR="00E824F5" w:rsidRPr="00076A5E" w:rsidRDefault="00E824F5" w:rsidP="00E824F5">
            <w:pPr>
              <w:pStyle w:val="Prrafodelista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Razonamiento crítico.</w:t>
            </w:r>
          </w:p>
          <w:p w14:paraId="75050A85" w14:textId="628AFDF8" w:rsidR="00E824F5" w:rsidRPr="00E824F5" w:rsidRDefault="00E824F5" w:rsidP="00E824F5">
            <w:pPr>
              <w:pStyle w:val="Prrafodelista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76A5E">
              <w:rPr>
                <w:rFonts w:ascii="Arial" w:hAnsi="Arial" w:cs="Arial"/>
                <w:i/>
                <w:sz w:val="22"/>
              </w:rPr>
              <w:t>Compromiso ético.</w:t>
            </w:r>
          </w:p>
        </w:tc>
      </w:tr>
      <w:tr w:rsidR="004B7469" w14:paraId="71DA889A" w14:textId="77777777" w:rsidTr="00C85386">
        <w:trPr>
          <w:trHeight w:val="79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8D2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PROGRAMA SINTÉTICO:</w:t>
            </w:r>
          </w:p>
          <w:p w14:paraId="1756400D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A20B0A">
              <w:rPr>
                <w:rFonts w:ascii="Arial" w:hAnsi="Arial" w:cs="Arial"/>
                <w:b/>
                <w:color w:val="auto"/>
                <w:sz w:val="22"/>
              </w:rPr>
              <w:t>II. PROGRAMACION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 DEL CONTENIDO</w:t>
            </w:r>
          </w:p>
          <w:p w14:paraId="62E3EB71" w14:textId="77777777" w:rsidR="004B7469" w:rsidRDefault="004B7469" w:rsidP="004B7469">
            <w:pPr>
              <w:spacing w:line="276" w:lineRule="auto"/>
              <w:ind w:left="2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</w:p>
          <w:p w14:paraId="5CCC3B25" w14:textId="77777777" w:rsidR="004B7469" w:rsidRPr="003E4F7F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Unidad I. Contextualización</w:t>
            </w:r>
          </w:p>
          <w:p w14:paraId="2205E644" w14:textId="77777777" w:rsidR="004B7469" w:rsidRPr="003E4F7F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Conceptos básicos.</w:t>
            </w:r>
          </w:p>
          <w:p w14:paraId="575F80CA" w14:textId="77777777" w:rsidR="004B7469" w:rsidRPr="003E4F7F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Ciclos de innovación y de tecnología.</w:t>
            </w:r>
          </w:p>
          <w:p w14:paraId="05DCA72B" w14:textId="3158688B" w:rsidR="004B7469" w:rsidRPr="003E4F7F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I</w:t>
            </w:r>
            <w:r w:rsidR="00B47F1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nvestigación y Desarrollo (I&amp;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D</w:t>
            </w:r>
            <w:r w:rsidR="00B47F1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)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7D05D1AB" w14:textId="77777777" w:rsidR="004B7469" w:rsidRPr="003E4F7F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Paradigmas de desarrollo tecnológico.</w:t>
            </w:r>
          </w:p>
          <w:p w14:paraId="63497E09" w14:textId="24A82CA2" w:rsidR="004B7469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Producción más limpia.</w:t>
            </w:r>
          </w:p>
          <w:p w14:paraId="62C504DD" w14:textId="6F503D99" w:rsidR="00AF3D4E" w:rsidRDefault="00AF3D4E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Incentivos tributarios y económicos.</w:t>
            </w:r>
          </w:p>
          <w:p w14:paraId="65D064A4" w14:textId="0AF550D9" w:rsidR="00AF3D4E" w:rsidRDefault="00AF3D4E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Análisis adimensional.</w:t>
            </w:r>
          </w:p>
          <w:p w14:paraId="6C206C99" w14:textId="002B43D1" w:rsidR="00AF3D4E" w:rsidRDefault="00AF3D4E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Análisis de ciclo de vida.</w:t>
            </w:r>
          </w:p>
          <w:p w14:paraId="7AE0171A" w14:textId="4A03946A" w:rsidR="00AF3D4E" w:rsidRPr="003E4F7F" w:rsidRDefault="00AF3D4E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Ruta crítica.</w:t>
            </w:r>
          </w:p>
          <w:p w14:paraId="15751549" w14:textId="77777777" w:rsidR="004B7469" w:rsidRPr="003E4F7F" w:rsidRDefault="004B7469" w:rsidP="004B7469">
            <w:pPr>
              <w:spacing w:line="276" w:lineRule="auto"/>
              <w:ind w:left="2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</w:p>
          <w:p w14:paraId="47BE4838" w14:textId="6A04B2A0" w:rsidR="004B7469" w:rsidRPr="003E4F7F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Unidad II. Balances de ma</w:t>
            </w:r>
            <w:r w:rsidR="00F521F4" w:rsidRPr="003E4F7F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teria</w:t>
            </w:r>
          </w:p>
          <w:p w14:paraId="72FA2FD4" w14:textId="399E9A1C" w:rsidR="00F521F4" w:rsidRPr="00F521F4" w:rsidRDefault="004B7469" w:rsidP="00F521F4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Introducción a los balances de ma</w:t>
            </w:r>
            <w:r w:rsidR="00F521F4"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teria, operaciones y procesos unitarios: definiciones asociadas, unidad</w:t>
            </w:r>
            <w:r w:rsidR="00F521F4" w:rsidRP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de proceso, variables de proceso, ley de conservación de la materia, diagramas de proceso.</w:t>
            </w:r>
          </w:p>
          <w:p w14:paraId="69E556BF" w14:textId="0C4D5508" w:rsidR="004B7469" w:rsidRPr="00975120" w:rsidRDefault="00F521F4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B</w:t>
            </w:r>
            <w:r w:rsidR="004B7469" w:rsidRPr="0097512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ase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</w:t>
            </w:r>
            <w:r w:rsidR="004B7469" w:rsidRPr="0097512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de cálculo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 base seca, base húmeda, base libre de un componente</w:t>
            </w:r>
            <w:r w:rsidR="004B7469" w:rsidRPr="0097512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y grados de libertad.</w:t>
            </w:r>
          </w:p>
          <w:p w14:paraId="1E3DC564" w14:textId="25837BFC" w:rsidR="004B7469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076A5E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Balances de ma</w:t>
            </w:r>
            <w:r w:rsid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teria sin reacción química</w:t>
            </w:r>
            <w:r w:rsidRPr="00076A5E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334291A7" w14:textId="11F869E7" w:rsidR="00F521F4" w:rsidRPr="00076A5E" w:rsidRDefault="00F521F4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Balances de materia con reacción química.</w:t>
            </w:r>
          </w:p>
          <w:p w14:paraId="64D168BF" w14:textId="77777777" w:rsidR="004B7469" w:rsidRPr="003E4F7F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</w:p>
          <w:p w14:paraId="50AC560E" w14:textId="77777777" w:rsidR="004B7469" w:rsidRPr="003E4F7F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Unidad III. Operaciones y procesos unitarios</w:t>
            </w:r>
          </w:p>
          <w:p w14:paraId="65F89304" w14:textId="48516FAA" w:rsidR="004B7469" w:rsidRPr="003E4F7F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Operaciones y procesos unitarios físicos: molienda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y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tamizad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o,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evaporación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y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condensación, 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secado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destilación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filtración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coagulación, floculación, flotación, s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edimentación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</w:t>
            </w:r>
            <w:r w:rsidR="00C15A28"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absorción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</w:t>
            </w:r>
            <w:r w:rsidR="00C15A28"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adsorción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, 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inertización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y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encapsulamiento.</w:t>
            </w:r>
          </w:p>
          <w:p w14:paraId="0C2CEA2E" w14:textId="0D3CFAA0" w:rsidR="004B7469" w:rsidRPr="003E4F7F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Operaciones y procesos unitarios químicos: 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reciclaje químico,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combustión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pirólisis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y termólisis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3220A581" w14:textId="5232E320" w:rsidR="004B7469" w:rsidRPr="003E4F7F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Operaciones y procesos unitarios biológicos: procesos 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biológicos </w:t>
            </w:r>
            <w:r w:rsidRPr="003E4F7F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aerobios y anaerobios</w:t>
            </w:r>
            <w:r w:rsidR="00C15A28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297A0195" w14:textId="77777777" w:rsidR="004B7469" w:rsidRPr="00E20520" w:rsidRDefault="004B7469" w:rsidP="004B74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</w:p>
          <w:p w14:paraId="489B820D" w14:textId="77777777" w:rsidR="004B7469" w:rsidRPr="00E20520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E20520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 xml:space="preserve">Unidad IV. Análisis y selección de tecnologías apropiadas </w:t>
            </w:r>
          </w:p>
          <w:p w14:paraId="2F8255D4" w14:textId="77777777" w:rsidR="004B7469" w:rsidRDefault="004B7469" w:rsidP="004B7469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E2052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Estudio de casos de tecnologías apropiadas en diferentes sectores.</w:t>
            </w:r>
          </w:p>
          <w:p w14:paraId="10D90D29" w14:textId="148AE510" w:rsidR="00E445F5" w:rsidRPr="005D6102" w:rsidRDefault="00E445F5" w:rsidP="00E445F5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</w:p>
        </w:tc>
      </w:tr>
      <w:tr w:rsidR="004B7469" w14:paraId="02766E56" w14:textId="77777777" w:rsidTr="00C85386">
        <w:trPr>
          <w:trHeight w:val="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B76A50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III. ESTRATEGIAS (El Cómo?)</w:t>
            </w:r>
          </w:p>
        </w:tc>
      </w:tr>
      <w:tr w:rsidR="004B7469" w14:paraId="2FDC56E9" w14:textId="77777777" w:rsidTr="00C85386">
        <w:trPr>
          <w:trHeight w:val="140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29B" w14:textId="77777777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Metodología Pedagógica y Didáctica: </w:t>
            </w:r>
          </w:p>
          <w:p w14:paraId="2E6631FA" w14:textId="77777777" w:rsidR="004B7469" w:rsidRPr="00950B52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2198211C" w14:textId="77777777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La metodología de enseñanza-aprendizaje combinará la clase magistral participativa con el trabajo autónomo del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estudiante</w:t>
            </w: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y el aprendizaje basado en problemas.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Se realizarán</w:t>
            </w: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exposiciones a cargo del docente apoyadas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,</w:t>
            </w: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cuando sea necesario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, en materiales</w:t>
            </w: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audiovisuales y talleres o exposiciones a cargo de los estudiantes.</w:t>
            </w:r>
          </w:p>
          <w:p w14:paraId="643AE81E" w14:textId="77777777" w:rsidR="004B7469" w:rsidRPr="003C1B72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14:paraId="72360159" w14:textId="77777777" w:rsidR="0061748C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C1B72">
              <w:rPr>
                <w:rFonts w:ascii="Arial" w:hAnsi="Arial" w:cs="Arial"/>
                <w:i/>
                <w:color w:val="auto"/>
                <w:sz w:val="22"/>
                <w:szCs w:val="22"/>
              </w:rPr>
              <w:t>Durante el desarrollo del curso, los estudiantes realizarán un proyecto en grupos de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, máximo,</w:t>
            </w:r>
            <w:r w:rsidRPr="003C1B7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cuatro (4) estudiantes orientados a estudiar y solucionar los problemas ambientales generados en un caso particular de un determinado sector económico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, analizando diferentes alternativas tecnológicas y seleccionando aquella más apropiada para el caso en estudio.</w:t>
            </w:r>
            <w:r w:rsidRPr="003C1B7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  <w:p w14:paraId="2322288E" w14:textId="77777777" w:rsidR="0061748C" w:rsidRDefault="0061748C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14:paraId="42E7A289" w14:textId="1CDE9C62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C1B7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Adicionalmente, cada grupo de estudiantes analizará una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operación unitaria</w:t>
            </w:r>
            <w:r w:rsidRPr="003C1B7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y, posteriormente, realirá una exposición de la misma.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Finalmente, s</w:t>
            </w: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>e realizará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una </w:t>
            </w: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>visita técnica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, la cual tiene una duración de dos (2) días</w:t>
            </w:r>
            <w:r w:rsidRPr="005D6102">
              <w:rPr>
                <w:rFonts w:ascii="Arial" w:hAnsi="Arial" w:cs="Arial"/>
                <w:i/>
                <w:color w:val="auto"/>
                <w:sz w:val="22"/>
                <w:szCs w:val="22"/>
              </w:rPr>
              <w:t>.</w:t>
            </w:r>
          </w:p>
          <w:p w14:paraId="4B53413A" w14:textId="78769701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14:paraId="788BFB6B" w14:textId="2D393407" w:rsidR="0061748C" w:rsidRDefault="0061748C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14:paraId="717B8D03" w14:textId="77777777" w:rsidR="0061748C" w:rsidRDefault="0061748C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tbl>
            <w:tblPr>
              <w:tblW w:w="9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2"/>
              <w:gridCol w:w="543"/>
              <w:gridCol w:w="544"/>
              <w:gridCol w:w="544"/>
              <w:gridCol w:w="1787"/>
              <w:gridCol w:w="1899"/>
              <w:gridCol w:w="1984"/>
              <w:gridCol w:w="992"/>
            </w:tblGrid>
            <w:tr w:rsidR="004B7469" w:rsidRPr="003E4F7F" w14:paraId="6243847D" w14:textId="77777777" w:rsidTr="00C85386">
              <w:trPr>
                <w:jc w:val="center"/>
              </w:trPr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FA37A5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Tipo</w:t>
                  </w:r>
                </w:p>
                <w:p w14:paraId="41358C28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de Curso</w:t>
                  </w:r>
                </w:p>
              </w:tc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EC4DB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Horas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2D5BB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Horas</w:t>
                  </w:r>
                </w:p>
                <w:p w14:paraId="0F2E4E6A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Profesor/semana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2E623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Horas</w:t>
                  </w:r>
                </w:p>
                <w:p w14:paraId="7EC3BE4D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Estudiante/semana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89E43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proofErr w:type="gramStart"/>
                  <w:r w:rsidRPr="003E4F7F">
                    <w:rPr>
                      <w:rFonts w:cs="Arial"/>
                      <w:sz w:val="20"/>
                      <w:lang w:val="es-ES"/>
                    </w:rPr>
                    <w:t>Total</w:t>
                  </w:r>
                  <w:proofErr w:type="gramEnd"/>
                  <w:r w:rsidRPr="003E4F7F">
                    <w:rPr>
                      <w:rFonts w:cs="Arial"/>
                      <w:sz w:val="20"/>
                      <w:lang w:val="es-ES"/>
                    </w:rPr>
                    <w:t xml:space="preserve"> Horas</w:t>
                  </w:r>
                </w:p>
                <w:p w14:paraId="668C47C7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Estudiante/semestre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AA9C86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Créditos</w:t>
                  </w:r>
                </w:p>
              </w:tc>
            </w:tr>
            <w:tr w:rsidR="004B7469" w:rsidRPr="003E4F7F" w14:paraId="42E9EBD9" w14:textId="77777777" w:rsidTr="00C85386">
              <w:trPr>
                <w:trHeight w:val="87"/>
                <w:jc w:val="center"/>
              </w:trPr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9802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A7472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TD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0C95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TC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9A1CB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TA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0D7A4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(TD + TC)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D81D3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(TD + TC +TA)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A4DED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3E4F7F">
                    <w:rPr>
                      <w:rFonts w:cs="Arial"/>
                      <w:sz w:val="20"/>
                      <w:lang w:val="es-ES"/>
                    </w:rPr>
                    <w:t>X 16 semanas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C4182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B7469" w:rsidRPr="003E4F7F" w14:paraId="3AD82773" w14:textId="77777777" w:rsidTr="00C85386">
              <w:trPr>
                <w:jc w:val="center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9B295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sz w:val="20"/>
                    </w:rPr>
                    <w:t>Teórico-práctico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4D44C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13D1B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1F1F4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BD981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rFonts w:cs="Arial"/>
                      <w:sz w:val="20"/>
                    </w:rPr>
                    <w:t>6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42F16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rFonts w:cs="Arial"/>
                      <w:sz w:val="2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F3754" w14:textId="77777777" w:rsidR="004B7469" w:rsidRPr="003E4F7F" w:rsidRDefault="004B7469" w:rsidP="004B7469">
                  <w:pPr>
                    <w:pStyle w:val="Piedepgina"/>
                    <w:tabs>
                      <w:tab w:val="left" w:pos="630"/>
                      <w:tab w:val="center" w:pos="824"/>
                    </w:tabs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rFonts w:cs="Arial"/>
                      <w:sz w:val="20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A97A3" w14:textId="77777777" w:rsidR="004B7469" w:rsidRPr="003E4F7F" w:rsidRDefault="004B7469" w:rsidP="004B7469">
                  <w:pPr>
                    <w:pStyle w:val="Piedepgina"/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E4F7F">
                    <w:rPr>
                      <w:rFonts w:cs="Arial"/>
                      <w:sz w:val="20"/>
                    </w:rPr>
                    <w:t>3</w:t>
                  </w:r>
                </w:p>
              </w:tc>
            </w:tr>
          </w:tbl>
          <w:p w14:paraId="116E3B73" w14:textId="77777777" w:rsidR="004B7469" w:rsidRPr="003E4F7F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14:paraId="4CEB67FE" w14:textId="77777777" w:rsidR="004B7469" w:rsidRPr="00EC495A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495A">
              <w:rPr>
                <w:rFonts w:ascii="Arial" w:hAnsi="Arial" w:cs="Arial"/>
                <w:i/>
                <w:sz w:val="22"/>
                <w:szCs w:val="22"/>
              </w:rPr>
              <w:t>Trabajo Presencial Directo  (TD): trabajo de aula con plenaria de todos los estudiantes.</w:t>
            </w:r>
          </w:p>
          <w:p w14:paraId="167850B3" w14:textId="13138A8B" w:rsidR="004B7469" w:rsidRPr="00EC495A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495A">
              <w:rPr>
                <w:rFonts w:ascii="Arial" w:hAnsi="Arial" w:cs="Arial"/>
                <w:i/>
                <w:sz w:val="22"/>
                <w:szCs w:val="22"/>
              </w:rPr>
              <w:t xml:space="preserve">Trabajo Mediado - Cooperativo (TC): </w:t>
            </w:r>
            <w:r w:rsidR="00EC495A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EC495A">
              <w:rPr>
                <w:rFonts w:ascii="Arial" w:hAnsi="Arial" w:cs="Arial"/>
                <w:i/>
                <w:sz w:val="22"/>
                <w:szCs w:val="22"/>
              </w:rPr>
              <w:t>rabajo de tutoría del docente a pequeños grupos o de forma individual a los estudiantes.</w:t>
            </w:r>
          </w:p>
          <w:p w14:paraId="7DB8A69A" w14:textId="50A30499" w:rsidR="004B7469" w:rsidRPr="00571E5B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495A">
              <w:rPr>
                <w:rFonts w:ascii="Arial" w:hAnsi="Arial" w:cs="Arial"/>
                <w:i/>
                <w:sz w:val="22"/>
                <w:szCs w:val="22"/>
              </w:rPr>
              <w:t xml:space="preserve">Trabajo Autónomo (TA): </w:t>
            </w:r>
            <w:r w:rsidR="00EC495A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EC495A">
              <w:rPr>
                <w:rFonts w:ascii="Arial" w:hAnsi="Arial" w:cs="Arial"/>
                <w:i/>
                <w:sz w:val="22"/>
                <w:szCs w:val="22"/>
              </w:rPr>
              <w:t>rabajo del estudiante sin presencia del docente, que se puede realizar en distintas instancias: en grupos de trabajo o en forma individual, en casa o en biblioteca, laboratorio, etc.).</w:t>
            </w:r>
          </w:p>
        </w:tc>
      </w:tr>
      <w:tr w:rsidR="004B7469" w14:paraId="796E7EFA" w14:textId="77777777" w:rsidTr="00C85386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FEF0F4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IV. RECURSOS (Con Qué?)</w:t>
            </w:r>
          </w:p>
        </w:tc>
      </w:tr>
      <w:tr w:rsidR="004B7469" w14:paraId="212EB1BD" w14:textId="77777777" w:rsidTr="00C85386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41D2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8BD8A6" w14:textId="77777777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MEDIOS Y AYUDAS</w:t>
            </w:r>
          </w:p>
          <w:p w14:paraId="73DA2B2D" w14:textId="4F7F0BBB" w:rsidR="00F521F4" w:rsidRPr="00F521F4" w:rsidRDefault="00F521F4" w:rsidP="00F521F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Aula virtual, plataforma Moodle versión 3.2.2.</w:t>
            </w:r>
          </w:p>
          <w:p w14:paraId="13B74953" w14:textId="22000990" w:rsidR="00F521F4" w:rsidRPr="00F521F4" w:rsidRDefault="00F521F4" w:rsidP="00F521F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H</w:t>
            </w:r>
            <w:r w:rsidRP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erramientas de videoconferencias: Google Meet y BigBlueButton(BN).</w:t>
            </w:r>
          </w:p>
          <w:p w14:paraId="79849EE2" w14:textId="7F9AF31C" w:rsidR="00F521F4" w:rsidRPr="00F521F4" w:rsidRDefault="00F521F4" w:rsidP="00F521F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Salón de clases.</w:t>
            </w:r>
          </w:p>
          <w:p w14:paraId="6FD04AF8" w14:textId="5DB70D93" w:rsidR="00F521F4" w:rsidRPr="00F521F4" w:rsidRDefault="00F521F4" w:rsidP="00F521F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Video beam y/o televisor.</w:t>
            </w:r>
          </w:p>
          <w:p w14:paraId="49E85455" w14:textId="2FF85276" w:rsidR="004B7469" w:rsidRDefault="00F521F4" w:rsidP="00F521F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B</w:t>
            </w:r>
            <w:r w:rsidRPr="00F521F4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ibliografía.</w:t>
            </w:r>
          </w:p>
          <w:p w14:paraId="6E5E9B78" w14:textId="77777777" w:rsidR="00EC495A" w:rsidRDefault="00EC495A" w:rsidP="004B7469">
            <w:pPr>
              <w:spacing w:line="276" w:lineRule="auto"/>
              <w:ind w:left="2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</w:p>
          <w:p w14:paraId="70F82CB3" w14:textId="18F44743" w:rsidR="004B7469" w:rsidRDefault="004B7469" w:rsidP="004B7469">
            <w:pPr>
              <w:spacing w:line="276" w:lineRule="auto"/>
              <w:ind w:left="2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5F5B30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BIBLIOGRAFÍA</w:t>
            </w:r>
          </w:p>
          <w:p w14:paraId="7BD7B779" w14:textId="77777777" w:rsidR="004B7469" w:rsidRDefault="004B7469" w:rsidP="004B7469">
            <w:pPr>
              <w:spacing w:line="276" w:lineRule="auto"/>
              <w:ind w:left="2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</w:p>
          <w:p w14:paraId="1DA6A541" w14:textId="77777777" w:rsidR="004B7469" w:rsidRDefault="004B7469" w:rsidP="004B7469">
            <w:pPr>
              <w:spacing w:line="276" w:lineRule="auto"/>
              <w:ind w:left="2"/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</w:pPr>
            <w:r w:rsidRPr="005F5B30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TEXTOS GUÍA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:</w:t>
            </w:r>
          </w:p>
          <w:p w14:paraId="33FBC321" w14:textId="77777777" w:rsidR="004B7469" w:rsidRPr="00B87772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Material de apoyo suministrado durante el semestre</w:t>
            </w:r>
          </w:p>
          <w:p w14:paraId="3F5D483A" w14:textId="65FB998A" w:rsidR="004B7469" w:rsidRPr="00B87772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CORREA,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 Proceso de separación y operación unitarias Tomo I. Instituto Politécnico Nacional. México. 2004</w:t>
            </w:r>
          </w:p>
          <w:p w14:paraId="78A8A139" w14:textId="4C0C541D" w:rsidR="004B7469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GOODING, N. Blance de </w:t>
            </w:r>
            <w:r w:rsidR="0044249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m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ateria. 7°edición. 2009</w:t>
            </w:r>
          </w:p>
          <w:p w14:paraId="752B7E66" w14:textId="77777777" w:rsidR="00EC495A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MACHUCA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 D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 Operaciones unitarias y proceso químico. IC Editorial. Málaga (España) 2012.</w:t>
            </w:r>
          </w:p>
          <w:p w14:paraId="54F5921D" w14:textId="74100866" w:rsidR="004B7469" w:rsidRPr="00B87772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McCABE. Operaciones Unitarias en Ingeniería Química. MacGraw Hill. 2007</w:t>
            </w:r>
          </w:p>
          <w:p w14:paraId="6EE6EEF5" w14:textId="526AFAEC" w:rsidR="004B7469" w:rsidRPr="00B87772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MINISTERIO DEL MEDIO AMBIENTE, VIVIENDA Y DESARROLLO TERRITORIAL DE COLOMBIA. Guías Ambientales de Sectores </w:t>
            </w:r>
            <w:r w:rsidR="00EC495A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P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roductivos y/o </w:t>
            </w:r>
            <w:r w:rsidR="00EC495A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E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conómicos</w:t>
            </w:r>
          </w:p>
          <w:p w14:paraId="5D5AE744" w14:textId="520D226E" w:rsidR="00EC495A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MONSALVO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, R. &amp; 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ROMERO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, M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: Balance de materia y energía: procesos industriales. MX: Larousse - Grupo Editorial Patria, 2014</w:t>
            </w:r>
          </w:p>
          <w:p w14:paraId="5CEEC381" w14:textId="318D0037" w:rsidR="003E4F7F" w:rsidRDefault="003E4F7F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REKLAITIS, G. &amp; SCHNEIDER, D. Balances de materi</w:t>
            </w:r>
            <w:r w:rsidR="0044249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a y energía. Mc. Graw-Hill. México. 1986.</w:t>
            </w:r>
          </w:p>
          <w:p w14:paraId="4253EF9A" w14:textId="435C06C2" w:rsidR="004B7469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SEOANEZ, M. Ingeniería </w:t>
            </w:r>
            <w:r w:rsidR="00442490"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medio ambiental aplicada</w:t>
            </w:r>
            <w:r w:rsidR="0044249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a la reconversión industrial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28D3CFCA" w14:textId="77777777" w:rsidR="004B7469" w:rsidRDefault="004B7469" w:rsidP="004B7469">
            <w:pPr>
              <w:spacing w:line="276" w:lineRule="auto"/>
              <w:ind w:left="2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</w:p>
          <w:p w14:paraId="60D734EC" w14:textId="77777777" w:rsidR="004B7469" w:rsidRDefault="004B7469" w:rsidP="004B7469">
            <w:pPr>
              <w:spacing w:line="276" w:lineRule="auto"/>
              <w:ind w:left="2"/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</w:pPr>
            <w:r w:rsidRPr="005F5B30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TEXTOS COMPLEMENTARIOS:</w:t>
            </w:r>
          </w:p>
          <w:p w14:paraId="1D9C39EC" w14:textId="77777777" w:rsidR="003E4F7F" w:rsidRPr="00B87772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ALLENBY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&amp;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RICHARDS. The greening of industrial ecosystems. 1994</w:t>
            </w:r>
          </w:p>
          <w:p w14:paraId="77368C39" w14:textId="77777777" w:rsidR="003E4F7F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BUENO J.L. FICYT. Oviedo. Contaminación e Ingeniería Ambiental. 1997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01177009" w14:textId="77777777" w:rsidR="003E4F7F" w:rsidRPr="00B87772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HIMMELBLAU,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D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 Basic principles and calculations in chemical engineering 8a. ed. 2013 (660.2 H658 2013)</w:t>
            </w:r>
          </w:p>
          <w:p w14:paraId="0855BC91" w14:textId="77777777" w:rsidR="003E4F7F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5F5B3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JAVI, Verónica M. Actualizaciones al concepto de tecnología apropiada en Avances en energías renovables y medio ambiente Vol 10. 2006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.</w:t>
            </w:r>
          </w:p>
          <w:p w14:paraId="2E02BFB7" w14:textId="77777777" w:rsidR="003E4F7F" w:rsidRPr="00B87772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METCALF &amp; EDDY, INC.; George Tchobanoglous rev.; Juan de Dios Trillo Montsoriu. Manual del agua: su naturaleza, tratamiento y aplicaciones. McGraw Hill. México. 1989 </w:t>
            </w:r>
          </w:p>
          <w:p w14:paraId="405F8DC0" w14:textId="77777777" w:rsidR="003E4F7F" w:rsidRPr="005F5B30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5F5B30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SEOANEZ, M. Contaminación del Suelo: estudios, tratamiento y gestión.</w:t>
            </w:r>
          </w:p>
          <w:p w14:paraId="07A3BDD4" w14:textId="77777777" w:rsidR="003E4F7F" w:rsidRPr="00B87772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lastRenderedPageBreak/>
              <w:t xml:space="preserve">SEOANEZ, M. Ingeniería del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M</w:t>
            </w: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edio Ambiente, aplicada al medio natural continental.</w:t>
            </w:r>
          </w:p>
          <w:p w14:paraId="62553D7D" w14:textId="77777777" w:rsidR="003E4F7F" w:rsidRPr="00B87772" w:rsidRDefault="003E4F7F" w:rsidP="003E4F7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B87772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>SEOANEZ, M. Manual de Gestión de los recursos en función del medio ambiente.</w:t>
            </w:r>
          </w:p>
          <w:p w14:paraId="6CA2BF5A" w14:textId="77777777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</w:p>
          <w:p w14:paraId="194C2244" w14:textId="60ADB5A7" w:rsidR="00E94FE7" w:rsidRDefault="00E94FE7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DIRECCIONES DE INTERNET:</w:t>
            </w:r>
          </w:p>
          <w:p w14:paraId="481D3C62" w14:textId="20A73C01" w:rsidR="00E94FE7" w:rsidRDefault="00E94FE7" w:rsidP="00E94FE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</w:pPr>
            <w:r w:rsidRPr="00E9611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Bases de datos a las que la Universidad Distrital tiene acceso, las cuales pueden consultarse en: http://www.udistrital.edu.co:8080/web/biblioteca/bases-de-datos1</w:t>
            </w:r>
          </w:p>
          <w:p w14:paraId="263BD46B" w14:textId="77777777" w:rsidR="00E94FE7" w:rsidRDefault="00E94FE7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</w:pPr>
          </w:p>
          <w:p w14:paraId="3A93E37F" w14:textId="5A450E20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REVISTAS:</w:t>
            </w:r>
          </w:p>
          <w:p w14:paraId="380CE115" w14:textId="77777777" w:rsidR="004B7469" w:rsidRPr="00B87772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</w:rPr>
            </w:pPr>
            <w:r w:rsidRPr="00B87772">
              <w:rPr>
                <w:rFonts w:ascii="Arial" w:hAnsi="Arial" w:cs="Arial"/>
                <w:i/>
                <w:color w:val="auto"/>
                <w:sz w:val="22"/>
              </w:rPr>
              <w:t>Revista Acodal</w:t>
            </w:r>
            <w:r>
              <w:rPr>
                <w:rFonts w:ascii="Arial" w:hAnsi="Arial" w:cs="Arial"/>
                <w:i/>
                <w:color w:val="auto"/>
                <w:sz w:val="22"/>
              </w:rPr>
              <w:t>.</w:t>
            </w:r>
          </w:p>
          <w:p w14:paraId="6123BEB7" w14:textId="77777777" w:rsidR="004B7469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</w:rPr>
            </w:pPr>
            <w:r w:rsidRPr="00B87772">
              <w:rPr>
                <w:rFonts w:ascii="Arial" w:hAnsi="Arial" w:cs="Arial"/>
                <w:i/>
                <w:color w:val="auto"/>
                <w:sz w:val="22"/>
              </w:rPr>
              <w:t>Revista Científica, Centro de Investigaciones y Desarrollo Científico, Universidad Distrital Francisco José de Caldas</w:t>
            </w:r>
            <w:r>
              <w:rPr>
                <w:rFonts w:ascii="Arial" w:hAnsi="Arial" w:cs="Arial"/>
                <w:i/>
                <w:color w:val="auto"/>
                <w:sz w:val="22"/>
              </w:rPr>
              <w:t>.</w:t>
            </w:r>
          </w:p>
          <w:p w14:paraId="33585563" w14:textId="77777777" w:rsidR="004B7469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</w:rPr>
            </w:pPr>
            <w:r w:rsidRPr="005F5B30">
              <w:rPr>
                <w:rFonts w:ascii="Arial" w:hAnsi="Arial" w:cs="Arial"/>
                <w:i/>
                <w:color w:val="auto"/>
                <w:sz w:val="22"/>
              </w:rPr>
              <w:t>Journal of Environmental Management</w:t>
            </w:r>
            <w:r>
              <w:rPr>
                <w:rFonts w:ascii="Arial" w:hAnsi="Arial" w:cs="Arial"/>
                <w:i/>
                <w:color w:val="auto"/>
                <w:sz w:val="22"/>
              </w:rPr>
              <w:t>.</w:t>
            </w:r>
          </w:p>
          <w:p w14:paraId="5ED087D0" w14:textId="31F2A5EB" w:rsidR="004B7469" w:rsidRDefault="004B7469" w:rsidP="004B746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</w:rPr>
              <w:t>Ingeniería y Competitividad, Universidad del Valle.</w:t>
            </w:r>
          </w:p>
          <w:p w14:paraId="00F71008" w14:textId="3724FA68" w:rsidR="004B7469" w:rsidRPr="00E94FE7" w:rsidRDefault="004B7469" w:rsidP="00E94FE7">
            <w:pPr>
              <w:spacing w:line="276" w:lineRule="auto"/>
              <w:ind w:left="2"/>
              <w:jc w:val="both"/>
              <w:rPr>
                <w:rFonts w:ascii="Arial" w:hAnsi="Arial" w:cs="Arial"/>
                <w:i/>
                <w:color w:val="auto"/>
                <w:sz w:val="22"/>
              </w:rPr>
            </w:pPr>
          </w:p>
        </w:tc>
      </w:tr>
      <w:tr w:rsidR="004B7469" w14:paraId="2838801A" w14:textId="77777777" w:rsidTr="00C85386">
        <w:trPr>
          <w:trHeight w:val="2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65674C" w14:textId="77777777" w:rsidR="004B7469" w:rsidRPr="008B783A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8B783A">
              <w:rPr>
                <w:rFonts w:ascii="Arial" w:hAnsi="Arial" w:cs="Arial"/>
                <w:b/>
                <w:color w:val="auto"/>
                <w:sz w:val="22"/>
              </w:rPr>
              <w:lastRenderedPageBreak/>
              <w:t>V. ORGANIZACIÓN / TIEMPOS (¿De qué forma?)</w:t>
            </w:r>
          </w:p>
        </w:tc>
      </w:tr>
      <w:tr w:rsidR="004B7469" w14:paraId="4F82C4EE" w14:textId="77777777" w:rsidTr="00C85386">
        <w:trPr>
          <w:trHeight w:val="40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B18" w14:textId="77777777" w:rsidR="004B7469" w:rsidRPr="008B783A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345CF80C" w14:textId="77777777" w:rsidR="004B7469" w:rsidRPr="008B783A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8B783A">
              <w:rPr>
                <w:rFonts w:ascii="Arial" w:hAnsi="Arial" w:cs="Arial"/>
                <w:b/>
                <w:color w:val="auto"/>
                <w:sz w:val="22"/>
              </w:rPr>
              <w:t>Espacios, Tiempos, Agrupamientos:</w:t>
            </w:r>
          </w:p>
          <w:p w14:paraId="6DA4A8A7" w14:textId="77777777" w:rsidR="004B7469" w:rsidRPr="00442490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</w:p>
          <w:tbl>
            <w:tblPr>
              <w:tblW w:w="488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488"/>
              <w:gridCol w:w="489"/>
              <w:gridCol w:w="489"/>
              <w:gridCol w:w="489"/>
              <w:gridCol w:w="489"/>
              <w:gridCol w:w="488"/>
              <w:gridCol w:w="488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0"/>
            </w:tblGrid>
            <w:tr w:rsidR="00442490" w:rsidRPr="00442490" w14:paraId="3326F3F6" w14:textId="77777777" w:rsidTr="00EF1691">
              <w:trPr>
                <w:jc w:val="center"/>
              </w:trPr>
              <w:tc>
                <w:tcPr>
                  <w:tcW w:w="863" w:type="pct"/>
                  <w:shd w:val="clear" w:color="auto" w:fill="auto"/>
                  <w:vAlign w:val="center"/>
                </w:tcPr>
                <w:p w14:paraId="60E71161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Semana/</w:t>
                  </w:r>
                </w:p>
                <w:p w14:paraId="1B929E77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Unidad Tematica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62D6081B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4801DB96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2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0A51D2ED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001581E1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4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5424358E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5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0C2777DC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6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612DE9EB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7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973C2A6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8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8FF31D3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9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127251F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10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5C7FC51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11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54277209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12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084EAF78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13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4DAE4D29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2D2EB12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15</w:t>
                  </w:r>
                </w:p>
              </w:tc>
              <w:tc>
                <w:tcPr>
                  <w:tcW w:w="255" w:type="pct"/>
                  <w:shd w:val="clear" w:color="auto" w:fill="auto"/>
                  <w:vAlign w:val="center"/>
                </w:tcPr>
                <w:p w14:paraId="6090EED3" w14:textId="77777777" w:rsidR="004B7469" w:rsidRPr="00442490" w:rsidRDefault="004B7469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</w:rPr>
                  </w:pPr>
                  <w:r w:rsidRPr="00442490">
                    <w:rPr>
                      <w:rFonts w:ascii="Arial" w:hAnsi="Arial" w:cs="Arial"/>
                      <w:b/>
                      <w:color w:val="auto"/>
                      <w:sz w:val="22"/>
                    </w:rPr>
                    <w:t>16</w:t>
                  </w:r>
                </w:p>
              </w:tc>
            </w:tr>
            <w:tr w:rsidR="00442490" w:rsidRPr="00442490" w14:paraId="09A80F58" w14:textId="77777777" w:rsidTr="00EF1691">
              <w:trPr>
                <w:jc w:val="center"/>
              </w:trPr>
              <w:tc>
                <w:tcPr>
                  <w:tcW w:w="863" w:type="pct"/>
                  <w:shd w:val="clear" w:color="auto" w:fill="auto"/>
                </w:tcPr>
                <w:p w14:paraId="786A0000" w14:textId="2E1DD2A6" w:rsidR="004B7469" w:rsidRPr="00442490" w:rsidRDefault="00442490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 xml:space="preserve">Unidad </w:t>
                  </w:r>
                  <w:r w:rsidR="004B7469"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 xml:space="preserve">I 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158F05D3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2ADF3304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4FB4DF3E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68E52F9A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3B601E3B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71749DDD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21D91EB9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17C675D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C96318D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8F7D519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06B708FC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6E06A6A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5A5F2731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0F6F75F8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420D658A" w14:textId="6297B15F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  <w:vAlign w:val="center"/>
                </w:tcPr>
                <w:p w14:paraId="16FD2CB0" w14:textId="74DD2314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</w:tr>
            <w:tr w:rsidR="00442490" w:rsidRPr="00442490" w14:paraId="0C187A07" w14:textId="77777777" w:rsidTr="00EF1691">
              <w:trPr>
                <w:jc w:val="center"/>
              </w:trPr>
              <w:tc>
                <w:tcPr>
                  <w:tcW w:w="863" w:type="pct"/>
                  <w:shd w:val="clear" w:color="auto" w:fill="auto"/>
                </w:tcPr>
                <w:p w14:paraId="0F614750" w14:textId="2FB1A34C" w:rsidR="004B7469" w:rsidRPr="00442490" w:rsidRDefault="00442490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 xml:space="preserve">Unidad </w:t>
                  </w:r>
                  <w:r w:rsidR="004B7469"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>II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21F97F36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7B920877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2C5BB2DF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54E9CF61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28C5A930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41F84DF6" w14:textId="77777777" w:rsidR="004B7469" w:rsidRPr="00442490" w:rsidRDefault="00B22E0C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6DD3A0B2" w14:textId="77777777" w:rsidR="004B7469" w:rsidRPr="00442490" w:rsidRDefault="00B22E0C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AC8ADB2" w14:textId="73A5621E" w:rsidR="004B7469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FBC6832" w14:textId="2AB2149B" w:rsidR="004B7469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9F61A9B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167A159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1FA5A289" w14:textId="77777777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0591506" w14:textId="65844A13" w:rsidR="004B7469" w:rsidRPr="00442490" w:rsidRDefault="00EF1691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48843F2" w14:textId="707C7422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5AA380AA" w14:textId="5EC6349C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  <w:vAlign w:val="center"/>
                </w:tcPr>
                <w:p w14:paraId="4D8BED39" w14:textId="2872FFA5" w:rsidR="004B7469" w:rsidRPr="00442490" w:rsidRDefault="004B7469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</w:tr>
            <w:tr w:rsidR="00442490" w:rsidRPr="00442490" w14:paraId="1B11FEF8" w14:textId="77777777" w:rsidTr="00EF1691">
              <w:trPr>
                <w:jc w:val="center"/>
              </w:trPr>
              <w:tc>
                <w:tcPr>
                  <w:tcW w:w="863" w:type="pct"/>
                  <w:shd w:val="clear" w:color="auto" w:fill="auto"/>
                </w:tcPr>
                <w:p w14:paraId="62FF2ADE" w14:textId="0054708E" w:rsidR="00442490" w:rsidRPr="00442490" w:rsidRDefault="00442490" w:rsidP="004B746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>Parcial I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721C60B6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45B70CB2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1A6ED5C5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290B9686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3C9A4FBF" w14:textId="357CE8FC" w:rsidR="00442490" w:rsidRPr="00442490" w:rsidRDefault="00EF1691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06F22DA7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13CE1C4A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51FF455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15ED5C97" w14:textId="7806BC90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4E05BC0F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4D0C75EC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7214BCD7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09D89B4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56B89322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01F169E7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  <w:vAlign w:val="center"/>
                </w:tcPr>
                <w:p w14:paraId="257881A3" w14:textId="77777777" w:rsidR="00442490" w:rsidRPr="00442490" w:rsidRDefault="00442490" w:rsidP="004B7469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</w:tr>
            <w:tr w:rsidR="00EF1691" w:rsidRPr="00442490" w14:paraId="64FAAF88" w14:textId="77777777" w:rsidTr="00EF1691">
              <w:trPr>
                <w:jc w:val="center"/>
              </w:trPr>
              <w:tc>
                <w:tcPr>
                  <w:tcW w:w="863" w:type="pct"/>
                  <w:shd w:val="clear" w:color="auto" w:fill="auto"/>
                </w:tcPr>
                <w:p w14:paraId="220E1B9D" w14:textId="0F603B67" w:rsidR="00EF1691" w:rsidRPr="00442490" w:rsidRDefault="00EF1691" w:rsidP="00EF16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>Unidad III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12460AF0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241E55CE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3ACE97A7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229CB703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7125C3A8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50CFEE81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53FDA90C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454B1790" w14:textId="3C1A82B8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CD3BFDC" w14:textId="0CCD53F5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12743EE1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109CFD35" w14:textId="0EC4B6A4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71AA87F5" w14:textId="7D390012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62EBA91" w14:textId="3961519A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39B80A31" w14:textId="7B9627BC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46BD882" w14:textId="1F1A9F89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5" w:type="pct"/>
                  <w:shd w:val="clear" w:color="auto" w:fill="auto"/>
                  <w:vAlign w:val="center"/>
                </w:tcPr>
                <w:p w14:paraId="185DE3D9" w14:textId="5B66FC12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</w:tr>
            <w:tr w:rsidR="00EF1691" w:rsidRPr="00442490" w14:paraId="75F482F9" w14:textId="77777777" w:rsidTr="00EF1691">
              <w:trPr>
                <w:jc w:val="center"/>
              </w:trPr>
              <w:tc>
                <w:tcPr>
                  <w:tcW w:w="863" w:type="pct"/>
                  <w:shd w:val="clear" w:color="auto" w:fill="auto"/>
                </w:tcPr>
                <w:p w14:paraId="0F6AB783" w14:textId="4198E9AF" w:rsidR="00EF1691" w:rsidRPr="00442490" w:rsidRDefault="00EF1691" w:rsidP="00EF16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>Parcial II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0C0EC9ED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2E653874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7C338C2F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6095E34E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713E0777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73B16227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770F712B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6757A54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03E2BE2A" w14:textId="39AE18FD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CA5F5F9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75DA2B71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4DC19406" w14:textId="7F592DB2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16587B54" w14:textId="1B3B0CB0" w:rsidR="00EF1691" w:rsidRPr="00442490" w:rsidRDefault="000C52F6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5B80147D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5B9EEA7B" w14:textId="07064580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  <w:vAlign w:val="center"/>
                </w:tcPr>
                <w:p w14:paraId="7A96602C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</w:tr>
            <w:tr w:rsidR="00EF1691" w:rsidRPr="00442490" w14:paraId="4D94373B" w14:textId="77777777" w:rsidTr="00EF1691">
              <w:trPr>
                <w:jc w:val="center"/>
              </w:trPr>
              <w:tc>
                <w:tcPr>
                  <w:tcW w:w="863" w:type="pct"/>
                  <w:shd w:val="clear" w:color="auto" w:fill="auto"/>
                </w:tcPr>
                <w:p w14:paraId="002CDAFD" w14:textId="79D3A526" w:rsidR="00EF1691" w:rsidRPr="00442490" w:rsidRDefault="00EF1691" w:rsidP="00EF16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i/>
                      <w:color w:val="auto"/>
                      <w:sz w:val="20"/>
                    </w:rPr>
                    <w:t>Unidad IV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53D9C293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640A50C0" w14:textId="4A7F594C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7AC8CBAF" w14:textId="0C04C01F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043AF509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14:paraId="64D70281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2787FD76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14:paraId="27134F3E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2AD3B9EB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17902F49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1172BEDE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7A10F8BA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7822EC9B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6EDBEC05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05FA6372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8" w:type="pct"/>
                  <w:shd w:val="clear" w:color="auto" w:fill="auto"/>
                  <w:vAlign w:val="center"/>
                </w:tcPr>
                <w:p w14:paraId="71C5C7FB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  <w:tc>
                <w:tcPr>
                  <w:tcW w:w="255" w:type="pct"/>
                  <w:shd w:val="clear" w:color="auto" w:fill="auto"/>
                  <w:vAlign w:val="center"/>
                </w:tcPr>
                <w:p w14:paraId="4B95D188" w14:textId="77777777" w:rsidR="00EF1691" w:rsidRPr="00442490" w:rsidRDefault="00EF1691" w:rsidP="00EF1691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442490">
                    <w:rPr>
                      <w:rFonts w:ascii="Arial" w:hAnsi="Arial" w:cs="Arial"/>
                      <w:color w:val="auto"/>
                      <w:sz w:val="20"/>
                    </w:rPr>
                    <w:t>X</w:t>
                  </w:r>
                </w:p>
              </w:tc>
            </w:tr>
          </w:tbl>
          <w:p w14:paraId="4A17B0B1" w14:textId="77777777" w:rsidR="004B7469" w:rsidRPr="00442490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09E2637A" w14:textId="77777777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442490">
              <w:rPr>
                <w:rFonts w:ascii="Arial" w:hAnsi="Arial" w:cs="Arial"/>
                <w:i/>
                <w:color w:val="auto"/>
                <w:sz w:val="22"/>
                <w:szCs w:val="22"/>
              </w:rPr>
              <w:t>Los co</w:t>
            </w:r>
            <w:r w:rsidRPr="00A42119">
              <w:rPr>
                <w:rFonts w:ascii="Arial" w:hAnsi="Arial" w:cs="Arial"/>
                <w:i/>
                <w:color w:val="auto"/>
                <w:sz w:val="22"/>
                <w:szCs w:val="22"/>
              </w:rPr>
              <w:t>ntenidos se desarrollar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á</w:t>
            </w:r>
            <w:r w:rsidRPr="00A42119">
              <w:rPr>
                <w:rFonts w:ascii="Arial" w:hAnsi="Arial" w:cs="Arial"/>
                <w:i/>
                <w:color w:val="auto"/>
                <w:sz w:val="22"/>
                <w:szCs w:val="22"/>
              </w:rPr>
              <w:t>n dentro de las clases magistrales y la conceptualización se realizar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á</w:t>
            </w:r>
            <w:r w:rsidRPr="00A421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a través de la participación de los estudiantes en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las distintas actividades académicas.</w:t>
            </w:r>
          </w:p>
          <w:p w14:paraId="4D0EE562" w14:textId="77777777" w:rsidR="004B7469" w:rsidRPr="008B783A" w:rsidRDefault="004B7469" w:rsidP="004B746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4B7469" w14:paraId="64EF454A" w14:textId="77777777" w:rsidTr="00C85386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6C9C09D" w14:textId="77777777" w:rsidR="004B7469" w:rsidRPr="003B4DDC" w:rsidRDefault="004B7469" w:rsidP="004B7469">
            <w:pPr>
              <w:pStyle w:val="Ttulo4"/>
              <w:spacing w:line="276" w:lineRule="auto"/>
              <w:rPr>
                <w:color w:val="auto"/>
                <w:sz w:val="22"/>
              </w:rPr>
            </w:pPr>
            <w:r w:rsidRPr="003B4DDC">
              <w:rPr>
                <w:color w:val="auto"/>
                <w:sz w:val="22"/>
              </w:rPr>
              <w:t xml:space="preserve">VI. EVALUACIÓN (¿Qué, </w:t>
            </w:r>
            <w:proofErr w:type="gramStart"/>
            <w:r w:rsidRPr="003B4DDC">
              <w:rPr>
                <w:color w:val="auto"/>
                <w:sz w:val="22"/>
              </w:rPr>
              <w:t>Cuándo, Cómo?</w:t>
            </w:r>
            <w:proofErr w:type="gramEnd"/>
            <w:r w:rsidRPr="003B4DDC">
              <w:rPr>
                <w:color w:val="auto"/>
                <w:sz w:val="22"/>
              </w:rPr>
              <w:t>)</w:t>
            </w:r>
          </w:p>
        </w:tc>
      </w:tr>
      <w:tr w:rsidR="004B7469" w14:paraId="1544E8FD" w14:textId="77777777" w:rsidTr="008E1707">
        <w:trPr>
          <w:cantSplit/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20432" w14:textId="77777777" w:rsidR="004B7469" w:rsidRPr="003B4DDC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B4DDC">
              <w:rPr>
                <w:rFonts w:ascii="Arial" w:hAnsi="Arial" w:cs="Arial"/>
                <w:b/>
                <w:color w:val="auto"/>
                <w:sz w:val="22"/>
              </w:rPr>
              <w:t>CORTE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39C" w14:textId="77777777" w:rsidR="004B7469" w:rsidRPr="003B4DDC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B4DDC">
              <w:rPr>
                <w:rFonts w:ascii="Arial" w:hAnsi="Arial" w:cs="Arial"/>
                <w:b/>
                <w:color w:val="auto"/>
                <w:sz w:val="22"/>
              </w:rPr>
              <w:t>TIPO DE EVALUACIÓN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284" w14:textId="77777777" w:rsidR="004B7469" w:rsidRPr="003B4DDC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B4DDC">
              <w:rPr>
                <w:rFonts w:ascii="Arial" w:hAnsi="Arial" w:cs="Arial"/>
                <w:b/>
                <w:color w:val="auto"/>
                <w:sz w:val="22"/>
              </w:rPr>
              <w:t>FECHA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2E7" w14:textId="77777777" w:rsidR="004B7469" w:rsidRPr="003B4DDC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B4DDC">
              <w:rPr>
                <w:rFonts w:ascii="Arial" w:hAnsi="Arial" w:cs="Arial"/>
                <w:b/>
                <w:color w:val="auto"/>
                <w:sz w:val="22"/>
              </w:rPr>
              <w:t>PORCENTAJE</w:t>
            </w:r>
          </w:p>
        </w:tc>
      </w:tr>
      <w:tr w:rsidR="004B7469" w14:paraId="1AE2B8B7" w14:textId="77777777" w:rsidTr="008E1707">
        <w:trPr>
          <w:cantSplit/>
          <w:trHeight w:val="610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AE910" w14:textId="77777777" w:rsidR="004B7469" w:rsidRPr="003B4DDC" w:rsidRDefault="004B7469" w:rsidP="004B74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B4DDC">
              <w:rPr>
                <w:rFonts w:ascii="Arial" w:hAnsi="Arial" w:cs="Arial"/>
                <w:b/>
                <w:color w:val="auto"/>
                <w:sz w:val="20"/>
              </w:rPr>
              <w:t>PRIMER</w:t>
            </w:r>
          </w:p>
          <w:p w14:paraId="2ABBB24D" w14:textId="77777777" w:rsidR="004B7469" w:rsidRPr="003B4DDC" w:rsidRDefault="004B7469" w:rsidP="004B74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B4DDC">
              <w:rPr>
                <w:rFonts w:ascii="Arial" w:hAnsi="Arial" w:cs="Arial"/>
                <w:b/>
                <w:color w:val="auto"/>
                <w:sz w:val="20"/>
              </w:rPr>
              <w:t>CORTE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33E" w14:textId="3CB2EE47" w:rsidR="007A13C3" w:rsidRPr="00CA72C7" w:rsidRDefault="00BE57AD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 xml:space="preserve">Primer </w:t>
            </w:r>
            <w:r w:rsidR="004B7469" w:rsidRPr="00CA72C7">
              <w:rPr>
                <w:rFonts w:ascii="Arial" w:hAnsi="Arial" w:cs="Arial"/>
                <w:color w:val="auto"/>
                <w:sz w:val="18"/>
                <w:szCs w:val="18"/>
              </w:rPr>
              <w:t xml:space="preserve">Parcial </w:t>
            </w:r>
          </w:p>
          <w:p w14:paraId="3C791398" w14:textId="4400F8EE" w:rsidR="008B5542" w:rsidRPr="00CA72C7" w:rsidRDefault="008B5542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Primera Entrega Proyecto Final</w:t>
            </w:r>
          </w:p>
          <w:p w14:paraId="17CDA2AE" w14:textId="77FF1C82" w:rsidR="004B7469" w:rsidRPr="00CA72C7" w:rsidRDefault="004B7469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Talleres/</w:t>
            </w:r>
            <w:r w:rsidR="00C85386" w:rsidRPr="00CA72C7">
              <w:rPr>
                <w:rFonts w:ascii="Arial" w:hAnsi="Arial" w:cs="Arial"/>
                <w:color w:val="auto"/>
                <w:sz w:val="18"/>
                <w:szCs w:val="18"/>
              </w:rPr>
              <w:t>Foros/</w:t>
            </w:r>
            <w:r w:rsidR="008B5542" w:rsidRPr="00CA72C7">
              <w:rPr>
                <w:rFonts w:ascii="Arial" w:hAnsi="Arial" w:cs="Arial"/>
                <w:color w:val="auto"/>
                <w:sz w:val="18"/>
                <w:szCs w:val="18"/>
              </w:rPr>
              <w:t>Participación/Quices</w:t>
            </w:r>
            <w:r w:rsidRPr="00CA72C7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(*)</w:t>
            </w:r>
            <w:r w:rsidR="00907D0E" w:rsidRPr="00CA72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6E6B405" w14:textId="77777777" w:rsidR="004B7469" w:rsidRPr="00CA72C7" w:rsidRDefault="004B7469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94F03F" w14:textId="77777777" w:rsidR="004B7469" w:rsidRPr="00CA72C7" w:rsidRDefault="004B7469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 xml:space="preserve">(*) </w:t>
            </w: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Se programarán en el transcurso del semestre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EDA" w14:textId="5A3AF40B" w:rsidR="004B7469" w:rsidRPr="000C52F6" w:rsidRDefault="000C52F6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C52F6">
              <w:rPr>
                <w:rFonts w:ascii="Arial" w:hAnsi="Arial" w:cs="Arial"/>
                <w:color w:val="auto"/>
                <w:sz w:val="18"/>
                <w:szCs w:val="18"/>
              </w:rPr>
              <w:t>Nov. 30</w:t>
            </w:r>
            <w:r w:rsidR="00D842F0" w:rsidRPr="000C52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A13C3" w:rsidRPr="000C52F6">
              <w:rPr>
                <w:rFonts w:ascii="Arial" w:hAnsi="Arial" w:cs="Arial"/>
                <w:color w:val="auto"/>
                <w:sz w:val="18"/>
                <w:szCs w:val="18"/>
              </w:rPr>
              <w:t xml:space="preserve">(541) y </w:t>
            </w:r>
            <w:r w:rsidRPr="000C52F6">
              <w:rPr>
                <w:rFonts w:ascii="Arial" w:hAnsi="Arial" w:cs="Arial"/>
                <w:color w:val="auto"/>
                <w:sz w:val="18"/>
                <w:szCs w:val="18"/>
              </w:rPr>
              <w:t>Dic. 02</w:t>
            </w:r>
            <w:r w:rsidR="007A13C3" w:rsidRPr="000C52F6">
              <w:rPr>
                <w:rFonts w:ascii="Arial" w:hAnsi="Arial" w:cs="Arial"/>
                <w:color w:val="auto"/>
                <w:sz w:val="18"/>
                <w:szCs w:val="18"/>
              </w:rPr>
              <w:t xml:space="preserve"> (543)</w:t>
            </w:r>
          </w:p>
          <w:p w14:paraId="3350FF98" w14:textId="3C99049A" w:rsidR="00AC10DD" w:rsidRPr="000C52F6" w:rsidRDefault="000C52F6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C52F6">
              <w:rPr>
                <w:rFonts w:ascii="Arial" w:hAnsi="Arial" w:cs="Arial"/>
                <w:color w:val="auto"/>
                <w:sz w:val="18"/>
                <w:szCs w:val="18"/>
              </w:rPr>
              <w:t>Dic. 07</w:t>
            </w:r>
            <w:r w:rsidR="00394BD8" w:rsidRPr="000C52F6">
              <w:rPr>
                <w:rFonts w:ascii="Arial" w:hAnsi="Arial" w:cs="Arial"/>
                <w:color w:val="auto"/>
                <w:sz w:val="18"/>
                <w:szCs w:val="18"/>
              </w:rPr>
              <w:t xml:space="preserve"> (541) y </w:t>
            </w:r>
            <w:r w:rsidRPr="000C52F6">
              <w:rPr>
                <w:rFonts w:ascii="Arial" w:hAnsi="Arial" w:cs="Arial"/>
                <w:color w:val="auto"/>
                <w:sz w:val="18"/>
                <w:szCs w:val="18"/>
              </w:rPr>
              <w:t>Dic. 09</w:t>
            </w:r>
            <w:r w:rsidR="00FE1546" w:rsidRPr="000C52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94BD8" w:rsidRPr="000C52F6">
              <w:rPr>
                <w:rFonts w:ascii="Arial" w:hAnsi="Arial" w:cs="Arial"/>
                <w:color w:val="auto"/>
                <w:sz w:val="18"/>
                <w:szCs w:val="18"/>
              </w:rPr>
              <w:t>(543)</w:t>
            </w:r>
          </w:p>
          <w:p w14:paraId="2DB71CEE" w14:textId="456A4B8D" w:rsidR="00907D0E" w:rsidRPr="000C52F6" w:rsidRDefault="00907D0E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C52F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A9C92D8" w14:textId="77777777" w:rsidR="004B7469" w:rsidRPr="000C52F6" w:rsidRDefault="004B7469" w:rsidP="004B7469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416149" w14:textId="203FCCB2" w:rsidR="008B5542" w:rsidRPr="000C52F6" w:rsidRDefault="008B5542" w:rsidP="004B7469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202" w14:textId="2EB424F7" w:rsidR="004B7469" w:rsidRPr="00CA72C7" w:rsidRDefault="00B00327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4B7469" w:rsidRPr="00CA72C7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  <w:p w14:paraId="60D3E171" w14:textId="4D2FF7D7" w:rsidR="00907D0E" w:rsidRPr="00CA72C7" w:rsidRDefault="008B5542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907D0E" w:rsidRPr="00CA72C7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  <w:p w14:paraId="5779EAF3" w14:textId="284DCBC3" w:rsidR="00BE57AD" w:rsidRPr="00CA72C7" w:rsidRDefault="00FE1546" w:rsidP="00BE57A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="00BE57AD" w:rsidRPr="00CA72C7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  <w:p w14:paraId="1601F69D" w14:textId="77777777" w:rsidR="004B7469" w:rsidRPr="00CA72C7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45E90B7" w14:textId="77777777" w:rsidR="004B7469" w:rsidRPr="00CA72C7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Total: 35%</w:t>
            </w:r>
          </w:p>
        </w:tc>
      </w:tr>
      <w:tr w:rsidR="004B7469" w14:paraId="2FB0821A" w14:textId="77777777" w:rsidTr="008E1707">
        <w:trPr>
          <w:cantSplit/>
          <w:trHeight w:val="126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4FE1B" w14:textId="77777777" w:rsidR="004B7469" w:rsidRPr="003B4DDC" w:rsidRDefault="004B7469" w:rsidP="004B74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B4DDC">
              <w:rPr>
                <w:rFonts w:ascii="Arial" w:hAnsi="Arial" w:cs="Arial"/>
                <w:b/>
                <w:color w:val="auto"/>
                <w:sz w:val="20"/>
              </w:rPr>
              <w:t>SEGUNDO CORTE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912" w14:textId="0D887B82" w:rsidR="00BE57AD" w:rsidRPr="00CA72C7" w:rsidRDefault="00BE57AD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 xml:space="preserve">Segundo </w:t>
            </w:r>
            <w:r w:rsidR="004B7469" w:rsidRPr="00CA72C7">
              <w:rPr>
                <w:rFonts w:ascii="Arial" w:hAnsi="Arial" w:cs="Arial"/>
                <w:color w:val="auto"/>
                <w:sz w:val="18"/>
                <w:szCs w:val="18"/>
              </w:rPr>
              <w:t xml:space="preserve">Parcial </w:t>
            </w:r>
          </w:p>
          <w:p w14:paraId="5683A9F8" w14:textId="59BCBFA3" w:rsidR="002C6A5F" w:rsidRPr="00CA72C7" w:rsidRDefault="002C6A5F" w:rsidP="008B554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Exposiciones</w:t>
            </w:r>
          </w:p>
          <w:p w14:paraId="33D51746" w14:textId="77777777" w:rsidR="0061748C" w:rsidRPr="00CA72C7" w:rsidRDefault="0061748C" w:rsidP="0061748C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Talleres/Foros/Participación/Quices</w:t>
            </w:r>
            <w:r w:rsidRPr="00CA72C7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(*)</w:t>
            </w: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FEE8B4B" w14:textId="77777777" w:rsidR="008B5542" w:rsidRPr="00CA72C7" w:rsidRDefault="008B5542" w:rsidP="008B554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4E4DD27" w14:textId="5D6294F6" w:rsidR="004B7469" w:rsidRPr="00CA72C7" w:rsidRDefault="008B5542" w:rsidP="008B554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 xml:space="preserve">(*) </w:t>
            </w: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Se programarán en el transcurso del semestre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BD6" w14:textId="79D660B6" w:rsidR="003F1149" w:rsidRPr="00204717" w:rsidRDefault="000C52F6" w:rsidP="003F114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Feb</w:t>
            </w:r>
            <w:r w:rsidR="002C6A5F" w:rsidRPr="0020471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B00327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22</w:t>
            </w:r>
            <w:r w:rsidR="00D842F0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F1149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(541) y 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Feb</w:t>
            </w:r>
            <w:r w:rsidR="002C6A5F" w:rsidRPr="0020471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B00327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24</w:t>
            </w:r>
            <w:r w:rsidR="003F1149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(543)</w:t>
            </w:r>
          </w:p>
          <w:p w14:paraId="5C1E22E9" w14:textId="5875BC50" w:rsidR="0061748C" w:rsidRPr="00204717" w:rsidRDefault="003100DC" w:rsidP="0061748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Mar. 01</w:t>
            </w:r>
            <w:r w:rsidR="0061748C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(541) y 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Mar. 03</w:t>
            </w:r>
            <w:r w:rsidR="0061748C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(543)</w:t>
            </w:r>
          </w:p>
          <w:p w14:paraId="64728332" w14:textId="128FE33D" w:rsidR="004B7469" w:rsidRPr="00204717" w:rsidRDefault="00D842F0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0035E4A" w14:textId="77777777" w:rsidR="004B7469" w:rsidRPr="00204717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C450FD4" w14:textId="77777777" w:rsidR="004B7469" w:rsidRPr="00204717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14C7" w14:textId="6497491F" w:rsidR="004B7469" w:rsidRPr="00CA72C7" w:rsidRDefault="002C6A5F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4B7469" w:rsidRPr="00CA72C7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  <w:p w14:paraId="3455628F" w14:textId="19DB31E2" w:rsidR="004B7469" w:rsidRPr="00CA72C7" w:rsidRDefault="00907D0E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4B7469" w:rsidRPr="00CA72C7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  <w:p w14:paraId="03A7A8F9" w14:textId="77777777" w:rsidR="0061748C" w:rsidRPr="00CA72C7" w:rsidRDefault="0061748C" w:rsidP="0061748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5%</w:t>
            </w:r>
          </w:p>
          <w:p w14:paraId="4AB2E4C9" w14:textId="77777777" w:rsidR="004B7469" w:rsidRPr="00CA72C7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BFFCEE2" w14:textId="77777777" w:rsidR="004B7469" w:rsidRPr="00CA72C7" w:rsidRDefault="004B7469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Total: 35%</w:t>
            </w:r>
          </w:p>
        </w:tc>
      </w:tr>
      <w:tr w:rsidR="004B7469" w14:paraId="6375857E" w14:textId="77777777" w:rsidTr="008E1707">
        <w:trPr>
          <w:cantSplit/>
          <w:trHeight w:val="108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BFCA9" w14:textId="77777777" w:rsidR="004B7469" w:rsidRPr="003B4DDC" w:rsidRDefault="004B7469" w:rsidP="004B74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B4DDC">
              <w:rPr>
                <w:rFonts w:ascii="Arial" w:hAnsi="Arial" w:cs="Arial"/>
                <w:b/>
                <w:color w:val="auto"/>
                <w:sz w:val="20"/>
              </w:rPr>
              <w:t xml:space="preserve">EXAMEN </w:t>
            </w:r>
          </w:p>
          <w:p w14:paraId="2C989160" w14:textId="77777777" w:rsidR="004B7469" w:rsidRPr="003B4DDC" w:rsidRDefault="004B7469" w:rsidP="004B74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B4DDC">
              <w:rPr>
                <w:rFonts w:ascii="Arial" w:hAnsi="Arial" w:cs="Arial"/>
                <w:b/>
                <w:color w:val="auto"/>
                <w:sz w:val="20"/>
              </w:rPr>
              <w:t>FINAL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944" w14:textId="6C022F20" w:rsidR="004B7469" w:rsidRDefault="004B7469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Informe</w:t>
            </w:r>
            <w:r w:rsidR="002C6A5F" w:rsidRPr="00CA72C7">
              <w:rPr>
                <w:rFonts w:ascii="Arial" w:hAnsi="Arial" w:cs="Arial"/>
                <w:color w:val="auto"/>
                <w:sz w:val="18"/>
                <w:szCs w:val="18"/>
              </w:rPr>
              <w:t xml:space="preserve"> experiencia práctica</w:t>
            </w:r>
          </w:p>
          <w:p w14:paraId="2AD6D1CB" w14:textId="77777777" w:rsidR="00204717" w:rsidRPr="00CA72C7" w:rsidRDefault="00204717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D5CACB2" w14:textId="77777777" w:rsidR="00204717" w:rsidRDefault="004B7469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Entrega final</w:t>
            </w:r>
            <w:r w:rsid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y </w:t>
            </w:r>
          </w:p>
          <w:p w14:paraId="4E8CB575" w14:textId="26E153E8" w:rsidR="0061748C" w:rsidRPr="00CA72C7" w:rsidRDefault="00204717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4B7469" w:rsidRPr="00CA72C7">
              <w:rPr>
                <w:rFonts w:ascii="Arial" w:hAnsi="Arial" w:cs="Arial"/>
                <w:color w:val="auto"/>
                <w:sz w:val="18"/>
                <w:szCs w:val="18"/>
              </w:rPr>
              <w:t>ustentaciones</w:t>
            </w:r>
          </w:p>
          <w:p w14:paraId="0ACF43DB" w14:textId="77777777" w:rsidR="00204717" w:rsidRPr="00CA72C7" w:rsidRDefault="00204717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52E137" w14:textId="071A18B5" w:rsidR="0061748C" w:rsidRPr="00CA72C7" w:rsidRDefault="0061748C" w:rsidP="004B746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FC1" w14:textId="78AC86D5" w:rsidR="00F57E3E" w:rsidRPr="00204717" w:rsidRDefault="003100DC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Mar. 08 (54</w:t>
            </w:r>
            <w:r w:rsidR="003B4DDC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1) y 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Mar. 10</w:t>
            </w:r>
            <w:r w:rsidR="003B4DDC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(543)</w:t>
            </w:r>
          </w:p>
          <w:p w14:paraId="0DBD8834" w14:textId="77777777" w:rsidR="00204717" w:rsidRPr="00204717" w:rsidRDefault="00204717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44AB2FB" w14:textId="5ABCA5CA" w:rsidR="00204717" w:rsidRPr="00204717" w:rsidRDefault="00204717" w:rsidP="0020471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Mar. 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(541) y Mar. 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(543)</w:t>
            </w:r>
          </w:p>
          <w:p w14:paraId="1AE78880" w14:textId="33E173C6" w:rsidR="00AC10DD" w:rsidRPr="00204717" w:rsidRDefault="00204717" w:rsidP="0061748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Mar.</w:t>
            </w:r>
            <w:r w:rsidR="00B00327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  <w:r w:rsidR="00A91BE1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(541) y </w:t>
            </w:r>
            <w:r w:rsidRPr="00204717">
              <w:rPr>
                <w:rFonts w:ascii="Arial" w:hAnsi="Arial" w:cs="Arial"/>
                <w:color w:val="auto"/>
                <w:sz w:val="18"/>
                <w:szCs w:val="18"/>
              </w:rPr>
              <w:t>Mar. 24</w:t>
            </w:r>
            <w:r w:rsidR="00A91BE1" w:rsidRPr="00204717">
              <w:rPr>
                <w:rFonts w:ascii="Arial" w:hAnsi="Arial" w:cs="Arial"/>
                <w:color w:val="auto"/>
                <w:sz w:val="18"/>
                <w:szCs w:val="18"/>
              </w:rPr>
              <w:t xml:space="preserve"> (543)</w:t>
            </w:r>
          </w:p>
          <w:p w14:paraId="52802F86" w14:textId="77777777" w:rsidR="0061748C" w:rsidRPr="00204717" w:rsidRDefault="0061748C" w:rsidP="0061748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9AE8E82" w14:textId="6E873547" w:rsidR="0061748C" w:rsidRPr="00204717" w:rsidRDefault="0061748C" w:rsidP="0061748C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4C6" w14:textId="3B1ED8E1" w:rsidR="004B7469" w:rsidRDefault="00DD590A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="004B7469" w:rsidRPr="00CA72C7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  <w:p w14:paraId="29730D1A" w14:textId="77777777" w:rsidR="00204717" w:rsidRPr="00CA72C7" w:rsidRDefault="00204717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7F1EB68" w14:textId="4C6AED45" w:rsidR="004B7469" w:rsidRDefault="004B7469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DD590A" w:rsidRPr="00CA72C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CA72C7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  <w:p w14:paraId="3D1D44B3" w14:textId="77777777" w:rsidR="00204717" w:rsidRPr="00CA72C7" w:rsidRDefault="00204717" w:rsidP="004B7469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6E0C9FA" w14:textId="77777777" w:rsidR="00BE57AD" w:rsidRPr="00CA72C7" w:rsidRDefault="00BE57AD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8B14374" w14:textId="77777777" w:rsidR="00BE57AD" w:rsidRPr="00CA72C7" w:rsidRDefault="00BE57AD" w:rsidP="004B746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72C7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Total: 30%</w:t>
            </w:r>
          </w:p>
        </w:tc>
      </w:tr>
      <w:tr w:rsidR="004B7469" w14:paraId="416ACEA1" w14:textId="77777777" w:rsidTr="00C85386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023" w14:textId="77777777" w:rsidR="004B7469" w:rsidRDefault="004B7469" w:rsidP="004B7469">
            <w:pPr>
              <w:pStyle w:val="Ttulo4"/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ASPECTOS A EVALUAR</w:t>
            </w:r>
            <w:proofErr w:type="gramEnd"/>
            <w:r>
              <w:rPr>
                <w:sz w:val="22"/>
              </w:rPr>
              <w:t xml:space="preserve"> DEL CURSO</w:t>
            </w:r>
          </w:p>
        </w:tc>
      </w:tr>
      <w:tr w:rsidR="004B7469" w14:paraId="346B1AD7" w14:textId="77777777" w:rsidTr="00C85386">
        <w:trPr>
          <w:trHeight w:val="13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E01" w14:textId="77777777" w:rsidR="004B7469" w:rsidRPr="00A42119" w:rsidRDefault="004B7469" w:rsidP="004B7469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119">
              <w:rPr>
                <w:rFonts w:ascii="Arial" w:hAnsi="Arial" w:cs="Arial"/>
                <w:sz w:val="22"/>
                <w:szCs w:val="22"/>
              </w:rPr>
              <w:t>Evaluación de los aprendizajes de los estudiantes en sus dimensiones: individual/grupo, teórica/práctica, oral/escrita.</w:t>
            </w:r>
          </w:p>
          <w:p w14:paraId="5D3CDC32" w14:textId="77777777" w:rsidR="004B7469" w:rsidRPr="00A42119" w:rsidRDefault="004B7469" w:rsidP="004B7469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119">
              <w:rPr>
                <w:rFonts w:ascii="Arial" w:hAnsi="Arial" w:cs="Arial"/>
                <w:sz w:val="22"/>
                <w:szCs w:val="22"/>
              </w:rPr>
              <w:t>Autoevaluación: la evaluación del desempeño del estudiante realizada por el mismo.</w:t>
            </w:r>
          </w:p>
          <w:p w14:paraId="02D85038" w14:textId="77777777" w:rsidR="004B7469" w:rsidRPr="00A42119" w:rsidRDefault="004B7469" w:rsidP="004B7469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119">
              <w:rPr>
                <w:rFonts w:ascii="Arial" w:hAnsi="Arial" w:cs="Arial"/>
                <w:sz w:val="22"/>
                <w:szCs w:val="22"/>
              </w:rPr>
              <w:t>Coevaluación del curso: de forma oral entre estudiantes y docente.</w:t>
            </w:r>
          </w:p>
          <w:p w14:paraId="3F8A36F5" w14:textId="77777777" w:rsidR="004B7469" w:rsidRPr="00FB760E" w:rsidRDefault="004B7469" w:rsidP="004B7469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2119">
              <w:rPr>
                <w:rFonts w:ascii="Arial" w:hAnsi="Arial" w:cs="Arial"/>
                <w:sz w:val="22"/>
                <w:szCs w:val="22"/>
              </w:rPr>
              <w:t>Evaluación del desempeño docente.</w:t>
            </w:r>
          </w:p>
        </w:tc>
      </w:tr>
    </w:tbl>
    <w:p w14:paraId="0BF17FAD" w14:textId="77777777" w:rsidR="003A7AE8" w:rsidRDefault="003A7AE8">
      <w:pPr>
        <w:rPr>
          <w:rFonts w:ascii="Arial" w:hAnsi="Arial" w:cs="Arial"/>
          <w:b/>
          <w:sz w:val="22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2188"/>
        <w:gridCol w:w="1830"/>
        <w:gridCol w:w="1443"/>
      </w:tblGrid>
      <w:tr w:rsidR="003A7AE8" w14:paraId="22BF3C1E" w14:textId="77777777" w:rsidTr="0034383C">
        <w:trPr>
          <w:trHeight w:val="3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D3F5" w14:textId="77777777" w:rsidR="003A7AE8" w:rsidRPr="00F03E9F" w:rsidRDefault="003A7AE8" w:rsidP="00F03E9F">
            <w:pPr>
              <w:pStyle w:val="Ttulo4"/>
              <w:rPr>
                <w:sz w:val="22"/>
              </w:rPr>
            </w:pPr>
            <w:r w:rsidRPr="00F03E9F">
              <w:rPr>
                <w:sz w:val="22"/>
              </w:rPr>
              <w:t>DATOS DEL DOCENTE</w:t>
            </w:r>
          </w:p>
        </w:tc>
      </w:tr>
      <w:tr w:rsidR="003A7AE8" w14:paraId="0AE04031" w14:textId="77777777" w:rsidTr="00F90A81">
        <w:trPr>
          <w:trHeight w:val="21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3C5" w14:textId="77777777" w:rsidR="003A7AE8" w:rsidRDefault="003A7AE8">
            <w:pPr>
              <w:rPr>
                <w:rFonts w:ascii="Arial" w:hAnsi="Arial" w:cs="Arial"/>
                <w:b/>
                <w:sz w:val="22"/>
              </w:rPr>
            </w:pPr>
          </w:p>
          <w:p w14:paraId="3A07713C" w14:textId="77777777" w:rsidR="0034383C" w:rsidRDefault="0034383C" w:rsidP="003438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NOMBRE : </w:t>
            </w:r>
            <w:r w:rsidRPr="004318C9">
              <w:rPr>
                <w:rFonts w:ascii="Arial" w:hAnsi="Arial" w:cs="Arial"/>
                <w:sz w:val="22"/>
              </w:rPr>
              <w:t>MARTHA ISABEL MEJÍA DE ALBA</w:t>
            </w:r>
          </w:p>
          <w:p w14:paraId="4A8FEE60" w14:textId="77777777" w:rsidR="0034383C" w:rsidRDefault="0034383C" w:rsidP="003438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PREGRADO : </w:t>
            </w:r>
            <w:r w:rsidRPr="004318C9">
              <w:rPr>
                <w:rFonts w:ascii="Arial" w:hAnsi="Arial" w:cs="Arial"/>
                <w:sz w:val="22"/>
              </w:rPr>
              <w:t>Ingeniera Química</w:t>
            </w:r>
          </w:p>
          <w:p w14:paraId="0EB8C214" w14:textId="77777777" w:rsidR="003A7AE8" w:rsidRDefault="0034383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POSTGRADO : </w:t>
            </w:r>
            <w:r w:rsidRPr="004318C9">
              <w:rPr>
                <w:rFonts w:ascii="Arial" w:hAnsi="Arial" w:cs="Arial"/>
                <w:sz w:val="22"/>
              </w:rPr>
              <w:t>M</w:t>
            </w:r>
            <w:r w:rsidR="002F7B9F">
              <w:rPr>
                <w:rFonts w:ascii="Arial" w:hAnsi="Arial" w:cs="Arial"/>
                <w:sz w:val="22"/>
              </w:rPr>
              <w:t>agíster</w:t>
            </w:r>
            <w:r w:rsidRPr="004318C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</w:t>
            </w:r>
            <w:r w:rsidRPr="004318C9">
              <w:rPr>
                <w:rFonts w:ascii="Arial" w:hAnsi="Arial" w:cs="Arial"/>
                <w:sz w:val="22"/>
              </w:rPr>
              <w:t>n Ingeniería Ambiental</w:t>
            </w:r>
          </w:p>
          <w:p w14:paraId="60FA2DA4" w14:textId="77777777" w:rsidR="001730D5" w:rsidRDefault="001730D5">
            <w:pPr>
              <w:jc w:val="both"/>
              <w:rPr>
                <w:rFonts w:ascii="Arial" w:hAnsi="Arial" w:cs="Arial"/>
                <w:sz w:val="22"/>
              </w:rPr>
            </w:pPr>
          </w:p>
          <w:p w14:paraId="78B5C524" w14:textId="77777777" w:rsidR="00204A54" w:rsidRDefault="00204A54" w:rsidP="00204A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NOMBRE : </w:t>
            </w:r>
            <w:r w:rsidR="004A1037">
              <w:rPr>
                <w:rFonts w:ascii="Arial" w:hAnsi="Arial" w:cs="Arial"/>
                <w:sz w:val="22"/>
              </w:rPr>
              <w:t>ÁLVARO MARTÍN GUTIÉRREZ MALAXECHEBARRÍA</w:t>
            </w:r>
          </w:p>
          <w:p w14:paraId="7058EABD" w14:textId="77777777" w:rsidR="00204A54" w:rsidRDefault="00204A54" w:rsidP="00204A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PREGRADO : </w:t>
            </w:r>
            <w:r w:rsidRPr="004318C9">
              <w:rPr>
                <w:rFonts w:ascii="Arial" w:hAnsi="Arial" w:cs="Arial"/>
                <w:sz w:val="22"/>
              </w:rPr>
              <w:t>Ingenier</w:t>
            </w:r>
            <w:r w:rsidR="00A54C45">
              <w:rPr>
                <w:rFonts w:ascii="Arial" w:hAnsi="Arial" w:cs="Arial"/>
                <w:sz w:val="22"/>
              </w:rPr>
              <w:t xml:space="preserve">o </w:t>
            </w:r>
            <w:r w:rsidR="004A1037">
              <w:rPr>
                <w:rFonts w:ascii="Arial" w:hAnsi="Arial" w:cs="Arial"/>
                <w:sz w:val="22"/>
              </w:rPr>
              <w:t>Civil</w:t>
            </w:r>
          </w:p>
          <w:p w14:paraId="1E324DD2" w14:textId="77777777" w:rsidR="00204A54" w:rsidRDefault="00A54C45" w:rsidP="004A103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POSTGRADO</w:t>
            </w:r>
            <w:r w:rsidR="00204A54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2F7B9F" w:rsidRPr="004318C9">
              <w:rPr>
                <w:rFonts w:ascii="Arial" w:hAnsi="Arial" w:cs="Arial"/>
                <w:sz w:val="22"/>
              </w:rPr>
              <w:t>M</w:t>
            </w:r>
            <w:r w:rsidR="002F7B9F">
              <w:rPr>
                <w:rFonts w:ascii="Arial" w:hAnsi="Arial" w:cs="Arial"/>
                <w:sz w:val="22"/>
              </w:rPr>
              <w:t>agíster</w:t>
            </w:r>
            <w:r w:rsidR="004A1037">
              <w:rPr>
                <w:rFonts w:ascii="Arial" w:hAnsi="Arial" w:cs="Arial"/>
                <w:sz w:val="22"/>
              </w:rPr>
              <w:t xml:space="preserve"> en Ingeniería Ambiental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="004A1037">
              <w:rPr>
                <w:rFonts w:ascii="Arial" w:hAnsi="Arial" w:cs="Arial"/>
                <w:sz w:val="22"/>
              </w:rPr>
              <w:t xml:space="preserve">Doctor en Estudios </w:t>
            </w:r>
            <w:r w:rsidR="002F7B9F">
              <w:rPr>
                <w:rFonts w:ascii="Arial" w:hAnsi="Arial" w:cs="Arial"/>
                <w:sz w:val="22"/>
              </w:rPr>
              <w:t xml:space="preserve">Ambientales y </w:t>
            </w:r>
            <w:r w:rsidR="004A1037">
              <w:rPr>
                <w:rFonts w:ascii="Arial" w:hAnsi="Arial" w:cs="Arial"/>
                <w:sz w:val="22"/>
              </w:rPr>
              <w:t>Rurales</w:t>
            </w:r>
          </w:p>
        </w:tc>
      </w:tr>
      <w:tr w:rsidR="002B0369" w14:paraId="45DD82BF" w14:textId="77777777" w:rsidTr="00A224BB">
        <w:trPr>
          <w:trHeight w:val="4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558A" w14:textId="77777777" w:rsidR="002B0369" w:rsidRDefault="002B0369" w:rsidP="00A54C45">
            <w:pPr>
              <w:pStyle w:val="Ttulo4"/>
              <w:rPr>
                <w:b w:val="0"/>
                <w:sz w:val="22"/>
              </w:rPr>
            </w:pPr>
            <w:r>
              <w:rPr>
                <w:sz w:val="22"/>
              </w:rPr>
              <w:t>FIRMA DE ESTUDIANTES</w:t>
            </w:r>
          </w:p>
        </w:tc>
      </w:tr>
      <w:tr w:rsidR="002B0369" w14:paraId="0014E758" w14:textId="77777777" w:rsidTr="001924D2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DA4" w14:textId="77777777" w:rsidR="002B0369" w:rsidRDefault="002B0369" w:rsidP="00A224BB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17C5" w14:textId="77777777" w:rsidR="002B0369" w:rsidRDefault="002B0369" w:rsidP="00A224B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FIRMA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637" w14:textId="77777777" w:rsidR="002B0369" w:rsidRDefault="002B0369" w:rsidP="00A224B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97EC" w14:textId="77777777" w:rsidR="002B0369" w:rsidRDefault="002B0369" w:rsidP="00A224B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FECHA</w:t>
            </w:r>
          </w:p>
        </w:tc>
      </w:tr>
      <w:tr w:rsidR="001924D2" w14:paraId="34D7D513" w14:textId="77777777" w:rsidTr="001924D2">
        <w:trPr>
          <w:trHeight w:val="4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9ED" w14:textId="32318D3F" w:rsidR="001924D2" w:rsidRDefault="001924D2" w:rsidP="001924D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GRUPO 541</w:t>
            </w:r>
          </w:p>
        </w:tc>
      </w:tr>
      <w:tr w:rsidR="00A73E34" w14:paraId="038284F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81CA" w14:textId="1B2FE0EE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PEÑA</w:t>
            </w:r>
            <w:r w:rsidRPr="00A73E34">
              <w:rPr>
                <w:rFonts w:ascii="Arial" w:hAnsi="Arial" w:cs="Arial"/>
                <w:sz w:val="20"/>
              </w:rPr>
              <w:t xml:space="preserve"> VALBUENA LEANDRO FABIO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E033" w14:textId="5E3BE23C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8BE" w14:textId="3CB5C7BF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A73E34">
              <w:rPr>
                <w:rFonts w:ascii="Arial" w:hAnsi="Arial" w:cs="Arial"/>
                <w:sz w:val="20"/>
              </w:rPr>
              <w:t>20152180533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786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0C4706CB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419" w14:textId="4DA30E82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UMBARILA SABOYA LUZ EVELYN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CA7" w14:textId="3A62F90E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040" w14:textId="24BCD0AA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20161180474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AB35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543D4656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5ADC" w14:textId="03706886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GARZON PERDOMO JOHAN ANDREY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DD7" w14:textId="01F95F16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8BBA" w14:textId="7A9DE145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20162081500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AB2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457B4318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982" w14:textId="0A668140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BERNAL MATEUS AKSEL DANIEL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904" w14:textId="56C1900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31A9" w14:textId="15D81A44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20171180043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6C1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2429EFD2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C66A" w14:textId="197919F1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MELLIZO FORERO JOHANN SEBASTIÃN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A0D" w14:textId="5ABF4FDC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1BE" w14:textId="1E746278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20171180070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AF3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228B5E3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025C" w14:textId="55E4F409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ROMERO MERCADO SEBASTIAN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0AB" w14:textId="78678A4D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23AA" w14:textId="71F25F2C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20171181016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1EE8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5F7DCB0B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C5F" w14:textId="4B72F408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AGUDELO MURCIA KEVIN JEAN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F8A" w14:textId="3731B4F1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19B" w14:textId="7A3A030E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20172180029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44B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72BCCF39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511D" w14:textId="07AA032F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MUÑOZ</w:t>
            </w:r>
            <w:r w:rsidRPr="00A73E34">
              <w:rPr>
                <w:rFonts w:ascii="Arial" w:hAnsi="Arial" w:cs="Arial"/>
                <w:sz w:val="20"/>
              </w:rPr>
              <w:t xml:space="preserve"> MARTINEZ ANGELA PATRICIA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9DB" w14:textId="08F75CE4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E5E" w14:textId="1E943BD4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6FF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62B35103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AEB3" w14:textId="2BDEC7A8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CAMPOS CUBILLOS LAURA CAMILA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F93" w14:textId="14B35A6B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603" w14:textId="37C804B7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5FFE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6F07712F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3B6" w14:textId="1C9E3D6B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MARCELO TORRES LUIS DAVID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BA6" w14:textId="3FA06834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016D" w14:textId="0F69AC03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F6F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7B821590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0C71" w14:textId="115CC4BC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CAVIEDES PE</w:t>
            </w:r>
            <w:r>
              <w:rPr>
                <w:rFonts w:ascii="Arial" w:hAnsi="Arial" w:cs="Arial"/>
                <w:sz w:val="20"/>
              </w:rPr>
              <w:t>Ñ</w:t>
            </w:r>
            <w:r w:rsidRPr="00A73E34">
              <w:rPr>
                <w:rFonts w:ascii="Arial" w:hAnsi="Arial" w:cs="Arial"/>
                <w:sz w:val="20"/>
              </w:rPr>
              <w:t>UELA GLORIA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1F9" w14:textId="07CA689D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CC4" w14:textId="63F8A629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6D7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3A385A3B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EE3" w14:textId="07DE8BD1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BELALCAZAR ORTIZ JUAN ESTEBAN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1C2" w14:textId="7B1BFAB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A67" w14:textId="550B6024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3D5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0436845B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9D6" w14:textId="7FA68599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GUTIERREZ MEDINA CHELSY JULIETH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666" w14:textId="7B6E3AB5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E9C" w14:textId="30741879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626C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19D5B9F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699" w14:textId="32603306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JIMENEZ MARTINEZ PAULA NATALY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069E" w14:textId="4ECF3840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CFD7" w14:textId="70DBBA2A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8EC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13E589FC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A5C6" w14:textId="2F922B26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VASQUEZ GORDILLO SANTIAGO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87D" w14:textId="7EADCAE2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244" w14:textId="3881BFCA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21C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2D7913D3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BE8" w14:textId="158E0C9A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GONZALEZ RAMOS ERIKA ANDREA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E86F" w14:textId="6C4D45EC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CC68" w14:textId="64A77CD3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2B5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3865886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6BA" w14:textId="0586217A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lastRenderedPageBreak/>
              <w:t>NAVARRO FARFAN GUSTAVO ADOLFO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E593" w14:textId="6B805875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799" w14:textId="086C9FB2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157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6C875193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09A" w14:textId="05BEFB46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VILLAMIL CEBALLOS MONICA LIZETH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E97A" w14:textId="35CE65BC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CBD" w14:textId="4A371880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20181180096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1C52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0FEBB4A0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1CD" w14:textId="0ABA5784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MALDONADO GARCIA GUILLERMO ANDRES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071" w14:textId="4A21A00F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B705" w14:textId="3EB3C01D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F7BC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2A87D109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22FC" w14:textId="29BC2770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FORERO DELGADO CARLOS ANDRES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49D" w14:textId="07063339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076D" w14:textId="10DDFBAB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2A7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3ED4F173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11DF" w14:textId="3241CE47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DIAZ PARRA RAMBLER DAVID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C6B" w14:textId="13E7C808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D7A3" w14:textId="2F0C8E83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59E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7430B763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6C8" w14:textId="2193446C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SALCEDO SUAREZ JULIANA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2D81" w14:textId="3DF1A8D5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634" w14:textId="0FC404B2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8A7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776058B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E10" w14:textId="29B4B9C7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RODRIGUEZ CAMARGO SAMUEL DAVID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B145" w14:textId="7AE6C99E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C85" w14:textId="6DF4D09E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5BC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3209E163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8AC" w14:textId="1547D944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BENAVIDES JIMENEZ CAMILO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7E21" w14:textId="02D1B53A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B6A" w14:textId="63F420D4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C11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4D61F46D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90F" w14:textId="0066D49B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RODRIGUEZ ARANDA JUAN ESTEBAN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32FA" w14:textId="42222B3E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215" w14:textId="279C405B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17C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57BE8B9D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2B0" w14:textId="03F6FC0E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DAZA CERVANTES KAREN PAOLA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938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46D" w14:textId="305DA6A5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439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2E7FECC7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DB7D" w14:textId="35304BFA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COLIMBA IMBACUAN NATALIA ANDREA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CD5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9B9" w14:textId="13CEDBA4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FF3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462A221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7DF" w14:textId="18DF8216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AVILA TORRES ALEX ALEJANDRO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44E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C90" w14:textId="01CCD1F0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20182180081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3D43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017491D0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9F4D" w14:textId="518E457E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MENDEZ ORTEGON JUAN SEBASTIAN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4DE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A5D2" w14:textId="299E8FDF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20191780010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5B7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73E34" w14:paraId="50A98587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B632" w14:textId="5A0CDD82" w:rsidR="00A73E34" w:rsidRPr="00A73E34" w:rsidRDefault="00A73E34" w:rsidP="00A73E34">
            <w:pPr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RODRIGUEZ VELASQUEZ LEIDY CAROLINA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8930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4EE" w14:textId="430233E2" w:rsidR="00A73E34" w:rsidRPr="00A73E34" w:rsidRDefault="00A73E34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20201780007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D4AB" w14:textId="77777777" w:rsidR="00A73E34" w:rsidRDefault="00A73E34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00D5F" w14:paraId="566AEEDD" w14:textId="77777777" w:rsidTr="001924D2">
        <w:trPr>
          <w:trHeight w:val="4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214" w14:textId="77777777" w:rsidR="00500D5F" w:rsidRDefault="00500D5F" w:rsidP="001924D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GRUPO 543</w:t>
            </w:r>
          </w:p>
        </w:tc>
      </w:tr>
      <w:tr w:rsidR="00CC6AEB" w14:paraId="6CBDE1BB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6907" w14:textId="1C360543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CARVAJAL GUARNIZO NATALIA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C18" w14:textId="249EBDA3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836E" w14:textId="64ED6175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20171180060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1470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:rsidRPr="003E1884" w14:paraId="62452A1E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FE" w14:textId="5F74AF68" w:rsidR="00CC6AEB" w:rsidRPr="00A73E34" w:rsidRDefault="00CC6AEB" w:rsidP="00CC6AEB">
            <w:pPr>
              <w:pStyle w:val="Ttulo4"/>
              <w:jc w:val="left"/>
              <w:rPr>
                <w:b w:val="0"/>
                <w:bCs w:val="0"/>
                <w:sz w:val="20"/>
                <w:szCs w:val="20"/>
              </w:rPr>
            </w:pPr>
            <w:r w:rsidRPr="00A73E34">
              <w:rPr>
                <w:b w:val="0"/>
                <w:bCs w:val="0"/>
                <w:sz w:val="20"/>
                <w:szCs w:val="20"/>
              </w:rPr>
              <w:t>TORRES LOPEZ LAURA CATHERINE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F04" w14:textId="78DDE8C8" w:rsidR="00CC6AEB" w:rsidRPr="003E1884" w:rsidRDefault="00CC6AEB" w:rsidP="00CC6A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700" w14:textId="01C0B12E" w:rsidR="00CC6AEB" w:rsidRPr="00CC6AEB" w:rsidRDefault="00CC6AEB" w:rsidP="00CC6AEB">
            <w:pPr>
              <w:jc w:val="center"/>
              <w:rPr>
                <w:rFonts w:ascii="Arial" w:hAnsi="Arial" w:cs="Arial"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20172180046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03A" w14:textId="77777777" w:rsidR="00CC6AEB" w:rsidRPr="003E1884" w:rsidRDefault="00CC6AEB" w:rsidP="00CC6AE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6AEB" w14:paraId="738E08DE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411" w14:textId="1A7A2158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GARCIA URREGO BRAYAN GERARDO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A9F" w14:textId="7438474D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634F" w14:textId="5859E5DC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20172180081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DD4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79FB39F1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1819" w14:textId="5A5DEA69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AGUDELO GOMEZ LAURA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CD7" w14:textId="2E143E8C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E210" w14:textId="0BD412F4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20181180013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7779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329A79F0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C5A" w14:textId="5FF695E2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MEJIA MADERO ALEJANDRO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8E75" w14:textId="59B05826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61A" w14:textId="61E7BF94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20181180026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4BE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01C9D68D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8A7" w14:textId="41E904A9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PI</w:t>
            </w:r>
            <w:r>
              <w:rPr>
                <w:rFonts w:ascii="Arial" w:hAnsi="Arial" w:cs="Arial"/>
                <w:sz w:val="20"/>
              </w:rPr>
              <w:t>Ñ</w:t>
            </w:r>
            <w:r w:rsidRPr="00A73E34">
              <w:rPr>
                <w:rFonts w:ascii="Arial" w:hAnsi="Arial" w:cs="Arial"/>
                <w:sz w:val="20"/>
              </w:rPr>
              <w:t>A CORREA YORLEYDY STHEFANIA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EE9" w14:textId="5D329B18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0E61" w14:textId="12AD7FAA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20181180070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81FF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66D36A03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A91" w14:textId="7DF758CB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GARCIA CUEVAS PAOLA IDALYD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120" w14:textId="7974DA22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7F1" w14:textId="250749A4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20181180087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4EAF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23BC7B77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825" w14:textId="15164DD9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MARTINEZ SUAREZ CAMILA ANDREA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23A" w14:textId="12E13235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C4A" w14:textId="23A0EADA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20181180093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BF31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155A3046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54B5" w14:textId="5326BFF8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FANDI</w:t>
            </w:r>
            <w:r>
              <w:rPr>
                <w:rFonts w:ascii="Arial" w:hAnsi="Arial" w:cs="Arial"/>
                <w:sz w:val="20"/>
              </w:rPr>
              <w:t>Ñ</w:t>
            </w:r>
            <w:r w:rsidRPr="00A73E34">
              <w:rPr>
                <w:rFonts w:ascii="Arial" w:hAnsi="Arial" w:cs="Arial"/>
                <w:sz w:val="20"/>
              </w:rPr>
              <w:t>O CRUZ LUZ ANGELLY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5A60" w14:textId="644FC570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EAD" w14:textId="6F5E719A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20181180104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F89B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100F1C0B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85D" w14:textId="2A5C67EC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GUARIN CAMARGO OLGA LUCIA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04B3" w14:textId="63563DA4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037F" w14:textId="15391AEE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20181180107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904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09C06F22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087" w14:textId="360B9B88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ROZO ROMERO ANGIE LIZETH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D2A" w14:textId="7E87A241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6119" w14:textId="4ACAEB36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194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1C4EA162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2233" w14:textId="0E71B3B7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HERN</w:t>
            </w:r>
            <w:r>
              <w:rPr>
                <w:rFonts w:ascii="Arial" w:hAnsi="Arial" w:cs="Arial"/>
                <w:sz w:val="20"/>
              </w:rPr>
              <w:t>A</w:t>
            </w:r>
            <w:r w:rsidRPr="00A73E34">
              <w:rPr>
                <w:rFonts w:ascii="Arial" w:hAnsi="Arial" w:cs="Arial"/>
                <w:sz w:val="20"/>
              </w:rPr>
              <w:t>NDEZ ARAQUE GABRIELA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6DF" w14:textId="3468841C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268" w14:textId="65AE4CC8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EDE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2AE1137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210" w14:textId="08CFD793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GALEANO MORALES ESTEFANIA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11E6" w14:textId="28A1009D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656" w14:textId="6AC49083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CBB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2267F091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3AF6" w14:textId="288DCD7D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PINEDA JIMENEZ ESTEFANY ALEXANDRA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9F78" w14:textId="43A143BA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AFF6" w14:textId="11E8D519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377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23B5C986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B755" w14:textId="6310F8E5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lastRenderedPageBreak/>
              <w:t>CELY GORDILLO ANDRES STEVEN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462" w14:textId="1CB0155B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7FC1" w14:textId="2C43DBF4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0E7E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3D30157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3AD" w14:textId="1D2943C8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SUAREZ LOPEZ EVELIN JULIETH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5DF5" w14:textId="2A301548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5C4" w14:textId="4259D823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BF05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3EBCBE91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FE5" w14:textId="531A1A49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MARTINEZ RODRIGUEZ LAURA DAIANA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E97" w14:textId="11AD411A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1DFF" w14:textId="0BC58EE9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2FE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4D4F3884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7C6" w14:textId="2B6F3910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BARRETO PINEDA ALISSON BRIGITH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4BB" w14:textId="3EA74309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92A" w14:textId="35082C1B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D438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13C10797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76D" w14:textId="64ECECC8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FRANCO MARIN JOHAN RICARDO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DAE1" w14:textId="31C379C6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D45C" w14:textId="1590C8C6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979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60497D15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AE8" w14:textId="7044A9EB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OCHOA PARRA KAREN YOHANA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F92E" w14:textId="3323820A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4023" w14:textId="6E7319E9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643E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33280628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14E" w14:textId="1537807A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LANCHEROS RODRIGUEZ JUAN DIEGO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601" w14:textId="74407CB1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A30" w14:textId="50B5F282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DF2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735BDA6D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ECD2" w14:textId="0D489593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SABOGAL OCHOA MARIA ALEJANDRA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0848" w14:textId="68FC81F1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3C0" w14:textId="6F255099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E51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5CDD55FD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2EE" w14:textId="349EE64B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SANCHEZ ARIAS CATALINA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8458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F111" w14:textId="0591E297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5DA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5B5C615B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FEF" w14:textId="4EF5A66F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IBAGUE RUBIANO DAILYN ALEXANDRA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4E6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AC9" w14:textId="48AE68A3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20182180073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84FC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6FCEF646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0F6" w14:textId="40FECC56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BECERRA RICO LUIS FRANCISCO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6EB1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69EC" w14:textId="65F10E61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20182780007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529D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C6AEB" w14:paraId="1C915AC9" w14:textId="77777777" w:rsidTr="00CC6AEB">
        <w:trPr>
          <w:trHeight w:val="4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666" w14:textId="09F1DB2F" w:rsidR="00CC6AEB" w:rsidRPr="00A73E34" w:rsidRDefault="00CC6AEB" w:rsidP="00CC6AEB">
            <w:pPr>
              <w:rPr>
                <w:rFonts w:ascii="Arial" w:hAnsi="Arial" w:cs="Arial"/>
                <w:sz w:val="20"/>
              </w:rPr>
            </w:pPr>
            <w:r w:rsidRPr="00A73E34">
              <w:rPr>
                <w:rFonts w:ascii="Arial" w:hAnsi="Arial" w:cs="Arial"/>
                <w:sz w:val="20"/>
              </w:rPr>
              <w:t>HOSTOS OJEDA ANDRES FELIPE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98C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851" w14:textId="6BC17EEB" w:rsidR="00CC6AEB" w:rsidRPr="00CC6AEB" w:rsidRDefault="00CC6AEB" w:rsidP="00CC6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AEB">
              <w:rPr>
                <w:rFonts w:ascii="Arial" w:hAnsi="Arial" w:cs="Arial"/>
                <w:sz w:val="20"/>
              </w:rPr>
              <w:t>20191780017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07B4" w14:textId="77777777" w:rsidR="00CC6AEB" w:rsidRDefault="00CC6AEB" w:rsidP="00CC6A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AD500F1" w14:textId="77777777" w:rsidR="00AC10DD" w:rsidRDefault="00AC10DD">
      <w:pPr>
        <w:rPr>
          <w:rFonts w:ascii="Arial" w:hAnsi="Arial" w:cs="Arial"/>
          <w:b/>
          <w:sz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6400B" w:rsidRPr="007333F8" w14:paraId="1C1F553C" w14:textId="77777777" w:rsidTr="00AC10DD">
        <w:trPr>
          <w:trHeight w:val="483"/>
        </w:trPr>
        <w:tc>
          <w:tcPr>
            <w:tcW w:w="9923" w:type="dxa"/>
            <w:shd w:val="clear" w:color="auto" w:fill="auto"/>
            <w:vAlign w:val="center"/>
          </w:tcPr>
          <w:p w14:paraId="4A759699" w14:textId="77777777" w:rsidR="00A6400B" w:rsidRPr="002B0369" w:rsidRDefault="00A6400B" w:rsidP="002B0369">
            <w:pPr>
              <w:rPr>
                <w:rFonts w:ascii="Arial" w:hAnsi="Arial" w:cs="Arial"/>
                <w:b/>
                <w:sz w:val="22"/>
              </w:rPr>
            </w:pPr>
            <w:r w:rsidRPr="002B0369">
              <w:rPr>
                <w:rFonts w:ascii="Arial" w:hAnsi="Arial" w:cs="Arial"/>
                <w:b/>
                <w:sz w:val="22"/>
              </w:rPr>
              <w:t>FIRMA DEL DOCENTE</w:t>
            </w:r>
          </w:p>
        </w:tc>
      </w:tr>
      <w:tr w:rsidR="00A6400B" w:rsidRPr="007333F8" w14:paraId="258F18DD" w14:textId="77777777" w:rsidTr="00AC10DD">
        <w:trPr>
          <w:trHeight w:val="2629"/>
        </w:trPr>
        <w:tc>
          <w:tcPr>
            <w:tcW w:w="9923" w:type="dxa"/>
            <w:shd w:val="clear" w:color="auto" w:fill="auto"/>
          </w:tcPr>
          <w:p w14:paraId="4C40119A" w14:textId="77777777" w:rsidR="00A6400B" w:rsidRDefault="00A6400B" w:rsidP="00A6400B">
            <w:pPr>
              <w:rPr>
                <w:rFonts w:ascii="Arial" w:hAnsi="Arial" w:cs="Arial"/>
                <w:sz w:val="22"/>
              </w:rPr>
            </w:pPr>
          </w:p>
          <w:p w14:paraId="50F0117E" w14:textId="77777777" w:rsidR="00B87772" w:rsidRPr="002B0369" w:rsidRDefault="00B87772" w:rsidP="00A6400B">
            <w:pPr>
              <w:rPr>
                <w:rFonts w:ascii="Arial" w:hAnsi="Arial" w:cs="Arial"/>
                <w:sz w:val="22"/>
              </w:rPr>
            </w:pPr>
          </w:p>
          <w:p w14:paraId="24DBF2BB" w14:textId="77777777" w:rsidR="00A6400B" w:rsidRPr="002B0369" w:rsidRDefault="00A6400B" w:rsidP="00A6400B">
            <w:pPr>
              <w:rPr>
                <w:rFonts w:ascii="Arial" w:hAnsi="Arial" w:cs="Arial"/>
                <w:sz w:val="22"/>
              </w:rPr>
            </w:pPr>
          </w:p>
          <w:p w14:paraId="24FBAF40" w14:textId="2690C200" w:rsidR="00A6400B" w:rsidRPr="002B0369" w:rsidRDefault="00442490" w:rsidP="00A6400B">
            <w:pPr>
              <w:rPr>
                <w:rFonts w:ascii="Arial" w:hAnsi="Arial" w:cs="Arial"/>
                <w:b/>
                <w:sz w:val="22"/>
              </w:rPr>
            </w:pPr>
            <w:r w:rsidRPr="00442490">
              <w:rPr>
                <w:rFonts w:ascii="Arial" w:hAnsi="Arial" w:cs="Arial"/>
                <w:b/>
                <w:sz w:val="22"/>
                <w:u w:val="single"/>
              </w:rPr>
              <w:t>(ORIGINAL FIRMADO POR</w:t>
            </w:r>
            <w:r>
              <w:rPr>
                <w:rFonts w:ascii="Arial" w:hAnsi="Arial" w:cs="Arial"/>
                <w:b/>
                <w:sz w:val="22"/>
              </w:rPr>
              <w:t xml:space="preserve">)  </w:t>
            </w:r>
          </w:p>
          <w:p w14:paraId="667EF062" w14:textId="1A6F3618" w:rsidR="00A6400B" w:rsidRDefault="00A90D55" w:rsidP="00A6400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MARTHA ISABEL MEJÍA DE ALBA</w:t>
            </w:r>
          </w:p>
          <w:p w14:paraId="2ED8BA0B" w14:textId="225402CC" w:rsidR="00A90D55" w:rsidRDefault="00A90D55" w:rsidP="00A6400B">
            <w:pPr>
              <w:rPr>
                <w:rFonts w:ascii="Arial" w:hAnsi="Arial" w:cs="Arial"/>
                <w:b/>
                <w:sz w:val="22"/>
              </w:rPr>
            </w:pPr>
          </w:p>
          <w:p w14:paraId="0BFC0D73" w14:textId="77777777" w:rsidR="00CC6AEB" w:rsidRDefault="00CC6AEB" w:rsidP="00A6400B">
            <w:pPr>
              <w:rPr>
                <w:rFonts w:ascii="Arial" w:hAnsi="Arial" w:cs="Arial"/>
                <w:b/>
                <w:sz w:val="22"/>
              </w:rPr>
            </w:pPr>
          </w:p>
          <w:p w14:paraId="4B65F4B0" w14:textId="77777777" w:rsidR="00A90D55" w:rsidRDefault="00A90D55" w:rsidP="00A6400B">
            <w:pPr>
              <w:rPr>
                <w:rFonts w:ascii="Arial" w:hAnsi="Arial" w:cs="Arial"/>
                <w:b/>
                <w:sz w:val="22"/>
              </w:rPr>
            </w:pPr>
          </w:p>
          <w:p w14:paraId="46E544BC" w14:textId="77A5B1CE" w:rsidR="00442490" w:rsidRPr="002B0369" w:rsidRDefault="00442490" w:rsidP="00442490">
            <w:pPr>
              <w:rPr>
                <w:rFonts w:ascii="Arial" w:hAnsi="Arial" w:cs="Arial"/>
                <w:b/>
                <w:sz w:val="22"/>
              </w:rPr>
            </w:pPr>
            <w:r w:rsidRPr="00442490">
              <w:rPr>
                <w:rFonts w:ascii="Arial" w:hAnsi="Arial" w:cs="Arial"/>
                <w:b/>
                <w:sz w:val="22"/>
                <w:u w:val="single"/>
              </w:rPr>
              <w:t>(ORIGINAL FIRMADO POR</w:t>
            </w:r>
            <w:r>
              <w:rPr>
                <w:rFonts w:ascii="Arial" w:hAnsi="Arial" w:cs="Arial"/>
                <w:b/>
                <w:sz w:val="22"/>
              </w:rPr>
              <w:t xml:space="preserve">)  </w:t>
            </w:r>
          </w:p>
          <w:p w14:paraId="4586E5E7" w14:textId="7C20212D" w:rsidR="00A90D55" w:rsidRPr="002B0369" w:rsidRDefault="00442490" w:rsidP="00A6400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  <w:r w:rsidR="002F7B9F">
              <w:rPr>
                <w:rFonts w:ascii="Arial" w:hAnsi="Arial" w:cs="Arial"/>
                <w:b/>
                <w:sz w:val="22"/>
              </w:rPr>
              <w:t>LVARO MARTÍN GUTIÉRREZ MALAXECHEBARRÍA</w:t>
            </w:r>
          </w:p>
          <w:p w14:paraId="632EB5DE" w14:textId="77777777" w:rsidR="00A6400B" w:rsidRDefault="00A6400B" w:rsidP="00A6400B">
            <w:pPr>
              <w:rPr>
                <w:rFonts w:ascii="Arial" w:hAnsi="Arial" w:cs="Arial"/>
                <w:b/>
                <w:sz w:val="22"/>
              </w:rPr>
            </w:pPr>
          </w:p>
          <w:p w14:paraId="3CEEAA10" w14:textId="77777777" w:rsidR="00F90A81" w:rsidRDefault="00F90A81" w:rsidP="00A6400B">
            <w:pPr>
              <w:rPr>
                <w:rFonts w:ascii="Arial" w:hAnsi="Arial" w:cs="Arial"/>
                <w:b/>
                <w:sz w:val="22"/>
              </w:rPr>
            </w:pPr>
          </w:p>
          <w:p w14:paraId="2AFEEAE0" w14:textId="77777777" w:rsidR="00A90D55" w:rsidRPr="002B0369" w:rsidRDefault="00A90D55" w:rsidP="00A6400B">
            <w:pPr>
              <w:rPr>
                <w:rFonts w:ascii="Arial" w:hAnsi="Arial" w:cs="Arial"/>
                <w:b/>
                <w:sz w:val="22"/>
              </w:rPr>
            </w:pPr>
          </w:p>
          <w:p w14:paraId="10855CA8" w14:textId="45B3E5EA" w:rsidR="00A6400B" w:rsidRPr="002B0369" w:rsidRDefault="00A6400B" w:rsidP="00A6400B">
            <w:pPr>
              <w:rPr>
                <w:rFonts w:ascii="Arial" w:hAnsi="Arial" w:cs="Arial"/>
                <w:sz w:val="22"/>
              </w:rPr>
            </w:pPr>
            <w:r w:rsidRPr="002B0369">
              <w:rPr>
                <w:rFonts w:ascii="Arial" w:hAnsi="Arial" w:cs="Arial"/>
                <w:sz w:val="22"/>
              </w:rPr>
              <w:t xml:space="preserve">FECHA DE ENTREGA: </w:t>
            </w:r>
            <w:r w:rsidR="00A73E34">
              <w:rPr>
                <w:rFonts w:ascii="Arial" w:hAnsi="Arial" w:cs="Arial"/>
                <w:sz w:val="22"/>
                <w:u w:val="single"/>
              </w:rPr>
              <w:t>02</w:t>
            </w:r>
            <w:r w:rsidR="00442490" w:rsidRPr="00E94FE7">
              <w:rPr>
                <w:rFonts w:ascii="Arial" w:hAnsi="Arial" w:cs="Arial"/>
                <w:sz w:val="22"/>
                <w:u w:val="single"/>
              </w:rPr>
              <w:t xml:space="preserve"> de </w:t>
            </w:r>
            <w:r w:rsidR="00A73E34">
              <w:rPr>
                <w:rFonts w:ascii="Arial" w:hAnsi="Arial" w:cs="Arial"/>
                <w:sz w:val="22"/>
                <w:u w:val="single"/>
              </w:rPr>
              <w:t xml:space="preserve">noviembre </w:t>
            </w:r>
            <w:r w:rsidR="00442490" w:rsidRPr="00E94FE7">
              <w:rPr>
                <w:rFonts w:ascii="Arial" w:hAnsi="Arial" w:cs="Arial"/>
                <w:sz w:val="22"/>
                <w:u w:val="single"/>
              </w:rPr>
              <w:t xml:space="preserve">(g541) y </w:t>
            </w:r>
            <w:r w:rsidR="00A73E34">
              <w:rPr>
                <w:rFonts w:ascii="Arial" w:hAnsi="Arial" w:cs="Arial"/>
                <w:sz w:val="22"/>
                <w:u w:val="single"/>
              </w:rPr>
              <w:t>04</w:t>
            </w:r>
            <w:r w:rsidR="0061748C">
              <w:rPr>
                <w:rFonts w:ascii="Arial" w:hAnsi="Arial" w:cs="Arial"/>
                <w:sz w:val="22"/>
                <w:u w:val="single"/>
              </w:rPr>
              <w:t xml:space="preserve"> de </w:t>
            </w:r>
            <w:r w:rsidR="00A73E34">
              <w:rPr>
                <w:rFonts w:ascii="Arial" w:hAnsi="Arial" w:cs="Arial"/>
                <w:sz w:val="22"/>
                <w:u w:val="single"/>
              </w:rPr>
              <w:t>noviembre</w:t>
            </w:r>
            <w:r w:rsidR="00AC10DD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442490" w:rsidRPr="00E94FE7">
              <w:rPr>
                <w:rFonts w:ascii="Arial" w:hAnsi="Arial" w:cs="Arial"/>
                <w:sz w:val="22"/>
                <w:u w:val="single"/>
              </w:rPr>
              <w:t>(g543)</w:t>
            </w:r>
            <w:r w:rsidR="00E94FE7">
              <w:rPr>
                <w:rFonts w:ascii="Arial" w:hAnsi="Arial" w:cs="Arial"/>
                <w:sz w:val="22"/>
                <w:u w:val="single"/>
              </w:rPr>
              <w:t xml:space="preserve"> de 202</w:t>
            </w:r>
            <w:r w:rsidR="0061748C">
              <w:rPr>
                <w:rFonts w:ascii="Arial" w:hAnsi="Arial" w:cs="Arial"/>
                <w:sz w:val="22"/>
                <w:u w:val="single"/>
              </w:rPr>
              <w:t>1</w:t>
            </w:r>
          </w:p>
          <w:p w14:paraId="6740653B" w14:textId="77777777" w:rsidR="00A6400B" w:rsidRPr="002B0369" w:rsidRDefault="00A6400B" w:rsidP="00A6400B">
            <w:pPr>
              <w:rPr>
                <w:rFonts w:ascii="Arial" w:hAnsi="Arial" w:cs="Arial"/>
                <w:sz w:val="22"/>
              </w:rPr>
            </w:pPr>
          </w:p>
          <w:p w14:paraId="2C787E39" w14:textId="77777777" w:rsidR="00A6400B" w:rsidRPr="002B0369" w:rsidRDefault="00A6400B" w:rsidP="00A6400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DB9AD0C" w14:textId="77777777" w:rsidR="00FE7CC4" w:rsidRDefault="00FE7CC4">
      <w:pPr>
        <w:rPr>
          <w:rFonts w:ascii="Arial" w:hAnsi="Arial" w:cs="Arial"/>
          <w:b/>
          <w:sz w:val="22"/>
        </w:rPr>
      </w:pPr>
    </w:p>
    <w:sectPr w:rsidR="00FE7CC4" w:rsidSect="00A76D84">
      <w:pgSz w:w="12242" w:h="15842" w:code="1"/>
      <w:pgMar w:top="709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89BA" w14:textId="77777777" w:rsidR="00335A05" w:rsidRDefault="00335A05" w:rsidP="00CF78F6">
      <w:r>
        <w:separator/>
      </w:r>
    </w:p>
  </w:endnote>
  <w:endnote w:type="continuationSeparator" w:id="0">
    <w:p w14:paraId="5CADCE11" w14:textId="77777777" w:rsidR="00335A05" w:rsidRDefault="00335A05" w:rsidP="00CF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lare Light Goth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657D" w14:textId="77777777" w:rsidR="00335A05" w:rsidRDefault="00335A05" w:rsidP="00CF78F6">
      <w:r>
        <w:separator/>
      </w:r>
    </w:p>
  </w:footnote>
  <w:footnote w:type="continuationSeparator" w:id="0">
    <w:p w14:paraId="23B3F4DF" w14:textId="77777777" w:rsidR="00335A05" w:rsidRDefault="00335A05" w:rsidP="00CF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16B14"/>
    <w:multiLevelType w:val="hybridMultilevel"/>
    <w:tmpl w:val="D5AA8004"/>
    <w:lvl w:ilvl="0" w:tplc="F16C4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C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633CEB"/>
    <w:multiLevelType w:val="hybridMultilevel"/>
    <w:tmpl w:val="79CE69A0"/>
    <w:lvl w:ilvl="0" w:tplc="FD10F6A8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017"/>
    <w:multiLevelType w:val="hybridMultilevel"/>
    <w:tmpl w:val="00F03DD4"/>
    <w:lvl w:ilvl="0" w:tplc="0B5C0988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FF0000"/>
      </w:rPr>
    </w:lvl>
    <w:lvl w:ilvl="1" w:tplc="31E205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075CE"/>
    <w:multiLevelType w:val="singleLevel"/>
    <w:tmpl w:val="43C8BB90"/>
    <w:lvl w:ilvl="0">
      <w:start w:val="1"/>
      <w:numFmt w:val="decimal"/>
      <w:lvlText w:val="%1."/>
      <w:legacy w:legacy="1" w:legacySpace="0" w:legacyIndent="283"/>
      <w:lvlJc w:val="left"/>
      <w:pPr>
        <w:ind w:left="1559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C194E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F1C50"/>
    <w:multiLevelType w:val="singleLevel"/>
    <w:tmpl w:val="69F2E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C90BC6"/>
    <w:multiLevelType w:val="multilevel"/>
    <w:tmpl w:val="A83231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4DC5F57"/>
    <w:multiLevelType w:val="hybridMultilevel"/>
    <w:tmpl w:val="1338B2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B4FA4B78">
      <w:start w:val="7"/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A0596"/>
    <w:multiLevelType w:val="hybridMultilevel"/>
    <w:tmpl w:val="F120D8E6"/>
    <w:lvl w:ilvl="0" w:tplc="141A9BF6">
      <w:start w:val="1"/>
      <w:numFmt w:val="bullet"/>
      <w:lvlText w:val="·"/>
      <w:lvlJc w:val="left"/>
      <w:pPr>
        <w:tabs>
          <w:tab w:val="num" w:pos="1636"/>
        </w:tabs>
        <w:ind w:left="1560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5016A18"/>
    <w:multiLevelType w:val="singleLevel"/>
    <w:tmpl w:val="B74A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8CA1581"/>
    <w:multiLevelType w:val="singleLevel"/>
    <w:tmpl w:val="69F2E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BE21DF"/>
    <w:multiLevelType w:val="hybridMultilevel"/>
    <w:tmpl w:val="36F6EF14"/>
    <w:lvl w:ilvl="0" w:tplc="C46632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448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0F6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22208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4CE38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66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AD27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B367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8EA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D043746"/>
    <w:multiLevelType w:val="hybridMultilevel"/>
    <w:tmpl w:val="50E27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3F13"/>
    <w:multiLevelType w:val="hybridMultilevel"/>
    <w:tmpl w:val="F28A4FDE"/>
    <w:lvl w:ilvl="0" w:tplc="7E90D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A5C"/>
    <w:multiLevelType w:val="hybridMultilevel"/>
    <w:tmpl w:val="EABCACAA"/>
    <w:lvl w:ilvl="0" w:tplc="141A9BF6">
      <w:start w:val="1"/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B4CAC"/>
    <w:multiLevelType w:val="hybridMultilevel"/>
    <w:tmpl w:val="698C86E4"/>
    <w:lvl w:ilvl="0" w:tplc="FE4C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226C7"/>
    <w:multiLevelType w:val="singleLevel"/>
    <w:tmpl w:val="AE185E3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8BF245A"/>
    <w:multiLevelType w:val="hybridMultilevel"/>
    <w:tmpl w:val="7BC47BB4"/>
    <w:lvl w:ilvl="0" w:tplc="0B5C098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174D9"/>
    <w:multiLevelType w:val="hybridMultilevel"/>
    <w:tmpl w:val="E5382324"/>
    <w:lvl w:ilvl="0" w:tplc="FD10F6A8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1CC5"/>
    <w:multiLevelType w:val="hybridMultilevel"/>
    <w:tmpl w:val="F348D4B4"/>
    <w:lvl w:ilvl="0" w:tplc="141A9BF6">
      <w:start w:val="1"/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906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63606B"/>
    <w:multiLevelType w:val="hybridMultilevel"/>
    <w:tmpl w:val="62B2A3F8"/>
    <w:lvl w:ilvl="0" w:tplc="FD10F6A8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369E"/>
    <w:multiLevelType w:val="hybridMultilevel"/>
    <w:tmpl w:val="F3C6A002"/>
    <w:lvl w:ilvl="0" w:tplc="B4FA4B78">
      <w:start w:val="7"/>
      <w:numFmt w:val="bullet"/>
      <w:lvlText w:val="•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5" w15:restartNumberingAfterBreak="0">
    <w:nsid w:val="50F03F11"/>
    <w:multiLevelType w:val="hybridMultilevel"/>
    <w:tmpl w:val="6F047756"/>
    <w:lvl w:ilvl="0" w:tplc="141A9BF6">
      <w:start w:val="1"/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94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900B56"/>
    <w:multiLevelType w:val="hybridMultilevel"/>
    <w:tmpl w:val="13C838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6620F"/>
    <w:multiLevelType w:val="singleLevel"/>
    <w:tmpl w:val="680865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CF2E46"/>
    <w:multiLevelType w:val="hybridMultilevel"/>
    <w:tmpl w:val="FC9EE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5710F"/>
    <w:multiLevelType w:val="hybridMultilevel"/>
    <w:tmpl w:val="472E16FA"/>
    <w:lvl w:ilvl="0" w:tplc="141A9BF6">
      <w:start w:val="1"/>
      <w:numFmt w:val="bullet"/>
      <w:lvlText w:val="·"/>
      <w:lvlJc w:val="left"/>
      <w:pPr>
        <w:tabs>
          <w:tab w:val="num" w:pos="640"/>
        </w:tabs>
        <w:ind w:left="564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1" w15:restartNumberingAfterBreak="0">
    <w:nsid w:val="58B71DAE"/>
    <w:multiLevelType w:val="singleLevel"/>
    <w:tmpl w:val="A7CE26E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E7875D9"/>
    <w:multiLevelType w:val="hybridMultilevel"/>
    <w:tmpl w:val="8DA093DE"/>
    <w:lvl w:ilvl="0" w:tplc="FD10F6A8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4EDE"/>
    <w:multiLevelType w:val="singleLevel"/>
    <w:tmpl w:val="C44043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716E86"/>
    <w:multiLevelType w:val="hybridMultilevel"/>
    <w:tmpl w:val="AAC02E62"/>
    <w:lvl w:ilvl="0" w:tplc="141A9BF6">
      <w:start w:val="1"/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05752"/>
    <w:multiLevelType w:val="hybridMultilevel"/>
    <w:tmpl w:val="69B6E2F4"/>
    <w:lvl w:ilvl="0" w:tplc="141A9BF6">
      <w:start w:val="1"/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A1538"/>
    <w:multiLevelType w:val="hybridMultilevel"/>
    <w:tmpl w:val="61FA4E72"/>
    <w:lvl w:ilvl="0" w:tplc="141A9BF6">
      <w:start w:val="1"/>
      <w:numFmt w:val="bullet"/>
      <w:lvlText w:val="·"/>
      <w:lvlJc w:val="left"/>
      <w:pPr>
        <w:tabs>
          <w:tab w:val="num" w:pos="362"/>
        </w:tabs>
        <w:ind w:left="286" w:hanging="284"/>
      </w:pPr>
      <w:rPr>
        <w:rFonts w:ascii="Lucida Console" w:hAnsi="Lucida Console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7" w15:restartNumberingAfterBreak="0">
    <w:nsid w:val="73892E25"/>
    <w:multiLevelType w:val="hybridMultilevel"/>
    <w:tmpl w:val="D6089FE0"/>
    <w:lvl w:ilvl="0" w:tplc="6BB0D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9031B"/>
    <w:multiLevelType w:val="hybridMultilevel"/>
    <w:tmpl w:val="71DA3F3C"/>
    <w:lvl w:ilvl="0" w:tplc="F536DC5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20C5C"/>
    <w:multiLevelType w:val="hybridMultilevel"/>
    <w:tmpl w:val="A4FC05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5655C"/>
    <w:multiLevelType w:val="hybridMultilevel"/>
    <w:tmpl w:val="AE00A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332DC"/>
    <w:multiLevelType w:val="hybridMultilevel"/>
    <w:tmpl w:val="A3A46698"/>
    <w:lvl w:ilvl="0" w:tplc="D7F2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D6601"/>
    <w:multiLevelType w:val="multilevel"/>
    <w:tmpl w:val="21589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D8F1CFD"/>
    <w:multiLevelType w:val="hybridMultilevel"/>
    <w:tmpl w:val="A2120CC6"/>
    <w:lvl w:ilvl="0" w:tplc="FD10F6A8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22"/>
  </w:num>
  <w:num w:numId="6">
    <w:abstractNumId w:val="12"/>
  </w:num>
  <w:num w:numId="7">
    <w:abstractNumId w:val="7"/>
  </w:num>
  <w:num w:numId="8">
    <w:abstractNumId w:val="28"/>
  </w:num>
  <w:num w:numId="9">
    <w:abstractNumId w:val="8"/>
  </w:num>
  <w:num w:numId="10">
    <w:abstractNumId w:val="42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18"/>
  </w:num>
  <w:num w:numId="15">
    <w:abstractNumId w:val="3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0"/>
  </w:num>
  <w:num w:numId="19">
    <w:abstractNumId w:val="3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cs="Times New Roman" w:hint="default"/>
        </w:rPr>
      </w:lvl>
    </w:lvlOverride>
  </w:num>
  <w:num w:numId="21">
    <w:abstractNumId w:val="35"/>
  </w:num>
  <w:num w:numId="22">
    <w:abstractNumId w:val="16"/>
  </w:num>
  <w:num w:numId="23">
    <w:abstractNumId w:val="25"/>
  </w:num>
  <w:num w:numId="24">
    <w:abstractNumId w:val="21"/>
  </w:num>
  <w:num w:numId="25">
    <w:abstractNumId w:val="30"/>
  </w:num>
  <w:num w:numId="26">
    <w:abstractNumId w:val="36"/>
  </w:num>
  <w:num w:numId="27">
    <w:abstractNumId w:val="37"/>
  </w:num>
  <w:num w:numId="28">
    <w:abstractNumId w:val="19"/>
  </w:num>
  <w:num w:numId="29">
    <w:abstractNumId w:val="4"/>
  </w:num>
  <w:num w:numId="30">
    <w:abstractNumId w:val="39"/>
  </w:num>
  <w:num w:numId="31">
    <w:abstractNumId w:val="24"/>
  </w:num>
  <w:num w:numId="32">
    <w:abstractNumId w:val="17"/>
  </w:num>
  <w:num w:numId="33">
    <w:abstractNumId w:val="9"/>
  </w:num>
  <w:num w:numId="34">
    <w:abstractNumId w:val="1"/>
  </w:num>
  <w:num w:numId="35">
    <w:abstractNumId w:val="23"/>
  </w:num>
  <w:num w:numId="36">
    <w:abstractNumId w:val="32"/>
  </w:num>
  <w:num w:numId="37">
    <w:abstractNumId w:val="43"/>
  </w:num>
  <w:num w:numId="38">
    <w:abstractNumId w:val="3"/>
  </w:num>
  <w:num w:numId="39">
    <w:abstractNumId w:val="20"/>
  </w:num>
  <w:num w:numId="40">
    <w:abstractNumId w:val="38"/>
  </w:num>
  <w:num w:numId="41">
    <w:abstractNumId w:val="27"/>
  </w:num>
  <w:num w:numId="42">
    <w:abstractNumId w:val="15"/>
  </w:num>
  <w:num w:numId="43">
    <w:abstractNumId w:val="41"/>
  </w:num>
  <w:num w:numId="44">
    <w:abstractNumId w:val="14"/>
  </w:num>
  <w:num w:numId="45">
    <w:abstractNumId w:val="2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8"/>
    <w:rsid w:val="0003065F"/>
    <w:rsid w:val="00047267"/>
    <w:rsid w:val="00076A5E"/>
    <w:rsid w:val="000C52F6"/>
    <w:rsid w:val="000C709C"/>
    <w:rsid w:val="001029FB"/>
    <w:rsid w:val="0013257C"/>
    <w:rsid w:val="00140938"/>
    <w:rsid w:val="00144AE7"/>
    <w:rsid w:val="00145902"/>
    <w:rsid w:val="00160A84"/>
    <w:rsid w:val="0016420D"/>
    <w:rsid w:val="001730D5"/>
    <w:rsid w:val="00183EB7"/>
    <w:rsid w:val="0018566E"/>
    <w:rsid w:val="001924D2"/>
    <w:rsid w:val="001A2459"/>
    <w:rsid w:val="00204717"/>
    <w:rsid w:val="00204A54"/>
    <w:rsid w:val="00216D27"/>
    <w:rsid w:val="00222CB7"/>
    <w:rsid w:val="00230EC4"/>
    <w:rsid w:val="00267FEE"/>
    <w:rsid w:val="00272187"/>
    <w:rsid w:val="002943F9"/>
    <w:rsid w:val="002B0369"/>
    <w:rsid w:val="002B74D4"/>
    <w:rsid w:val="002C6A5F"/>
    <w:rsid w:val="002F1541"/>
    <w:rsid w:val="002F7B9F"/>
    <w:rsid w:val="0030196A"/>
    <w:rsid w:val="003100DC"/>
    <w:rsid w:val="00331F54"/>
    <w:rsid w:val="00335A05"/>
    <w:rsid w:val="0034383C"/>
    <w:rsid w:val="003560FE"/>
    <w:rsid w:val="0036258E"/>
    <w:rsid w:val="00370C52"/>
    <w:rsid w:val="003838B7"/>
    <w:rsid w:val="003947C3"/>
    <w:rsid w:val="00394BD8"/>
    <w:rsid w:val="00395ABE"/>
    <w:rsid w:val="003A7878"/>
    <w:rsid w:val="003A7AE8"/>
    <w:rsid w:val="003B4D60"/>
    <w:rsid w:val="003B4DDC"/>
    <w:rsid w:val="003B5669"/>
    <w:rsid w:val="003C1B72"/>
    <w:rsid w:val="003E4F7F"/>
    <w:rsid w:val="003F1149"/>
    <w:rsid w:val="003F484F"/>
    <w:rsid w:val="003F7358"/>
    <w:rsid w:val="00416710"/>
    <w:rsid w:val="004312F1"/>
    <w:rsid w:val="00442490"/>
    <w:rsid w:val="004538D0"/>
    <w:rsid w:val="004574B7"/>
    <w:rsid w:val="00481F3B"/>
    <w:rsid w:val="0049668C"/>
    <w:rsid w:val="004A1037"/>
    <w:rsid w:val="004B7469"/>
    <w:rsid w:val="00500D5F"/>
    <w:rsid w:val="0051638F"/>
    <w:rsid w:val="00541EAD"/>
    <w:rsid w:val="005466D0"/>
    <w:rsid w:val="005533E5"/>
    <w:rsid w:val="00571E5B"/>
    <w:rsid w:val="00583F13"/>
    <w:rsid w:val="005A6BB3"/>
    <w:rsid w:val="005B47B0"/>
    <w:rsid w:val="005C758C"/>
    <w:rsid w:val="005D6102"/>
    <w:rsid w:val="005F2091"/>
    <w:rsid w:val="005F4664"/>
    <w:rsid w:val="005F5B30"/>
    <w:rsid w:val="006154AF"/>
    <w:rsid w:val="0061748C"/>
    <w:rsid w:val="0064478D"/>
    <w:rsid w:val="00646CFA"/>
    <w:rsid w:val="00664459"/>
    <w:rsid w:val="00664B57"/>
    <w:rsid w:val="006673C5"/>
    <w:rsid w:val="00676E6F"/>
    <w:rsid w:val="006C027B"/>
    <w:rsid w:val="006C17CE"/>
    <w:rsid w:val="006C3839"/>
    <w:rsid w:val="006E56D1"/>
    <w:rsid w:val="006E5E32"/>
    <w:rsid w:val="006F2488"/>
    <w:rsid w:val="006F306F"/>
    <w:rsid w:val="00706B7D"/>
    <w:rsid w:val="00707939"/>
    <w:rsid w:val="007333F8"/>
    <w:rsid w:val="00741854"/>
    <w:rsid w:val="00744ACB"/>
    <w:rsid w:val="007A13C3"/>
    <w:rsid w:val="007A7F22"/>
    <w:rsid w:val="007B19C9"/>
    <w:rsid w:val="007B426C"/>
    <w:rsid w:val="007F367C"/>
    <w:rsid w:val="008062D6"/>
    <w:rsid w:val="00813ADB"/>
    <w:rsid w:val="008205DD"/>
    <w:rsid w:val="008342CA"/>
    <w:rsid w:val="00835C0E"/>
    <w:rsid w:val="00864B7B"/>
    <w:rsid w:val="0088096D"/>
    <w:rsid w:val="00893D41"/>
    <w:rsid w:val="008B5542"/>
    <w:rsid w:val="008B783A"/>
    <w:rsid w:val="008C3126"/>
    <w:rsid w:val="008D0661"/>
    <w:rsid w:val="008E1275"/>
    <w:rsid w:val="008E1707"/>
    <w:rsid w:val="008E5943"/>
    <w:rsid w:val="00907D0E"/>
    <w:rsid w:val="00937486"/>
    <w:rsid w:val="00975120"/>
    <w:rsid w:val="0097623F"/>
    <w:rsid w:val="009A0D52"/>
    <w:rsid w:val="009A3BD2"/>
    <w:rsid w:val="009B74A3"/>
    <w:rsid w:val="009B7FA2"/>
    <w:rsid w:val="009D5AE2"/>
    <w:rsid w:val="009D654A"/>
    <w:rsid w:val="009E0016"/>
    <w:rsid w:val="009F001C"/>
    <w:rsid w:val="00A01300"/>
    <w:rsid w:val="00A041F6"/>
    <w:rsid w:val="00A11E5D"/>
    <w:rsid w:val="00A165B0"/>
    <w:rsid w:val="00A20729"/>
    <w:rsid w:val="00A224BB"/>
    <w:rsid w:val="00A42119"/>
    <w:rsid w:val="00A5169B"/>
    <w:rsid w:val="00A54C45"/>
    <w:rsid w:val="00A60E02"/>
    <w:rsid w:val="00A6400B"/>
    <w:rsid w:val="00A6671A"/>
    <w:rsid w:val="00A73E34"/>
    <w:rsid w:val="00A76D84"/>
    <w:rsid w:val="00A8058C"/>
    <w:rsid w:val="00A90D55"/>
    <w:rsid w:val="00A91BE1"/>
    <w:rsid w:val="00A966CB"/>
    <w:rsid w:val="00AA4749"/>
    <w:rsid w:val="00AB0EDF"/>
    <w:rsid w:val="00AB4432"/>
    <w:rsid w:val="00AB6ABE"/>
    <w:rsid w:val="00AC10DD"/>
    <w:rsid w:val="00AD04A5"/>
    <w:rsid w:val="00AD6157"/>
    <w:rsid w:val="00AD617E"/>
    <w:rsid w:val="00AF05C4"/>
    <w:rsid w:val="00AF271F"/>
    <w:rsid w:val="00AF3D4E"/>
    <w:rsid w:val="00B00327"/>
    <w:rsid w:val="00B22E0C"/>
    <w:rsid w:val="00B4186D"/>
    <w:rsid w:val="00B47F14"/>
    <w:rsid w:val="00B62D92"/>
    <w:rsid w:val="00B666FE"/>
    <w:rsid w:val="00B85D67"/>
    <w:rsid w:val="00B87772"/>
    <w:rsid w:val="00BE57AD"/>
    <w:rsid w:val="00C15A28"/>
    <w:rsid w:val="00C1689C"/>
    <w:rsid w:val="00C26D65"/>
    <w:rsid w:val="00C606F2"/>
    <w:rsid w:val="00C754D0"/>
    <w:rsid w:val="00C85386"/>
    <w:rsid w:val="00C97ED8"/>
    <w:rsid w:val="00CA72C7"/>
    <w:rsid w:val="00CB3324"/>
    <w:rsid w:val="00CB622F"/>
    <w:rsid w:val="00CC6AEB"/>
    <w:rsid w:val="00CF6E1F"/>
    <w:rsid w:val="00CF78F6"/>
    <w:rsid w:val="00D01B79"/>
    <w:rsid w:val="00D0440B"/>
    <w:rsid w:val="00D5583B"/>
    <w:rsid w:val="00D74668"/>
    <w:rsid w:val="00D775E3"/>
    <w:rsid w:val="00D84098"/>
    <w:rsid w:val="00D842F0"/>
    <w:rsid w:val="00D866F1"/>
    <w:rsid w:val="00D9690C"/>
    <w:rsid w:val="00DB20A3"/>
    <w:rsid w:val="00DD0639"/>
    <w:rsid w:val="00DD590A"/>
    <w:rsid w:val="00DF69E8"/>
    <w:rsid w:val="00E03DAB"/>
    <w:rsid w:val="00E1010D"/>
    <w:rsid w:val="00E20520"/>
    <w:rsid w:val="00E443DE"/>
    <w:rsid w:val="00E445F5"/>
    <w:rsid w:val="00E63496"/>
    <w:rsid w:val="00E778C9"/>
    <w:rsid w:val="00E82475"/>
    <w:rsid w:val="00E824F5"/>
    <w:rsid w:val="00E937E3"/>
    <w:rsid w:val="00E94FE7"/>
    <w:rsid w:val="00E96111"/>
    <w:rsid w:val="00EA6DAD"/>
    <w:rsid w:val="00EB15A8"/>
    <w:rsid w:val="00EC495A"/>
    <w:rsid w:val="00ED709A"/>
    <w:rsid w:val="00EE27BD"/>
    <w:rsid w:val="00EE2C6C"/>
    <w:rsid w:val="00EF1691"/>
    <w:rsid w:val="00F03E9F"/>
    <w:rsid w:val="00F15054"/>
    <w:rsid w:val="00F30036"/>
    <w:rsid w:val="00F32DD2"/>
    <w:rsid w:val="00F374CA"/>
    <w:rsid w:val="00F510A5"/>
    <w:rsid w:val="00F521F4"/>
    <w:rsid w:val="00F536B1"/>
    <w:rsid w:val="00F54505"/>
    <w:rsid w:val="00F57E3E"/>
    <w:rsid w:val="00F87B36"/>
    <w:rsid w:val="00F90231"/>
    <w:rsid w:val="00F90A81"/>
    <w:rsid w:val="00F96008"/>
    <w:rsid w:val="00FB760E"/>
    <w:rsid w:val="00FC0378"/>
    <w:rsid w:val="00FC216F"/>
    <w:rsid w:val="00FD1A4B"/>
    <w:rsid w:val="00FD427D"/>
    <w:rsid w:val="00FD428A"/>
    <w:rsid w:val="00FE0ED7"/>
    <w:rsid w:val="00FE1546"/>
    <w:rsid w:val="00FE7CC4"/>
    <w:rsid w:val="00FF157A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302413EB"/>
  <w15:docId w15:val="{44B52B86-98AB-469D-9405-3D1391D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D84"/>
    <w:rPr>
      <w:color w:val="000000"/>
      <w:kern w:val="16"/>
      <w:sz w:val="40"/>
      <w:lang w:val="it-IT" w:eastAsia="es-ES"/>
    </w:rPr>
  </w:style>
  <w:style w:type="paragraph" w:styleId="Ttulo1">
    <w:name w:val="heading 1"/>
    <w:basedOn w:val="Normal"/>
    <w:next w:val="Normal"/>
    <w:qFormat/>
    <w:rsid w:val="00A76D84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kern w:val="0"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A76D84"/>
    <w:pPr>
      <w:keepNext/>
      <w:autoSpaceDE w:val="0"/>
      <w:autoSpaceDN w:val="0"/>
      <w:jc w:val="center"/>
      <w:outlineLvl w:val="1"/>
    </w:pPr>
    <w:rPr>
      <w:rFonts w:ascii="Flare Light Gothic" w:hAnsi="Flare Light Gothic"/>
      <w:b/>
      <w:bCs/>
      <w:kern w:val="0"/>
      <w:sz w:val="26"/>
      <w:szCs w:val="26"/>
      <w:lang w:val="es-ES"/>
    </w:rPr>
  </w:style>
  <w:style w:type="paragraph" w:styleId="Ttulo3">
    <w:name w:val="heading 3"/>
    <w:basedOn w:val="Normal"/>
    <w:next w:val="Normal"/>
    <w:qFormat/>
    <w:rsid w:val="00A76D84"/>
    <w:pPr>
      <w:keepNext/>
      <w:autoSpaceDE w:val="0"/>
      <w:autoSpaceDN w:val="0"/>
      <w:jc w:val="center"/>
      <w:outlineLvl w:val="2"/>
    </w:pPr>
    <w:rPr>
      <w:rFonts w:ascii="Flare Light Gothic" w:hAnsi="Flare Light Gothic"/>
      <w:b/>
      <w:bCs/>
      <w:kern w:val="0"/>
      <w:sz w:val="32"/>
      <w:szCs w:val="32"/>
      <w:lang w:val="es-ES"/>
    </w:rPr>
  </w:style>
  <w:style w:type="paragraph" w:styleId="Ttulo4">
    <w:name w:val="heading 4"/>
    <w:basedOn w:val="Normal"/>
    <w:next w:val="Normal"/>
    <w:qFormat/>
    <w:rsid w:val="00A76D84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kern w:val="0"/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A76D84"/>
    <w:pPr>
      <w:keepNext/>
      <w:autoSpaceDE w:val="0"/>
      <w:autoSpaceDN w:val="0"/>
      <w:jc w:val="both"/>
      <w:outlineLvl w:val="4"/>
    </w:pPr>
    <w:rPr>
      <w:rFonts w:ascii="Flare Light Gothic" w:hAnsi="Flare Light Gothic"/>
      <w:b/>
      <w:bCs/>
      <w:kern w:val="0"/>
      <w:sz w:val="24"/>
      <w:szCs w:val="24"/>
      <w:lang w:val="es-ES"/>
    </w:rPr>
  </w:style>
  <w:style w:type="paragraph" w:styleId="Ttulo6">
    <w:name w:val="heading 6"/>
    <w:basedOn w:val="Normal"/>
    <w:next w:val="Normal"/>
    <w:qFormat/>
    <w:rsid w:val="00A76D84"/>
    <w:pPr>
      <w:keepNext/>
      <w:autoSpaceDE w:val="0"/>
      <w:autoSpaceDN w:val="0"/>
      <w:outlineLvl w:val="5"/>
    </w:pPr>
    <w:rPr>
      <w:rFonts w:ascii="Flare Light Gothic" w:hAnsi="Flare Light Gothic"/>
      <w:b/>
      <w:bCs/>
      <w:kern w:val="0"/>
      <w:sz w:val="24"/>
      <w:szCs w:val="24"/>
      <w:lang w:val="es-ES"/>
    </w:rPr>
  </w:style>
  <w:style w:type="paragraph" w:styleId="Ttulo7">
    <w:name w:val="heading 7"/>
    <w:basedOn w:val="Normal"/>
    <w:next w:val="Normal"/>
    <w:qFormat/>
    <w:rsid w:val="00A76D84"/>
    <w:pPr>
      <w:keepNext/>
      <w:autoSpaceDE w:val="0"/>
      <w:autoSpaceDN w:val="0"/>
      <w:jc w:val="right"/>
      <w:outlineLvl w:val="6"/>
    </w:pPr>
    <w:rPr>
      <w:rFonts w:ascii="Arial" w:hAnsi="Arial" w:cs="Arial"/>
      <w:b/>
      <w:bCs/>
      <w:kern w:val="0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A76D84"/>
    <w:pPr>
      <w:keepNext/>
      <w:framePr w:hSpace="142" w:wrap="around" w:vAnchor="text" w:hAnchor="page" w:x="1974" w:y="-781"/>
      <w:spacing w:line="360" w:lineRule="auto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Normal"/>
    <w:next w:val="Normal"/>
    <w:qFormat/>
    <w:rsid w:val="00A76D84"/>
    <w:pPr>
      <w:keepNext/>
      <w:autoSpaceDE w:val="0"/>
      <w:autoSpaceDN w:val="0"/>
      <w:jc w:val="both"/>
      <w:outlineLvl w:val="8"/>
    </w:pPr>
    <w:rPr>
      <w:rFonts w:ascii="Arial" w:hAnsi="Arial" w:cs="Arial"/>
      <w:b/>
      <w:bCs/>
      <w:kern w:val="0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76D84"/>
    <w:pPr>
      <w:spacing w:line="360" w:lineRule="auto"/>
      <w:jc w:val="both"/>
    </w:pPr>
    <w:rPr>
      <w:color w:val="auto"/>
      <w:kern w:val="0"/>
      <w:sz w:val="24"/>
      <w:szCs w:val="24"/>
      <w:lang w:val="es-ES"/>
    </w:rPr>
  </w:style>
  <w:style w:type="paragraph" w:styleId="Sangradetextonormal">
    <w:name w:val="Body Text Indent"/>
    <w:basedOn w:val="Normal"/>
    <w:rsid w:val="00A76D84"/>
    <w:pPr>
      <w:tabs>
        <w:tab w:val="left" w:pos="709"/>
      </w:tabs>
      <w:spacing w:line="360" w:lineRule="auto"/>
      <w:ind w:left="284"/>
      <w:jc w:val="both"/>
    </w:pPr>
    <w:rPr>
      <w:rFonts w:ascii="Garamond" w:hAnsi="Garamond"/>
      <w:color w:val="auto"/>
      <w:kern w:val="0"/>
      <w:sz w:val="24"/>
      <w:lang w:val="es-MX"/>
    </w:rPr>
  </w:style>
  <w:style w:type="paragraph" w:styleId="Encabezado">
    <w:name w:val="header"/>
    <w:basedOn w:val="Normal"/>
    <w:rsid w:val="00A76D84"/>
    <w:pPr>
      <w:tabs>
        <w:tab w:val="center" w:pos="4252"/>
        <w:tab w:val="right" w:pos="8504"/>
      </w:tabs>
    </w:pPr>
    <w:rPr>
      <w:rFonts w:ascii="Arial" w:hAnsi="Arial"/>
      <w:color w:val="auto"/>
      <w:kern w:val="0"/>
      <w:sz w:val="24"/>
      <w:lang w:val="es-ES"/>
    </w:rPr>
  </w:style>
  <w:style w:type="paragraph" w:styleId="Textoindependiente2">
    <w:name w:val="Body Text 2"/>
    <w:basedOn w:val="Normal"/>
    <w:rsid w:val="00A76D84"/>
    <w:pPr>
      <w:jc w:val="center"/>
    </w:pPr>
    <w:rPr>
      <w:rFonts w:ascii="Clarendon" w:hAnsi="Clarendon"/>
      <w:kern w:val="0"/>
      <w:sz w:val="28"/>
      <w:lang w:val="es-ES_tradnl"/>
    </w:rPr>
  </w:style>
  <w:style w:type="paragraph" w:styleId="Textoindependiente3">
    <w:name w:val="Body Text 3"/>
    <w:basedOn w:val="Normal"/>
    <w:rsid w:val="00A76D84"/>
    <w:pPr>
      <w:spacing w:line="360" w:lineRule="auto"/>
      <w:jc w:val="both"/>
    </w:pPr>
    <w:rPr>
      <w:rFonts w:ascii="Arial" w:hAnsi="Arial" w:cs="Arial"/>
      <w:sz w:val="24"/>
    </w:rPr>
  </w:style>
  <w:style w:type="paragraph" w:styleId="Sangra2detindependiente">
    <w:name w:val="Body Text Indent 2"/>
    <w:basedOn w:val="Normal"/>
    <w:rsid w:val="00A76D84"/>
    <w:pPr>
      <w:spacing w:line="360" w:lineRule="auto"/>
      <w:ind w:left="567"/>
      <w:jc w:val="both"/>
    </w:pPr>
    <w:rPr>
      <w:sz w:val="24"/>
    </w:rPr>
  </w:style>
  <w:style w:type="paragraph" w:styleId="Piedepgina">
    <w:name w:val="footer"/>
    <w:basedOn w:val="Normal"/>
    <w:link w:val="PiedepginaCar"/>
    <w:rsid w:val="00A76D84"/>
    <w:pPr>
      <w:tabs>
        <w:tab w:val="center" w:pos="4252"/>
        <w:tab w:val="right" w:pos="8504"/>
      </w:tabs>
    </w:pPr>
    <w:rPr>
      <w:rFonts w:ascii="Arial" w:hAnsi="Arial"/>
      <w:color w:val="auto"/>
      <w:kern w:val="0"/>
      <w:sz w:val="28"/>
      <w:lang w:val="es-ES_tradnl"/>
    </w:rPr>
  </w:style>
  <w:style w:type="paragraph" w:styleId="Sangra3detindependiente">
    <w:name w:val="Body Text Indent 3"/>
    <w:basedOn w:val="Normal"/>
    <w:rsid w:val="00A76D84"/>
    <w:pPr>
      <w:numPr>
        <w:ilvl w:val="12"/>
      </w:numPr>
      <w:ind w:left="144" w:hanging="142"/>
      <w:jc w:val="both"/>
    </w:pPr>
    <w:rPr>
      <w:rFonts w:ascii="Arial" w:hAnsi="Arial" w:cs="Arial"/>
      <w:sz w:val="22"/>
      <w:szCs w:val="24"/>
    </w:rPr>
  </w:style>
  <w:style w:type="character" w:styleId="Refdecomentario">
    <w:name w:val="annotation reference"/>
    <w:rsid w:val="00E101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010D"/>
    <w:rPr>
      <w:sz w:val="20"/>
    </w:rPr>
  </w:style>
  <w:style w:type="character" w:customStyle="1" w:styleId="TextocomentarioCar">
    <w:name w:val="Texto comentario Car"/>
    <w:link w:val="Textocomentario"/>
    <w:rsid w:val="00E1010D"/>
    <w:rPr>
      <w:color w:val="000000"/>
      <w:kern w:val="16"/>
      <w:lang w:val="it-IT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1010D"/>
    <w:rPr>
      <w:b/>
      <w:bCs/>
    </w:rPr>
  </w:style>
  <w:style w:type="character" w:customStyle="1" w:styleId="AsuntodelcomentarioCar">
    <w:name w:val="Asunto del comentario Car"/>
    <w:link w:val="Asuntodelcomentario"/>
    <w:rsid w:val="00E1010D"/>
    <w:rPr>
      <w:b/>
      <w:bCs/>
      <w:color w:val="000000"/>
      <w:kern w:val="16"/>
      <w:lang w:val="it-IT" w:eastAsia="es-ES"/>
    </w:rPr>
  </w:style>
  <w:style w:type="paragraph" w:styleId="Textodeglobo">
    <w:name w:val="Balloon Text"/>
    <w:basedOn w:val="Normal"/>
    <w:link w:val="TextodegloboCar"/>
    <w:rsid w:val="00E101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1010D"/>
    <w:rPr>
      <w:rFonts w:ascii="Segoe UI" w:hAnsi="Segoe UI" w:cs="Segoe UI"/>
      <w:color w:val="000000"/>
      <w:kern w:val="16"/>
      <w:sz w:val="18"/>
      <w:szCs w:val="18"/>
      <w:lang w:val="it-IT" w:eastAsia="es-ES"/>
    </w:rPr>
  </w:style>
  <w:style w:type="table" w:styleId="Tablaconcuadrcula">
    <w:name w:val="Table Grid"/>
    <w:basedOn w:val="Tablanormal"/>
    <w:rsid w:val="005C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78D"/>
    <w:pPr>
      <w:ind w:left="720"/>
      <w:contextualSpacing/>
      <w:jc w:val="both"/>
    </w:pPr>
    <w:rPr>
      <w:color w:val="auto"/>
      <w:kern w:val="0"/>
      <w:sz w:val="24"/>
      <w:szCs w:val="24"/>
      <w:lang w:val="es-ES"/>
    </w:rPr>
  </w:style>
  <w:style w:type="character" w:styleId="Hipervnculo">
    <w:name w:val="Hyperlink"/>
    <w:uiPriority w:val="99"/>
    <w:unhideWhenUsed/>
    <w:rsid w:val="008C3126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locked/>
    <w:rsid w:val="004312F1"/>
    <w:rPr>
      <w:rFonts w:ascii="Arial" w:hAnsi="Arial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E095C1-F216-4A63-B101-E019DE07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2131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ARBELAEZ DONCEL</dc:creator>
  <cp:lastModifiedBy>Martha Isabel Mejía De Alba</cp:lastModifiedBy>
  <cp:revision>9</cp:revision>
  <cp:lastPrinted>2005-01-18T15:44:00Z</cp:lastPrinted>
  <dcterms:created xsi:type="dcterms:W3CDTF">2021-03-23T10:49:00Z</dcterms:created>
  <dcterms:modified xsi:type="dcterms:W3CDTF">2021-11-02T00:58:00Z</dcterms:modified>
</cp:coreProperties>
</file>