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E396D" w14:textId="12FCF490" w:rsidR="0079002C" w:rsidRPr="00325EDD" w:rsidRDefault="00F21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b/>
          <w:sz w:val="24"/>
          <w:szCs w:val="24"/>
        </w:rPr>
        <w:t>PROYECTO</w:t>
      </w:r>
      <w:r w:rsidR="0079002C" w:rsidRPr="00325EDD">
        <w:rPr>
          <w:rFonts w:asciiTheme="minorHAnsi" w:eastAsia="Times New Roman" w:hAnsiTheme="minorHAnsi" w:cstheme="minorHAnsi"/>
          <w:b/>
          <w:sz w:val="24"/>
          <w:szCs w:val="24"/>
        </w:rPr>
        <w:t xml:space="preserve"> FINAL</w:t>
      </w:r>
    </w:p>
    <w:p w14:paraId="00000001" w14:textId="2622CC24" w:rsidR="009157BB" w:rsidRPr="00325EDD" w:rsidRDefault="00F21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b/>
          <w:sz w:val="24"/>
          <w:szCs w:val="24"/>
        </w:rPr>
        <w:t xml:space="preserve"> TECNOLOGÍAS APROPIADAS I</w:t>
      </w:r>
    </w:p>
    <w:p w14:paraId="00000002" w14:textId="77777777" w:rsidR="009157BB" w:rsidRPr="00325EDD" w:rsidRDefault="00F21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b/>
          <w:sz w:val="24"/>
          <w:szCs w:val="24"/>
        </w:rPr>
        <w:t>(Grupos 541 y 543)</w:t>
      </w:r>
    </w:p>
    <w:p w14:paraId="00000003" w14:textId="77777777" w:rsidR="009157BB" w:rsidRPr="00325EDD" w:rsidRDefault="009157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4ECC8759" w14:textId="154F7767" w:rsidR="00156D73" w:rsidRPr="00434E32" w:rsidRDefault="00F211A5" w:rsidP="00156D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sz w:val="24"/>
          <w:szCs w:val="24"/>
        </w:rPr>
        <w:t>El proyecto se desarrollará</w:t>
      </w:r>
      <w:r w:rsidR="006B3089" w:rsidRPr="00325EDD">
        <w:rPr>
          <w:rFonts w:asciiTheme="minorHAnsi" w:eastAsia="Times New Roman" w:hAnsiTheme="minorHAnsi" w:cstheme="minorHAnsi"/>
          <w:sz w:val="24"/>
          <w:szCs w:val="24"/>
        </w:rPr>
        <w:t xml:space="preserve"> en grupos</w:t>
      </w:r>
      <w:r w:rsidR="00C32985" w:rsidRPr="00325EDD">
        <w:rPr>
          <w:rFonts w:asciiTheme="minorHAnsi" w:eastAsia="Times New Roman" w:hAnsiTheme="minorHAnsi" w:cstheme="minorHAnsi"/>
          <w:sz w:val="24"/>
          <w:szCs w:val="24"/>
        </w:rPr>
        <w:t xml:space="preserve"> de cuatro (4) estudiantes</w:t>
      </w:r>
      <w:r w:rsidRPr="00325EDD">
        <w:rPr>
          <w:rFonts w:asciiTheme="minorHAnsi" w:eastAsia="Times New Roman" w:hAnsiTheme="minorHAnsi" w:cstheme="minorHAnsi"/>
          <w:sz w:val="24"/>
          <w:szCs w:val="24"/>
        </w:rPr>
        <w:t xml:space="preserve"> para una empresa del sector productivo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,</w:t>
      </w:r>
      <w:r w:rsidR="005826EB" w:rsidRPr="00325EDD">
        <w:rPr>
          <w:rFonts w:asciiTheme="minorHAnsi" w:hAnsiTheme="minorHAnsi" w:cstheme="minorHAnsi"/>
          <w:sz w:val="24"/>
          <w:szCs w:val="24"/>
        </w:rPr>
        <w:t xml:space="preserve"> </w:t>
      </w:r>
      <w:r w:rsidR="005826EB" w:rsidRPr="00325EDD">
        <w:rPr>
          <w:rFonts w:asciiTheme="minorHAnsi" w:eastAsia="Times New Roman" w:hAnsiTheme="minorHAnsi" w:cstheme="minorHAnsi"/>
          <w:sz w:val="24"/>
          <w:szCs w:val="24"/>
        </w:rPr>
        <w:t xml:space="preserve">seleccionada </w:t>
      </w:r>
      <w:r w:rsidR="0079002C" w:rsidRPr="00325EDD">
        <w:rPr>
          <w:rFonts w:asciiTheme="minorHAnsi" w:eastAsia="Times New Roman" w:hAnsiTheme="minorHAnsi" w:cstheme="minorHAnsi"/>
          <w:sz w:val="24"/>
          <w:szCs w:val="24"/>
        </w:rPr>
        <w:t>por los</w:t>
      </w:r>
      <w:r w:rsidR="005826EB" w:rsidRPr="00325EDD">
        <w:rPr>
          <w:rFonts w:asciiTheme="minorHAnsi" w:eastAsia="Times New Roman" w:hAnsiTheme="minorHAnsi" w:cstheme="minorHAnsi"/>
          <w:sz w:val="24"/>
          <w:szCs w:val="24"/>
        </w:rPr>
        <w:t xml:space="preserve"> estudiantes</w:t>
      </w:r>
      <w:r w:rsidR="002C7692" w:rsidRPr="00325EDD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5826EB" w:rsidRPr="00325EDD">
        <w:rPr>
          <w:rFonts w:asciiTheme="minorHAnsi" w:eastAsia="Times New Roman" w:hAnsiTheme="minorHAnsi" w:cstheme="minorHAnsi"/>
          <w:sz w:val="24"/>
          <w:szCs w:val="24"/>
        </w:rPr>
        <w:t xml:space="preserve">que </w:t>
      </w:r>
      <w:r w:rsidR="002C7692" w:rsidRPr="00325EDD">
        <w:rPr>
          <w:rFonts w:asciiTheme="minorHAnsi" w:eastAsia="Times New Roman" w:hAnsiTheme="minorHAnsi" w:cstheme="minorHAnsi"/>
          <w:sz w:val="24"/>
          <w:szCs w:val="24"/>
        </w:rPr>
        <w:t>realice transformación de materias primas</w:t>
      </w:r>
      <w:r w:rsidR="00325EDD" w:rsidRPr="00325EDD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r w:rsidR="002C7692"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Es importante </w:t>
      </w:r>
      <w:r w:rsidR="00325EDD"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tener</w:t>
      </w:r>
      <w:r w:rsidR="002C7692"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acceso a la </w:t>
      </w:r>
      <w:r w:rsidR="002C769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>empresa y a</w:t>
      </w:r>
      <w:r w:rsidR="00325EDD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2C769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>información</w:t>
      </w:r>
      <w:r w:rsidR="009C37C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relacionada con</w:t>
      </w:r>
      <w:r w:rsidR="002C769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sus procesos productivos.</w:t>
      </w:r>
      <w:r w:rsidR="00325EDD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estima que debe</w:t>
      </w:r>
      <w:r w:rsidR="002C769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>rán realizar</w:t>
      </w:r>
      <w:r w:rsidR="00325EDD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por lo </w:t>
      </w:r>
      <w:r w:rsidR="002C769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>menos</w:t>
      </w:r>
      <w:r w:rsidR="00325EDD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2C769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dos visitas </w:t>
      </w:r>
      <w:r w:rsidR="00325EDD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 la empresa </w:t>
      </w:r>
      <w:r w:rsidR="002C769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>durante el semestre.</w:t>
      </w:r>
      <w:r w:rsidR="00434E32" w:rsidRPr="00434E3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434E32" w:rsidRPr="00434E32">
        <w:rPr>
          <w:rFonts w:asciiTheme="minorHAnsi" w:eastAsia="Times New Roman" w:hAnsiTheme="minorHAnsi" w:cstheme="minorHAnsi"/>
          <w:sz w:val="24"/>
          <w:szCs w:val="24"/>
        </w:rPr>
        <w:t>El contenido del proyecto final es el dado a continuación.</w:t>
      </w:r>
    </w:p>
    <w:p w14:paraId="0000000C" w14:textId="77777777" w:rsidR="009157BB" w:rsidRPr="00434E32" w:rsidRDefault="009157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EA4B185" w14:textId="0B55010D" w:rsidR="009A213F" w:rsidRPr="003B6A33" w:rsidRDefault="009A213F" w:rsidP="003B6A33">
      <w:pPr>
        <w:pStyle w:val="Prrafodelista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B6A33">
        <w:rPr>
          <w:rFonts w:asciiTheme="minorHAnsi" w:eastAsia="Times New Roman" w:hAnsiTheme="minorHAnsi" w:cstheme="minorHAnsi"/>
          <w:b/>
          <w:sz w:val="24"/>
          <w:szCs w:val="24"/>
        </w:rPr>
        <w:t>Diagnóstico</w:t>
      </w:r>
      <w:r w:rsidR="00606DEF" w:rsidRPr="003B6A33">
        <w:rPr>
          <w:rFonts w:asciiTheme="minorHAnsi" w:eastAsia="Times New Roman" w:hAnsiTheme="minorHAnsi" w:cstheme="minorHAnsi"/>
          <w:b/>
          <w:sz w:val="24"/>
          <w:szCs w:val="24"/>
        </w:rPr>
        <w:t xml:space="preserve"> ambiental</w:t>
      </w:r>
    </w:p>
    <w:p w14:paraId="6673B949" w14:textId="77777777" w:rsidR="00606DEF" w:rsidRPr="00434E32" w:rsidRDefault="00606DEF" w:rsidP="00606DEF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F5E0E3E" w14:textId="3C47348D" w:rsidR="00606DEF" w:rsidRPr="00606DEF" w:rsidRDefault="00606DEF" w:rsidP="00606DEF">
      <w:pPr>
        <w:pStyle w:val="Prrafode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>Identificación general de la empresa: nombre de la empresa, ubicación, nombre y cargo de la persona que atendió la visita, actividad productiva según CIIU, clasificación según número de trabajadores.</w:t>
      </w:r>
    </w:p>
    <w:p w14:paraId="565560A6" w14:textId="6235A6CD" w:rsidR="00606DEF" w:rsidRDefault="00606DEF" w:rsidP="00606DEF">
      <w:pPr>
        <w:pStyle w:val="Prrafode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>Descripción de los procesos productivos: diagramas de proceso (diagramas de bloques).</w:t>
      </w:r>
    </w:p>
    <w:p w14:paraId="3573DDB5" w14:textId="3BE12880" w:rsidR="00C1362F" w:rsidRPr="000537FE" w:rsidRDefault="00C1362F" w:rsidP="00C1362F">
      <w:pPr>
        <w:pStyle w:val="Prrafode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>Estimación</w:t>
      </w:r>
      <w:r w:rsidRPr="000537FE">
        <w:rPr>
          <w:rFonts w:asciiTheme="minorHAnsi" w:hAnsiTheme="minorHAnsi" w:cstheme="minorHAnsi"/>
          <w:sz w:val="24"/>
          <w:szCs w:val="24"/>
        </w:rPr>
        <w:t xml:space="preserve"> de indicadores </w:t>
      </w:r>
      <w:r w:rsidRPr="000537FE">
        <w:rPr>
          <w:rFonts w:cstheme="minorHAnsi"/>
          <w:sz w:val="24"/>
          <w:szCs w:val="24"/>
        </w:rPr>
        <w:t xml:space="preserve">de desempeño ambiental: </w:t>
      </w:r>
      <w:r w:rsidRPr="000537FE">
        <w:rPr>
          <w:rFonts w:asciiTheme="minorHAnsi" w:hAnsiTheme="minorHAnsi" w:cstheme="minorHAnsi"/>
          <w:sz w:val="24"/>
          <w:szCs w:val="24"/>
        </w:rPr>
        <w:t xml:space="preserve">consumo de </w:t>
      </w:r>
      <w:r w:rsidR="009C37CD">
        <w:rPr>
          <w:rFonts w:asciiTheme="minorHAnsi" w:hAnsiTheme="minorHAnsi" w:cstheme="minorHAnsi"/>
          <w:sz w:val="24"/>
          <w:szCs w:val="24"/>
        </w:rPr>
        <w:t xml:space="preserve">materias primas principales, </w:t>
      </w:r>
      <w:r w:rsidRPr="000537FE">
        <w:rPr>
          <w:rFonts w:asciiTheme="minorHAnsi" w:hAnsiTheme="minorHAnsi" w:cstheme="minorHAnsi"/>
          <w:sz w:val="24"/>
          <w:szCs w:val="24"/>
        </w:rPr>
        <w:t>agua y energía</w:t>
      </w:r>
      <w:r w:rsidR="009C37CD">
        <w:rPr>
          <w:rFonts w:asciiTheme="minorHAnsi" w:hAnsiTheme="minorHAnsi" w:cstheme="minorHAnsi"/>
          <w:sz w:val="24"/>
          <w:szCs w:val="24"/>
        </w:rPr>
        <w:t>; y,</w:t>
      </w:r>
      <w:r w:rsidRPr="000537FE">
        <w:rPr>
          <w:rFonts w:asciiTheme="minorHAnsi" w:hAnsiTheme="minorHAnsi" w:cstheme="minorHAnsi"/>
          <w:sz w:val="24"/>
          <w:szCs w:val="24"/>
        </w:rPr>
        <w:t xml:space="preserve"> </w:t>
      </w:r>
      <w:r w:rsidRPr="000537FE">
        <w:rPr>
          <w:rFonts w:cstheme="minorHAnsi"/>
          <w:sz w:val="24"/>
          <w:szCs w:val="24"/>
        </w:rPr>
        <w:t>generación</w:t>
      </w:r>
      <w:r w:rsidRPr="000537FE">
        <w:rPr>
          <w:rFonts w:asciiTheme="minorHAnsi" w:hAnsiTheme="minorHAnsi" w:cstheme="minorHAnsi"/>
          <w:sz w:val="24"/>
          <w:szCs w:val="24"/>
        </w:rPr>
        <w:t xml:space="preserve"> de residuos, vertimientos y/o emisiones, según aplique.</w:t>
      </w:r>
    </w:p>
    <w:p w14:paraId="2469B186" w14:textId="7E14D624" w:rsidR="00606DEF" w:rsidRPr="00606DEF" w:rsidRDefault="00606DEF" w:rsidP="00606DEF">
      <w:pPr>
        <w:pStyle w:val="Prrafode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 xml:space="preserve">Elección de una línea de proceso y su justificación, 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siguiendo</w:t>
      </w:r>
      <w:r w:rsidRPr="00606DEF">
        <w:rPr>
          <w:rFonts w:asciiTheme="minorHAnsi" w:eastAsia="Times New Roman" w:hAnsiTheme="minorHAnsi" w:cstheme="minorHAnsi"/>
          <w:sz w:val="24"/>
          <w:szCs w:val="24"/>
        </w:rPr>
        <w:t xml:space="preserve"> los criterios 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dados</w:t>
      </w:r>
      <w:r w:rsidRPr="00606DEF">
        <w:rPr>
          <w:rFonts w:asciiTheme="minorHAnsi" w:eastAsia="Times New Roman" w:hAnsiTheme="minorHAnsi" w:cstheme="minorHAnsi"/>
          <w:sz w:val="24"/>
          <w:szCs w:val="24"/>
        </w:rPr>
        <w:t xml:space="preserve"> a continuación, según aplique. </w:t>
      </w:r>
    </w:p>
    <w:p w14:paraId="05CC26C4" w14:textId="77777777" w:rsidR="00606DEF" w:rsidRPr="00606DEF" w:rsidRDefault="00606DEF" w:rsidP="00606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>Importancia relativa de procesos, productos y/o servicios.</w:t>
      </w:r>
    </w:p>
    <w:p w14:paraId="03F7F2D1" w14:textId="699D1B52" w:rsidR="00606DEF" w:rsidRPr="00606DEF" w:rsidRDefault="00606DEF" w:rsidP="00606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 xml:space="preserve">Análisis preliminar de aspectos ambientales (consumos de materias primas, agua y energía; 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 xml:space="preserve">y, </w:t>
      </w:r>
      <w:r w:rsidRPr="00606DEF">
        <w:rPr>
          <w:rFonts w:asciiTheme="minorHAnsi" w:eastAsia="Times New Roman" w:hAnsiTheme="minorHAnsi" w:cstheme="minorHAnsi"/>
          <w:sz w:val="24"/>
          <w:szCs w:val="24"/>
        </w:rPr>
        <w:t>generación de residuos, vertimientos y/o emisiones.</w:t>
      </w:r>
    </w:p>
    <w:p w14:paraId="5A2AE596" w14:textId="77777777" w:rsidR="00606DEF" w:rsidRPr="00606DEF" w:rsidRDefault="00606DEF" w:rsidP="00606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i/>
          <w:sz w:val="24"/>
          <w:szCs w:val="24"/>
        </w:rPr>
        <w:t>Petición de la empresa.</w:t>
      </w:r>
    </w:p>
    <w:p w14:paraId="3AB68508" w14:textId="77777777" w:rsidR="00606DEF" w:rsidRPr="00606DEF" w:rsidRDefault="00606DEF" w:rsidP="00606DE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>Otros, debidamente justificados.</w:t>
      </w:r>
    </w:p>
    <w:p w14:paraId="071A6012" w14:textId="6B2D5622" w:rsidR="00606DEF" w:rsidRPr="00606DEF" w:rsidRDefault="00606DEF" w:rsidP="00606DEF">
      <w:pPr>
        <w:pStyle w:val="Prrafodelista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06DEF">
        <w:rPr>
          <w:rFonts w:asciiTheme="minorHAnsi" w:eastAsia="Times New Roman" w:hAnsiTheme="minorHAnsi" w:cstheme="minorHAnsi"/>
          <w:sz w:val="24"/>
          <w:szCs w:val="24"/>
        </w:rPr>
        <w:t>Balance de materia para la línea de proceso seleccionada.</w:t>
      </w:r>
    </w:p>
    <w:p w14:paraId="2D2CC927" w14:textId="77777777" w:rsidR="00606DEF" w:rsidRDefault="00606DEF" w:rsidP="00606DEF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28C21A70" w14:textId="76DF1D36" w:rsidR="009A213F" w:rsidRPr="0072400F" w:rsidRDefault="00606DEF" w:rsidP="003B6A33">
      <w:pPr>
        <w:pStyle w:val="Prrafodelista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2400F">
        <w:rPr>
          <w:rFonts w:asciiTheme="minorHAnsi" w:eastAsia="Times New Roman" w:hAnsiTheme="minorHAnsi" w:cstheme="minorHAnsi"/>
          <w:b/>
          <w:sz w:val="24"/>
          <w:szCs w:val="24"/>
        </w:rPr>
        <w:t xml:space="preserve">Análisis </w:t>
      </w:r>
    </w:p>
    <w:p w14:paraId="25085C86" w14:textId="77777777" w:rsidR="00F26061" w:rsidRDefault="00F26061" w:rsidP="00F2606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Theme="minorHAnsi" w:eastAsia="Times New Roman" w:hAnsiTheme="minorHAnsi" w:cstheme="minorHAnsi"/>
          <w:sz w:val="24"/>
          <w:szCs w:val="24"/>
        </w:rPr>
      </w:pPr>
    </w:p>
    <w:p w14:paraId="51C6ED12" w14:textId="30BA8DAE" w:rsidR="00F26061" w:rsidRPr="003B6A33" w:rsidRDefault="00F26061" w:rsidP="003B6A33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B6A33">
        <w:rPr>
          <w:rFonts w:asciiTheme="minorHAnsi" w:eastAsia="Times New Roman" w:hAnsiTheme="minorHAnsi" w:cstheme="minorHAnsi"/>
          <w:sz w:val="24"/>
          <w:szCs w:val="24"/>
        </w:rPr>
        <w:t>Análisis, identificación y evaluación de ineficiencias ambientales del proceso.</w:t>
      </w:r>
    </w:p>
    <w:p w14:paraId="1EFC9883" w14:textId="5B7399F4" w:rsidR="00434E32" w:rsidRPr="00434E32" w:rsidRDefault="00F26061" w:rsidP="003B6A33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34E32">
        <w:rPr>
          <w:rFonts w:asciiTheme="minorHAnsi" w:eastAsia="Times New Roman" w:hAnsiTheme="minorHAnsi" w:cstheme="minorHAnsi"/>
          <w:sz w:val="24"/>
          <w:szCs w:val="24"/>
        </w:rPr>
        <w:t>Elección del punto crítico, teniendo en cuenta el análisis de la información anterior.</w:t>
      </w:r>
    </w:p>
    <w:p w14:paraId="1AE6B772" w14:textId="0B2733EB" w:rsidR="00434E32" w:rsidRPr="00434E32" w:rsidRDefault="00434E32" w:rsidP="003B6A33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434E32">
        <w:rPr>
          <w:rFonts w:asciiTheme="minorHAnsi" w:eastAsia="Times New Roman" w:hAnsiTheme="minorHAnsi" w:cstheme="minorHAnsi"/>
          <w:sz w:val="24"/>
          <w:szCs w:val="24"/>
        </w:rPr>
        <w:t xml:space="preserve">Revisión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y análisis </w:t>
      </w:r>
      <w:r w:rsidRPr="00434E32">
        <w:rPr>
          <w:rFonts w:asciiTheme="minorHAnsi" w:eastAsia="Times New Roman" w:hAnsiTheme="minorHAnsi" w:cstheme="minorHAnsi"/>
          <w:sz w:val="24"/>
          <w:szCs w:val="24"/>
        </w:rPr>
        <w:t>de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la</w:t>
      </w:r>
      <w:r w:rsidRPr="00434E3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3B6A33">
        <w:rPr>
          <w:rFonts w:asciiTheme="minorHAnsi" w:eastAsia="Times New Roman" w:hAnsiTheme="minorHAnsi" w:cstheme="minorHAnsi"/>
          <w:sz w:val="24"/>
          <w:szCs w:val="24"/>
        </w:rPr>
        <w:t>normativa ambiental vigente, aplicable</w:t>
      </w:r>
      <w:r w:rsidRPr="00434E32">
        <w:rPr>
          <w:rFonts w:asciiTheme="minorHAnsi" w:eastAsia="Times New Roman" w:hAnsiTheme="minorHAnsi" w:cstheme="minorHAnsi"/>
          <w:sz w:val="24"/>
          <w:szCs w:val="24"/>
        </w:rPr>
        <w:t xml:space="preserve"> al punto crítico.</w:t>
      </w:r>
    </w:p>
    <w:p w14:paraId="3745943A" w14:textId="77777777" w:rsidR="00606DEF" w:rsidRDefault="00606DEF" w:rsidP="00606DEF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38990499" w14:textId="3D31EF59" w:rsidR="00606DEF" w:rsidRPr="0072400F" w:rsidRDefault="00606DEF" w:rsidP="003B6A33">
      <w:pPr>
        <w:pStyle w:val="Prrafodelista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</w:rPr>
      </w:pPr>
      <w:r w:rsidRPr="0072400F">
        <w:rPr>
          <w:rFonts w:asciiTheme="minorHAnsi" w:eastAsia="Times New Roman" w:hAnsiTheme="minorHAnsi" w:cstheme="minorHAnsi"/>
          <w:b/>
          <w:sz w:val="24"/>
          <w:szCs w:val="24"/>
        </w:rPr>
        <w:t>Identificación de alternativas</w:t>
      </w:r>
    </w:p>
    <w:p w14:paraId="7BEA7A11" w14:textId="77777777" w:rsidR="00F26061" w:rsidRDefault="00F26061" w:rsidP="00F26061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6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E1E193A" w14:textId="4AC4B96E" w:rsidR="00F26061" w:rsidRPr="00A40A8D" w:rsidRDefault="00F26061" w:rsidP="003B6A33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40A8D">
        <w:rPr>
          <w:rFonts w:asciiTheme="minorHAnsi" w:eastAsia="Times New Roman" w:hAnsiTheme="minorHAnsi" w:cstheme="minorHAnsi"/>
          <w:sz w:val="24"/>
          <w:szCs w:val="24"/>
        </w:rPr>
        <w:t>Identificación de buenas prácticas ambientales.</w:t>
      </w:r>
    </w:p>
    <w:p w14:paraId="21B5D618" w14:textId="338F2DC5" w:rsidR="00F26061" w:rsidRPr="00A40A8D" w:rsidRDefault="00F26061" w:rsidP="003B6A33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40A8D">
        <w:rPr>
          <w:rFonts w:asciiTheme="minorHAnsi" w:eastAsia="Times New Roman" w:hAnsiTheme="minorHAnsi" w:cstheme="minorHAnsi"/>
          <w:sz w:val="24"/>
          <w:szCs w:val="24"/>
        </w:rPr>
        <w:t>Identificación de oportunidades de circularidad.</w:t>
      </w:r>
    </w:p>
    <w:p w14:paraId="135DCC51" w14:textId="34DEE14B" w:rsidR="009C37CD" w:rsidRPr="00A40A8D" w:rsidRDefault="009C37CD" w:rsidP="009C37CD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40A8D">
        <w:rPr>
          <w:rFonts w:asciiTheme="minorHAnsi" w:eastAsia="Times New Roman" w:hAnsiTheme="minorHAnsi" w:cstheme="minorHAnsi"/>
          <w:sz w:val="24"/>
          <w:szCs w:val="24"/>
        </w:rPr>
        <w:t>Identificación de alternativas de mejora del proceso productivo, mínimo cuatro (4), que incluya: rediseño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del proceso</w:t>
      </w:r>
      <w:r w:rsidRPr="00A40A8D">
        <w:rPr>
          <w:rFonts w:asciiTheme="minorHAnsi" w:eastAsia="Times New Roman" w:hAnsiTheme="minorHAnsi" w:cstheme="minorHAnsi"/>
          <w:sz w:val="24"/>
          <w:szCs w:val="24"/>
        </w:rPr>
        <w:t>, sustitución de materias primas y/o cambio/sustitución de tecnologías.</w:t>
      </w:r>
      <w:r w:rsidRPr="00A40A8D">
        <w:t xml:space="preserve"> L</w:t>
      </w:r>
      <w:r w:rsidRPr="00A40A8D">
        <w:rPr>
          <w:rFonts w:asciiTheme="minorHAnsi" w:eastAsia="Times New Roman" w:hAnsiTheme="minorHAnsi" w:cstheme="minorHAnsi"/>
          <w:sz w:val="24"/>
          <w:szCs w:val="24"/>
        </w:rPr>
        <w:t>a revisión de alternativas debe estar soportada en: trabajos de grado, literatura científica reciente (últimos cinco años), guías ambientales sectoriales, entre otros documentos técnicos. Incluir prediseño de las tecnologías, e</w:t>
      </w:r>
      <w:r>
        <w:rPr>
          <w:rFonts w:asciiTheme="minorHAnsi" w:eastAsia="Times New Roman" w:hAnsiTheme="minorHAnsi" w:cstheme="minorHAnsi"/>
          <w:sz w:val="24"/>
          <w:szCs w:val="24"/>
        </w:rPr>
        <w:t>n e</w:t>
      </w:r>
      <w:r w:rsidRPr="00A40A8D">
        <w:rPr>
          <w:rFonts w:asciiTheme="minorHAnsi" w:eastAsia="Times New Roman" w:hAnsiTheme="minorHAnsi" w:cstheme="minorHAnsi"/>
          <w:sz w:val="24"/>
          <w:szCs w:val="24"/>
        </w:rPr>
        <w:t xml:space="preserve">l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que se deben </w:t>
      </w:r>
      <w:r w:rsidRPr="00A40A8D">
        <w:rPr>
          <w:rFonts w:asciiTheme="minorHAnsi" w:eastAsia="Times New Roman" w:hAnsiTheme="minorHAnsi" w:cstheme="minorHAnsi"/>
          <w:sz w:val="24"/>
          <w:szCs w:val="24"/>
        </w:rPr>
        <w:t xml:space="preserve">identificar dimensiones, esquemas y características de funcionamiento básicas. </w:t>
      </w:r>
    </w:p>
    <w:p w14:paraId="529DE6C0" w14:textId="77777777" w:rsidR="00606DEF" w:rsidRPr="00A40A8D" w:rsidRDefault="00606DEF" w:rsidP="00606DEF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5A35B1C9" w14:textId="164A5B23" w:rsidR="00606DEF" w:rsidRPr="00A40A8D" w:rsidRDefault="00606DEF" w:rsidP="003B6A33">
      <w:pPr>
        <w:pStyle w:val="Prrafodelista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40A8D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Evaluación de alternativas y selección</w:t>
      </w:r>
    </w:p>
    <w:p w14:paraId="3172E0F8" w14:textId="77777777" w:rsidR="00606DEF" w:rsidRPr="00A40A8D" w:rsidRDefault="00606DEF" w:rsidP="00F260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727A5CD8" w14:textId="7F9FB19A" w:rsidR="003B6A33" w:rsidRPr="00A40A8D" w:rsidRDefault="00F26061" w:rsidP="003B6A33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40A8D">
        <w:rPr>
          <w:rFonts w:asciiTheme="minorHAnsi" w:eastAsia="Times New Roman" w:hAnsiTheme="minorHAnsi" w:cstheme="minorHAnsi"/>
          <w:sz w:val="24"/>
          <w:szCs w:val="24"/>
        </w:rPr>
        <w:t>Evaluación técnica, económica y ambiental de alternativas</w:t>
      </w:r>
      <w:r w:rsidR="003B6A33" w:rsidRPr="00A40A8D">
        <w:rPr>
          <w:rFonts w:asciiTheme="minorHAnsi" w:eastAsia="Times New Roman" w:hAnsiTheme="minorHAnsi" w:cstheme="minorHAnsi"/>
          <w:sz w:val="24"/>
          <w:szCs w:val="24"/>
        </w:rPr>
        <w:t>. B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 xml:space="preserve">asada en un cuadro comparativo que 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i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>ncluya: eficiencia en remociones de contaminantes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;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 xml:space="preserve"> reducción de consumos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;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 xml:space="preserve"> costos de compra, instalación y mantenimiento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;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 xml:space="preserve"> aspectos culturales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;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 xml:space="preserve"> puntos a favor y en contra de cada tecnología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;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 xml:space="preserve"> y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>,</w:t>
      </w:r>
      <w:r w:rsidR="00434E32" w:rsidRPr="00A40A8D">
        <w:rPr>
          <w:rFonts w:asciiTheme="minorHAnsi" w:eastAsia="Times New Roman" w:hAnsiTheme="minorHAnsi" w:cstheme="minorHAnsi"/>
          <w:sz w:val="24"/>
          <w:szCs w:val="24"/>
        </w:rPr>
        <w:t xml:space="preserve"> periodo de recuperación de la inversión</w:t>
      </w:r>
      <w:r w:rsidR="003B6A33" w:rsidRPr="00A40A8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CEE59FF" w14:textId="05A4FEC9" w:rsidR="0072400F" w:rsidRPr="00DF748D" w:rsidRDefault="00F26061" w:rsidP="00DF748D">
      <w:pPr>
        <w:pStyle w:val="Prrafodelista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40A8D">
        <w:rPr>
          <w:rFonts w:asciiTheme="minorHAnsi" w:eastAsia="Times New Roman" w:hAnsiTheme="minorHAnsi" w:cstheme="minorHAnsi"/>
          <w:sz w:val="24"/>
          <w:szCs w:val="24"/>
        </w:rPr>
        <w:t>Selección</w:t>
      </w:r>
      <w:r w:rsidR="009C37CD">
        <w:rPr>
          <w:rFonts w:asciiTheme="minorHAnsi" w:eastAsia="Times New Roman" w:hAnsiTheme="minorHAnsi" w:cstheme="minorHAnsi"/>
          <w:sz w:val="24"/>
          <w:szCs w:val="24"/>
        </w:rPr>
        <w:t xml:space="preserve"> de alternativa, aplicando la metodología dada en clase,</w:t>
      </w:r>
      <w:r w:rsidRPr="00A40A8D">
        <w:rPr>
          <w:rFonts w:asciiTheme="minorHAnsi" w:eastAsia="Times New Roman" w:hAnsiTheme="minorHAnsi" w:cstheme="minorHAnsi"/>
          <w:sz w:val="24"/>
          <w:szCs w:val="24"/>
        </w:rPr>
        <w:t xml:space="preserve"> y descripción</w:t>
      </w:r>
      <w:r w:rsidR="00DF748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40A8D" w:rsidRPr="00A40A8D">
        <w:rPr>
          <w:rFonts w:asciiTheme="minorHAnsi" w:eastAsia="Times New Roman" w:hAnsiTheme="minorHAnsi" w:cstheme="minorHAnsi"/>
          <w:sz w:val="24"/>
          <w:szCs w:val="24"/>
        </w:rPr>
        <w:t>detallada</w:t>
      </w:r>
      <w:r w:rsidR="00DF748D">
        <w:rPr>
          <w:rFonts w:asciiTheme="minorHAnsi" w:eastAsia="Times New Roman" w:hAnsiTheme="minorHAnsi" w:cstheme="minorHAnsi"/>
          <w:sz w:val="24"/>
          <w:szCs w:val="24"/>
        </w:rPr>
        <w:t xml:space="preserve"> de la misma, que incluya: diagrama de bloques,</w:t>
      </w:r>
      <w:r w:rsidR="00DF748D" w:rsidRPr="00DF748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F748D" w:rsidRPr="00A40A8D">
        <w:rPr>
          <w:rFonts w:asciiTheme="minorHAnsi" w:eastAsia="Times New Roman" w:hAnsiTheme="minorHAnsi" w:cstheme="minorHAnsi"/>
          <w:sz w:val="24"/>
          <w:szCs w:val="24"/>
        </w:rPr>
        <w:t>características de operación</w:t>
      </w:r>
      <w:r w:rsidR="00DF748D">
        <w:rPr>
          <w:rFonts w:asciiTheme="minorHAnsi" w:eastAsia="Times New Roman" w:hAnsiTheme="minorHAnsi" w:cstheme="minorHAnsi"/>
          <w:sz w:val="24"/>
          <w:szCs w:val="24"/>
        </w:rPr>
        <w:t>,</w:t>
      </w:r>
      <w:r w:rsidR="00DF748D" w:rsidRPr="00DF748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F748D" w:rsidRPr="00A40A8D">
        <w:rPr>
          <w:rFonts w:asciiTheme="minorHAnsi" w:eastAsia="Times New Roman" w:hAnsiTheme="minorHAnsi" w:cstheme="minorHAnsi"/>
          <w:sz w:val="24"/>
          <w:szCs w:val="24"/>
        </w:rPr>
        <w:t>criterios ambientales en procesos industriales</w:t>
      </w:r>
      <w:r w:rsidR="00DF748D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40A8D" w:rsidRPr="00DF748D">
        <w:rPr>
          <w:rFonts w:asciiTheme="minorHAnsi" w:eastAsia="Times New Roman" w:hAnsiTheme="minorHAnsi" w:cstheme="minorHAnsi"/>
          <w:sz w:val="24"/>
          <w:szCs w:val="24"/>
        </w:rPr>
        <w:t>volumen, dimensiones, eficiencia teórica</w:t>
      </w:r>
      <w:r w:rsidR="00DF748D">
        <w:rPr>
          <w:rFonts w:asciiTheme="minorHAnsi" w:eastAsia="Times New Roman" w:hAnsiTheme="minorHAnsi" w:cstheme="minorHAnsi"/>
          <w:sz w:val="24"/>
          <w:szCs w:val="24"/>
        </w:rPr>
        <w:t>, entre otros de importancia, según la alternativa</w:t>
      </w:r>
      <w:r w:rsidR="00407F97" w:rsidRPr="00DF748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E96002" w14:textId="77777777" w:rsidR="00F26061" w:rsidRPr="00407F97" w:rsidRDefault="00F26061" w:rsidP="00606DEF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E19D6C4" w14:textId="77777777" w:rsidR="00407F97" w:rsidRDefault="00F211A5" w:rsidP="00407F97">
      <w:pPr>
        <w:pStyle w:val="Prrafodelista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07F97">
        <w:rPr>
          <w:rFonts w:asciiTheme="minorHAnsi" w:eastAsia="Times New Roman" w:hAnsiTheme="minorHAnsi" w:cstheme="minorHAnsi"/>
          <w:b/>
          <w:sz w:val="24"/>
          <w:szCs w:val="24"/>
        </w:rPr>
        <w:t xml:space="preserve">Reflexiones y conclusiones. </w:t>
      </w:r>
    </w:p>
    <w:p w14:paraId="072337BB" w14:textId="77777777" w:rsidR="00407F97" w:rsidRDefault="00407F97" w:rsidP="00407F97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0000002C" w14:textId="1050CF09" w:rsidR="009157BB" w:rsidRPr="00407F97" w:rsidRDefault="00F211A5" w:rsidP="00407F97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407F97">
        <w:rPr>
          <w:rFonts w:asciiTheme="minorHAnsi" w:eastAsia="Times New Roman" w:hAnsiTheme="minorHAnsi" w:cstheme="minorHAnsi"/>
          <w:bCs/>
          <w:sz w:val="24"/>
          <w:szCs w:val="24"/>
        </w:rPr>
        <w:t>Deben ser profundas, no generalistas y aterrizadas al proyecto</w:t>
      </w:r>
      <w:r w:rsidR="00407F97" w:rsidRPr="00407F97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14:paraId="1AA3AEB9" w14:textId="77777777" w:rsidR="00407F97" w:rsidRPr="00407F97" w:rsidRDefault="00407F97" w:rsidP="00407F97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/>
        <w:rPr>
          <w:rFonts w:asciiTheme="minorHAnsi" w:eastAsia="Times New Roman" w:hAnsiTheme="minorHAnsi" w:cstheme="minorHAnsi"/>
          <w:sz w:val="24"/>
          <w:szCs w:val="24"/>
        </w:rPr>
      </w:pPr>
    </w:p>
    <w:p w14:paraId="0F00C6A8" w14:textId="7141DB0F" w:rsidR="00016BCA" w:rsidRPr="00016BCA" w:rsidRDefault="00016BCA" w:rsidP="003B6A33">
      <w:pPr>
        <w:pStyle w:val="Prrafodelista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</w:rPr>
      </w:pPr>
      <w:r w:rsidRPr="00016BCA">
        <w:rPr>
          <w:rFonts w:asciiTheme="minorHAnsi" w:eastAsia="Times New Roman" w:hAnsiTheme="minorHAnsi" w:cstheme="minorHAnsi"/>
          <w:b/>
          <w:sz w:val="24"/>
          <w:szCs w:val="24"/>
        </w:rPr>
        <w:t>Declaración</w:t>
      </w:r>
      <w:r w:rsidR="002E1D94" w:rsidRPr="00016BCA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016BCA">
        <w:rPr>
          <w:rFonts w:asciiTheme="minorHAnsi" w:eastAsia="Times New Roman" w:hAnsiTheme="minorHAnsi" w:cstheme="minorHAnsi"/>
          <w:b/>
          <w:sz w:val="24"/>
          <w:szCs w:val="24"/>
        </w:rPr>
        <w:t xml:space="preserve">de uso </w:t>
      </w:r>
      <w:r w:rsidR="002B68F3">
        <w:rPr>
          <w:rFonts w:asciiTheme="minorHAnsi" w:eastAsia="Times New Roman" w:hAnsiTheme="minorHAnsi" w:cstheme="minorHAnsi"/>
          <w:b/>
          <w:sz w:val="24"/>
          <w:szCs w:val="24"/>
        </w:rPr>
        <w:t>de</w:t>
      </w:r>
      <w:r w:rsidRPr="00016BCA">
        <w:rPr>
          <w:rFonts w:asciiTheme="minorHAnsi" w:eastAsia="Times New Roman" w:hAnsiTheme="minorHAnsi" w:cstheme="minorHAnsi"/>
          <w:b/>
          <w:sz w:val="24"/>
          <w:szCs w:val="24"/>
        </w:rPr>
        <w:t xml:space="preserve"> IA.</w:t>
      </w:r>
    </w:p>
    <w:p w14:paraId="2D562718" w14:textId="77777777" w:rsidR="00016BCA" w:rsidRPr="00016BCA" w:rsidRDefault="00016BCA" w:rsidP="00016BCA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/>
        <w:rPr>
          <w:rFonts w:asciiTheme="minorHAnsi" w:eastAsia="Times New Roman" w:hAnsiTheme="minorHAnsi" w:cstheme="minorHAnsi"/>
          <w:bCs/>
          <w:sz w:val="24"/>
          <w:szCs w:val="24"/>
        </w:rPr>
      </w:pPr>
    </w:p>
    <w:p w14:paraId="3BE613E8" w14:textId="5B77E479" w:rsidR="002E1D94" w:rsidRPr="00016BCA" w:rsidRDefault="00016BCA" w:rsidP="00016BCA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 xml:space="preserve">En este 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 xml:space="preserve">apartado 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>deben indicar la versión de IA generativa empleada, así como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 xml:space="preserve"> document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 xml:space="preserve">ar 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 xml:space="preserve">cómo 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 xml:space="preserve">la utilizaron, cuál fue el prompt 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>d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>ado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 xml:space="preserve"> a la IA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>qué verificaron y qué corrigiero</w:t>
      </w: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>n.</w:t>
      </w:r>
    </w:p>
    <w:p w14:paraId="64C83E03" w14:textId="77777777" w:rsidR="00BF369D" w:rsidRPr="00BF369D" w:rsidRDefault="00BF369D" w:rsidP="00BF369D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/>
        <w:rPr>
          <w:rFonts w:asciiTheme="minorHAnsi" w:eastAsia="Times New Roman" w:hAnsiTheme="minorHAnsi" w:cstheme="minorHAnsi"/>
          <w:b/>
          <w:sz w:val="24"/>
          <w:szCs w:val="24"/>
          <w:highlight w:val="yellow"/>
        </w:rPr>
      </w:pPr>
    </w:p>
    <w:p w14:paraId="0000002D" w14:textId="69D56DE7" w:rsidR="009157BB" w:rsidRPr="00A40A8D" w:rsidRDefault="00F211A5" w:rsidP="003B6A33">
      <w:pPr>
        <w:pStyle w:val="Prrafodelista"/>
        <w:numPr>
          <w:ilvl w:val="0"/>
          <w:numId w:val="1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 w:hanging="357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40A8D">
        <w:rPr>
          <w:rFonts w:asciiTheme="minorHAnsi" w:eastAsia="Times New Roman" w:hAnsiTheme="minorHAnsi" w:cstheme="minorHAnsi"/>
          <w:b/>
          <w:sz w:val="24"/>
          <w:szCs w:val="24"/>
        </w:rPr>
        <w:t>Referencias bibliográficas (solamente las citadas en el texto).</w:t>
      </w:r>
    </w:p>
    <w:p w14:paraId="5034E4F1" w14:textId="77777777" w:rsidR="00A40A8D" w:rsidRDefault="00A40A8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14:paraId="2D349C3C" w14:textId="4A56CC6B" w:rsidR="00016BCA" w:rsidRPr="00016BCA" w:rsidRDefault="00016BCA" w:rsidP="00016BCA">
      <w:pPr>
        <w:pStyle w:val="Prrafode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357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016BCA">
        <w:rPr>
          <w:rFonts w:asciiTheme="minorHAnsi" w:eastAsia="Times New Roman" w:hAnsiTheme="minorHAnsi" w:cstheme="minorHAnsi"/>
          <w:bCs/>
          <w:sz w:val="24"/>
          <w:szCs w:val="24"/>
        </w:rPr>
        <w:t>Incluir solamente las referencias citadas en el texto</w:t>
      </w:r>
      <w:r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14:paraId="345F629C" w14:textId="77777777" w:rsidR="00016BCA" w:rsidRDefault="00016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14:paraId="00000031" w14:textId="1A90FB8E" w:rsidR="009157BB" w:rsidRPr="002B68F3" w:rsidRDefault="00016BCA">
      <w:pPr>
        <w:spacing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r w:rsidRPr="002B68F3">
        <w:rPr>
          <w:rFonts w:asciiTheme="minorHAnsi" w:eastAsia="Times New Roman" w:hAnsiTheme="minorHAnsi" w:cstheme="minorHAnsi"/>
          <w:i/>
          <w:sz w:val="24"/>
          <w:szCs w:val="24"/>
          <w:u w:val="single"/>
        </w:rPr>
        <w:t>Nota</w:t>
      </w:r>
      <w:r w:rsidRPr="002B68F3">
        <w:rPr>
          <w:rFonts w:asciiTheme="minorHAnsi" w:eastAsia="Times New Roman" w:hAnsiTheme="minorHAnsi" w:cstheme="minorHAnsi"/>
          <w:i/>
          <w:sz w:val="24"/>
          <w:szCs w:val="24"/>
        </w:rPr>
        <w:t xml:space="preserve">: </w:t>
      </w:r>
      <w:r w:rsidR="00F211A5" w:rsidRPr="002B68F3">
        <w:rPr>
          <w:rFonts w:asciiTheme="minorHAnsi" w:eastAsia="Times New Roman" w:hAnsiTheme="minorHAnsi" w:cstheme="minorHAnsi"/>
          <w:i/>
          <w:sz w:val="24"/>
          <w:szCs w:val="24"/>
        </w:rPr>
        <w:t>La entrega final debe contener, máximo, 2</w:t>
      </w:r>
      <w:r w:rsidR="00A40A8D" w:rsidRPr="002B68F3">
        <w:rPr>
          <w:rFonts w:asciiTheme="minorHAnsi" w:eastAsia="Times New Roman" w:hAnsiTheme="minorHAnsi" w:cstheme="minorHAnsi"/>
          <w:i/>
          <w:sz w:val="24"/>
          <w:szCs w:val="24"/>
        </w:rPr>
        <w:t>5</w:t>
      </w:r>
      <w:r w:rsidR="00F211A5" w:rsidRPr="002B68F3">
        <w:rPr>
          <w:rFonts w:asciiTheme="minorHAnsi" w:eastAsia="Times New Roman" w:hAnsiTheme="minorHAnsi" w:cstheme="minorHAnsi"/>
          <w:i/>
          <w:sz w:val="24"/>
          <w:szCs w:val="24"/>
        </w:rPr>
        <w:t xml:space="preserve"> páginas incluyendo anexos</w:t>
      </w:r>
      <w:r w:rsidR="002B68F3">
        <w:rPr>
          <w:rFonts w:asciiTheme="minorHAnsi" w:eastAsia="Times New Roman" w:hAnsiTheme="minorHAnsi" w:cstheme="minorHAnsi"/>
          <w:i/>
          <w:sz w:val="24"/>
          <w:szCs w:val="24"/>
        </w:rPr>
        <w:t xml:space="preserve">; </w:t>
      </w:r>
      <w:r w:rsidR="002B68F3" w:rsidRPr="002B68F3">
        <w:rPr>
          <w:rFonts w:asciiTheme="minorHAnsi" w:eastAsia="Times New Roman" w:hAnsiTheme="minorHAnsi" w:cstheme="minorHAnsi"/>
          <w:i/>
          <w:sz w:val="24"/>
          <w:szCs w:val="24"/>
        </w:rPr>
        <w:t>sin conta</w:t>
      </w:r>
      <w:r w:rsidR="002B68F3">
        <w:rPr>
          <w:rFonts w:asciiTheme="minorHAnsi" w:eastAsia="Times New Roman" w:hAnsiTheme="minorHAnsi" w:cstheme="minorHAnsi"/>
          <w:i/>
          <w:sz w:val="24"/>
          <w:szCs w:val="24"/>
        </w:rPr>
        <w:t>bilizar</w:t>
      </w:r>
      <w:r w:rsidR="002B68F3" w:rsidRPr="002B68F3">
        <w:rPr>
          <w:rFonts w:asciiTheme="minorHAnsi" w:eastAsia="Times New Roman" w:hAnsiTheme="minorHAnsi" w:cstheme="minorHAnsi"/>
          <w:i/>
          <w:sz w:val="24"/>
          <w:szCs w:val="24"/>
        </w:rPr>
        <w:t xml:space="preserve"> las </w:t>
      </w:r>
      <w:r w:rsidR="00F211A5" w:rsidRPr="002B68F3">
        <w:rPr>
          <w:rFonts w:asciiTheme="minorHAnsi" w:eastAsia="Times New Roman" w:hAnsiTheme="minorHAnsi" w:cstheme="minorHAnsi"/>
          <w:i/>
          <w:sz w:val="24"/>
          <w:szCs w:val="24"/>
        </w:rPr>
        <w:t>referencias. Debe tener buena ortografía y redacción; la mala redacción u ortografía podrá disminuir la calificación.</w:t>
      </w:r>
      <w:r w:rsidR="002B68F3" w:rsidRPr="002B68F3">
        <w:rPr>
          <w:rFonts w:asciiTheme="minorHAnsi" w:eastAsia="Times New Roman" w:hAnsiTheme="minorHAnsi" w:cstheme="minorHAnsi"/>
          <w:i/>
          <w:sz w:val="24"/>
          <w:szCs w:val="24"/>
        </w:rPr>
        <w:t xml:space="preserve"> </w:t>
      </w:r>
      <w:r w:rsidR="002B68F3" w:rsidRPr="002B68F3">
        <w:rPr>
          <w:rFonts w:asciiTheme="minorHAnsi" w:eastAsia="Times New Roman" w:hAnsiTheme="minorHAnsi" w:cstheme="minorHAnsi"/>
          <w:i/>
          <w:sz w:val="24"/>
          <w:szCs w:val="24"/>
        </w:rPr>
        <w:t>Una bibliografía errada</w:t>
      </w:r>
      <w:r w:rsidR="002B68F3">
        <w:rPr>
          <w:rFonts w:asciiTheme="minorHAnsi" w:eastAsia="Times New Roman" w:hAnsiTheme="minorHAnsi" w:cstheme="minorHAnsi"/>
          <w:i/>
          <w:sz w:val="24"/>
          <w:szCs w:val="24"/>
        </w:rPr>
        <w:t xml:space="preserve"> o</w:t>
      </w:r>
      <w:r w:rsidR="002B68F3" w:rsidRPr="002B68F3">
        <w:rPr>
          <w:rFonts w:asciiTheme="minorHAnsi" w:eastAsia="Times New Roman" w:hAnsiTheme="minorHAnsi" w:cstheme="minorHAnsi"/>
          <w:i/>
          <w:sz w:val="24"/>
          <w:szCs w:val="24"/>
        </w:rPr>
        <w:t xml:space="preserve"> inexistente hace que el trabajo se califique sobre 4.0.</w:t>
      </w:r>
    </w:p>
    <w:p w14:paraId="00000033" w14:textId="77777777" w:rsidR="009157BB" w:rsidRDefault="009157BB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630BEAD5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4A2B8D8B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0DCD9066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25F9889D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5DC5A465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023A7FFA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2199EA20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22D8AC75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1A699A15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62F8243D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7BA47EF5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654A22B0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6DB2EDFE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1E13C3FC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2CFADD2C" w14:textId="77777777" w:rsidR="002B68F3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3826BBBF" w14:textId="77777777" w:rsidR="002B68F3" w:rsidRPr="00325EDD" w:rsidRDefault="002B68F3" w:rsidP="002B68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00000034" w14:textId="77777777" w:rsidR="009157BB" w:rsidRPr="00325EDD" w:rsidRDefault="00F211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b/>
          <w:sz w:val="24"/>
          <w:szCs w:val="24"/>
        </w:rPr>
        <w:lastRenderedPageBreak/>
        <w:t>SUSTENTACIÓN (REQUISITOS MÍNIMOS):</w:t>
      </w:r>
    </w:p>
    <w:p w14:paraId="00000035" w14:textId="77777777" w:rsidR="009157BB" w:rsidRPr="00325EDD" w:rsidRDefault="009157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0000036" w14:textId="4B6BEA9F" w:rsidR="009157BB" w:rsidRPr="00325EDD" w:rsidRDefault="005826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sz w:val="24"/>
          <w:szCs w:val="24"/>
        </w:rPr>
        <w:t xml:space="preserve">Es </w:t>
      </w:r>
      <w:r w:rsidR="00836CE3" w:rsidRPr="00325EDD">
        <w:rPr>
          <w:rFonts w:asciiTheme="minorHAnsi" w:eastAsia="Times New Roman" w:hAnsiTheme="minorHAnsi" w:cstheme="minorHAnsi"/>
          <w:sz w:val="24"/>
          <w:szCs w:val="24"/>
        </w:rPr>
        <w:t>requisito para sustentar</w:t>
      </w:r>
      <w:r w:rsidR="002B68F3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7346F7">
        <w:rPr>
          <w:rFonts w:asciiTheme="minorHAnsi" w:eastAsia="Times New Roman" w:hAnsiTheme="minorHAnsi" w:cstheme="minorHAnsi"/>
          <w:sz w:val="24"/>
          <w:szCs w:val="24"/>
        </w:rPr>
        <w:t>present</w:t>
      </w:r>
      <w:r w:rsidR="002B68F3">
        <w:rPr>
          <w:rFonts w:asciiTheme="minorHAnsi" w:eastAsia="Times New Roman" w:hAnsiTheme="minorHAnsi" w:cstheme="minorHAnsi"/>
          <w:sz w:val="24"/>
          <w:szCs w:val="24"/>
        </w:rPr>
        <w:t>ar</w:t>
      </w:r>
      <w:r w:rsidR="007346F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36CE3" w:rsidRPr="00325EDD">
        <w:rPr>
          <w:rFonts w:asciiTheme="minorHAnsi" w:eastAsia="Times New Roman" w:hAnsiTheme="minorHAnsi" w:cstheme="minorHAnsi"/>
          <w:sz w:val="24"/>
          <w:szCs w:val="24"/>
        </w:rPr>
        <w:t xml:space="preserve">evidencia de socialización </w:t>
      </w:r>
      <w:r w:rsidR="007346F7">
        <w:rPr>
          <w:rFonts w:asciiTheme="minorHAnsi" w:eastAsia="Times New Roman" w:hAnsiTheme="minorHAnsi" w:cstheme="minorHAnsi"/>
          <w:sz w:val="24"/>
          <w:szCs w:val="24"/>
        </w:rPr>
        <w:t>de los resultados del proyecto con</w:t>
      </w:r>
      <w:r w:rsidR="00836CE3" w:rsidRPr="00325EDD">
        <w:rPr>
          <w:rFonts w:asciiTheme="minorHAnsi" w:eastAsia="Times New Roman" w:hAnsiTheme="minorHAnsi" w:cstheme="minorHAnsi"/>
          <w:sz w:val="24"/>
          <w:szCs w:val="24"/>
        </w:rPr>
        <w:t xml:space="preserve"> la empresa.</w:t>
      </w:r>
      <w:r w:rsidRPr="00325EDD">
        <w:rPr>
          <w:rFonts w:asciiTheme="minorHAnsi" w:eastAsia="Times New Roman" w:hAnsiTheme="minorHAnsi" w:cstheme="minorHAnsi"/>
          <w:sz w:val="24"/>
          <w:szCs w:val="24"/>
        </w:rPr>
        <w:t xml:space="preserve"> L</w:t>
      </w:r>
      <w:r w:rsidR="00F211A5" w:rsidRPr="00325EDD">
        <w:rPr>
          <w:rFonts w:asciiTheme="minorHAnsi" w:eastAsia="Times New Roman" w:hAnsiTheme="minorHAnsi" w:cstheme="minorHAnsi"/>
          <w:sz w:val="24"/>
          <w:szCs w:val="24"/>
        </w:rPr>
        <w:t>a sustentación se realizará con una ficha técnica, cuyas características se indican a continuación:</w:t>
      </w:r>
    </w:p>
    <w:p w14:paraId="33EB89EF" w14:textId="77777777" w:rsidR="005826EB" w:rsidRPr="00325EDD" w:rsidRDefault="005826E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0000037" w14:textId="60895D09" w:rsidR="009157BB" w:rsidRPr="00325EDD" w:rsidRDefault="00F211A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Una (1) </w:t>
      </w:r>
      <w:r w:rsidR="006B3089"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página</w:t>
      </w: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tamaño carta, tamaño mínimo de letra 10.</w:t>
      </w:r>
    </w:p>
    <w:p w14:paraId="00000038" w14:textId="77777777" w:rsidR="009157BB" w:rsidRPr="00325EDD" w:rsidRDefault="00F211A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Incluir:</w:t>
      </w:r>
    </w:p>
    <w:p w14:paraId="00000039" w14:textId="77777777" w:rsidR="009157BB" w:rsidRPr="00325EDD" w:rsidRDefault="00F211A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Nombre y código de los estudiantes.</w:t>
      </w:r>
    </w:p>
    <w:p w14:paraId="0000003A" w14:textId="077C55BB" w:rsidR="009157BB" w:rsidRPr="00325EDD" w:rsidRDefault="007346F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Identificación de la empresa.</w:t>
      </w:r>
    </w:p>
    <w:p w14:paraId="0000003B" w14:textId="4A3F1277" w:rsidR="009157BB" w:rsidRDefault="00F211A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Diagrama de bloques del proceso productivo con </w:t>
      </w:r>
      <w:r w:rsidR="00100862"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balance de materia</w:t>
      </w: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, antes y después de las mejoras propuestas.</w:t>
      </w:r>
    </w:p>
    <w:p w14:paraId="1D52A213" w14:textId="2DB9FDAA" w:rsidR="007346F7" w:rsidRPr="00325EDD" w:rsidRDefault="007346F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Tabla resumen con indicadores de desempeño ambiental.</w:t>
      </w:r>
    </w:p>
    <w:p w14:paraId="0000003C" w14:textId="6D34D31C" w:rsidR="009157BB" w:rsidRDefault="002B68F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E</w:t>
      </w:r>
      <w:r w:rsidR="007346F7">
        <w:rPr>
          <w:rFonts w:asciiTheme="minorHAnsi" w:eastAsia="Times New Roman" w:hAnsiTheme="minorHAnsi" w:cstheme="minorHAnsi"/>
          <w:color w:val="000000"/>
          <w:sz w:val="24"/>
          <w:szCs w:val="24"/>
        </w:rPr>
        <w:t>lección del p</w:t>
      </w:r>
      <w:r w:rsidR="00F211A5"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unto crítico.</w:t>
      </w:r>
    </w:p>
    <w:p w14:paraId="4BF9EA5D" w14:textId="62043A01" w:rsidR="007346F7" w:rsidRPr="00325EDD" w:rsidRDefault="007346F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Listados de buenas prácticas ambientales aplicables y oportunidades de circularidad</w:t>
      </w:r>
      <w:r w:rsidR="002B68F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aplicables.</w:t>
      </w:r>
    </w:p>
    <w:p w14:paraId="0000003D" w14:textId="66F6861F" w:rsidR="009157BB" w:rsidRPr="00325EDD" w:rsidRDefault="00F211A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Cuadro comparativo de </w:t>
      </w:r>
      <w:r w:rsidR="007346F7">
        <w:rPr>
          <w:rFonts w:asciiTheme="minorHAnsi" w:eastAsia="Times New Roman" w:hAnsiTheme="minorHAnsi" w:cstheme="minorHAnsi"/>
          <w:color w:val="000000"/>
          <w:sz w:val="24"/>
          <w:szCs w:val="24"/>
        </w:rPr>
        <w:t>alternativas</w:t>
      </w: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0000003E" w14:textId="499BBCEB" w:rsidR="009157BB" w:rsidRPr="00325EDD" w:rsidRDefault="00F211A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Esquema de la </w:t>
      </w:r>
      <w:r w:rsidR="007346F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alternativa </w:t>
      </w: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seleccionada.</w:t>
      </w:r>
    </w:p>
    <w:p w14:paraId="0000003F" w14:textId="77777777" w:rsidR="009157BB" w:rsidRDefault="00F211A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Conclusiones.</w:t>
      </w:r>
    </w:p>
    <w:p w14:paraId="3BDF0DCA" w14:textId="067DB94D" w:rsidR="002B68F3" w:rsidRPr="00325EDD" w:rsidRDefault="002B68F3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Declaración de uso de IA.</w:t>
      </w:r>
    </w:p>
    <w:p w14:paraId="00000040" w14:textId="77777777" w:rsidR="009157BB" w:rsidRPr="00325EDD" w:rsidRDefault="00F211A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color w:val="000000"/>
          <w:sz w:val="24"/>
          <w:szCs w:val="24"/>
        </w:rPr>
        <w:t>Bibliografía.</w:t>
      </w:r>
    </w:p>
    <w:p w14:paraId="4A20DA93" w14:textId="77777777" w:rsidR="005826EB" w:rsidRPr="00325EDD" w:rsidRDefault="005826EB">
      <w:pPr>
        <w:spacing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</w:p>
    <w:p w14:paraId="00000044" w14:textId="26C40C84" w:rsidR="009157BB" w:rsidRPr="00325EDD" w:rsidRDefault="00F211A5">
      <w:pPr>
        <w:spacing w:line="240" w:lineRule="auto"/>
        <w:rPr>
          <w:rFonts w:asciiTheme="minorHAnsi" w:eastAsia="Times New Roman" w:hAnsiTheme="minorHAnsi" w:cstheme="minorHAnsi"/>
          <w:i/>
          <w:sz w:val="24"/>
          <w:szCs w:val="24"/>
        </w:rPr>
      </w:pPr>
      <w:r w:rsidRPr="00325EDD">
        <w:rPr>
          <w:rFonts w:asciiTheme="minorHAnsi" w:eastAsia="Times New Roman" w:hAnsiTheme="minorHAnsi" w:cstheme="minorHAnsi"/>
          <w:i/>
          <w:sz w:val="24"/>
          <w:szCs w:val="24"/>
        </w:rPr>
        <w:t>Nota: Durante el semestre, se podrán ampliar las especificaciones o darse instrucciones adicionales.</w:t>
      </w:r>
    </w:p>
    <w:sectPr w:rsidR="009157BB" w:rsidRPr="00325EDD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580C"/>
    <w:multiLevelType w:val="hybridMultilevel"/>
    <w:tmpl w:val="FFFFFFFF"/>
    <w:lvl w:ilvl="0" w:tplc="C466327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604DE"/>
    <w:multiLevelType w:val="multilevel"/>
    <w:tmpl w:val="EE3C36C6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37C72A8"/>
    <w:multiLevelType w:val="multilevel"/>
    <w:tmpl w:val="AEA0D6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11B0D0F"/>
    <w:multiLevelType w:val="hybridMultilevel"/>
    <w:tmpl w:val="7DFE19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010E7"/>
    <w:multiLevelType w:val="multilevel"/>
    <w:tmpl w:val="BD36419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C4546"/>
    <w:multiLevelType w:val="multilevel"/>
    <w:tmpl w:val="8CD2C0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E7314"/>
    <w:multiLevelType w:val="multilevel"/>
    <w:tmpl w:val="329856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A635A0B"/>
    <w:multiLevelType w:val="hybridMultilevel"/>
    <w:tmpl w:val="8D069B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15824"/>
    <w:multiLevelType w:val="multilevel"/>
    <w:tmpl w:val="FD4E5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3B27564"/>
    <w:multiLevelType w:val="multilevel"/>
    <w:tmpl w:val="AEA0D6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D03530F"/>
    <w:multiLevelType w:val="multilevel"/>
    <w:tmpl w:val="80E8D3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97036784">
    <w:abstractNumId w:val="4"/>
  </w:num>
  <w:num w:numId="2" w16cid:durableId="767845875">
    <w:abstractNumId w:val="1"/>
  </w:num>
  <w:num w:numId="3" w16cid:durableId="1186604058">
    <w:abstractNumId w:val="10"/>
  </w:num>
  <w:num w:numId="4" w16cid:durableId="252016148">
    <w:abstractNumId w:val="5"/>
  </w:num>
  <w:num w:numId="5" w16cid:durableId="290063485">
    <w:abstractNumId w:val="0"/>
  </w:num>
  <w:num w:numId="6" w16cid:durableId="2089423381">
    <w:abstractNumId w:val="6"/>
  </w:num>
  <w:num w:numId="7" w16cid:durableId="905146298">
    <w:abstractNumId w:val="2"/>
  </w:num>
  <w:num w:numId="8" w16cid:durableId="239024233">
    <w:abstractNumId w:val="7"/>
  </w:num>
  <w:num w:numId="9" w16cid:durableId="602035727">
    <w:abstractNumId w:val="3"/>
  </w:num>
  <w:num w:numId="10" w16cid:durableId="159005407">
    <w:abstractNumId w:val="8"/>
  </w:num>
  <w:num w:numId="11" w16cid:durableId="1381128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BB"/>
    <w:rsid w:val="00016BCA"/>
    <w:rsid w:val="00036CE2"/>
    <w:rsid w:val="000537FE"/>
    <w:rsid w:val="000D71CD"/>
    <w:rsid w:val="00100862"/>
    <w:rsid w:val="00134C85"/>
    <w:rsid w:val="00147B2C"/>
    <w:rsid w:val="001510CF"/>
    <w:rsid w:val="00156D73"/>
    <w:rsid w:val="001856AA"/>
    <w:rsid w:val="0018719D"/>
    <w:rsid w:val="00244E84"/>
    <w:rsid w:val="00266360"/>
    <w:rsid w:val="002B4A86"/>
    <w:rsid w:val="002B68F3"/>
    <w:rsid w:val="002C7692"/>
    <w:rsid w:val="002E1D94"/>
    <w:rsid w:val="00325EDD"/>
    <w:rsid w:val="00341E56"/>
    <w:rsid w:val="003428ED"/>
    <w:rsid w:val="003B6A33"/>
    <w:rsid w:val="003D03F6"/>
    <w:rsid w:val="00407F97"/>
    <w:rsid w:val="00434E32"/>
    <w:rsid w:val="005025C6"/>
    <w:rsid w:val="00517BFA"/>
    <w:rsid w:val="005826EB"/>
    <w:rsid w:val="005F2090"/>
    <w:rsid w:val="00606DEF"/>
    <w:rsid w:val="006B3089"/>
    <w:rsid w:val="006F00F1"/>
    <w:rsid w:val="006F78AA"/>
    <w:rsid w:val="0072400F"/>
    <w:rsid w:val="007346F7"/>
    <w:rsid w:val="0079002C"/>
    <w:rsid w:val="007B3AE7"/>
    <w:rsid w:val="007E0A33"/>
    <w:rsid w:val="00836CE3"/>
    <w:rsid w:val="00841E2C"/>
    <w:rsid w:val="008D43EB"/>
    <w:rsid w:val="009069D0"/>
    <w:rsid w:val="009157BB"/>
    <w:rsid w:val="009A213F"/>
    <w:rsid w:val="009B137C"/>
    <w:rsid w:val="009C37CD"/>
    <w:rsid w:val="009F0ED0"/>
    <w:rsid w:val="00A155FB"/>
    <w:rsid w:val="00A40A8D"/>
    <w:rsid w:val="00B77CAD"/>
    <w:rsid w:val="00BF369D"/>
    <w:rsid w:val="00C1362F"/>
    <w:rsid w:val="00C32985"/>
    <w:rsid w:val="00DF748D"/>
    <w:rsid w:val="00EC137C"/>
    <w:rsid w:val="00ED4BF7"/>
    <w:rsid w:val="00F211A5"/>
    <w:rsid w:val="00F26061"/>
    <w:rsid w:val="00FD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F761F"/>
  <w15:docId w15:val="{AFA0AE6F-4851-45DA-94FB-B9649AAA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31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72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72644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rrafodelista">
    <w:name w:val="List Paragraph"/>
    <w:basedOn w:val="Normal"/>
    <w:uiPriority w:val="34"/>
    <w:qFormat/>
    <w:rsid w:val="00332122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325EDD"/>
    <w:pPr>
      <w:spacing w:line="240" w:lineRule="auto"/>
      <w:jc w:val="left"/>
    </w:pPr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GGiAHfE/djedbkDmv2dm3351/Q==">AMUW2mXXHF4bnD4hm7xDJgNiq3EZys2uZBDA3Foejnge72Cn7GR7tBtLcOZHBzOOv6QsNY4oAkM5a9/fXq3ZD/KNO6Gv5uOmMMlpOsgeKQeIk7tyTAFy/90=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713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</dc:creator>
  <cp:lastModifiedBy>MARTHA ISABEL MEJIA DE ALBA</cp:lastModifiedBy>
  <cp:revision>17</cp:revision>
  <cp:lastPrinted>2023-02-01T21:18:00Z</cp:lastPrinted>
  <dcterms:created xsi:type="dcterms:W3CDTF">2025-03-04T15:45:00Z</dcterms:created>
  <dcterms:modified xsi:type="dcterms:W3CDTF">2026-08-07T10:50:00Z</dcterms:modified>
</cp:coreProperties>
</file>