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CDA3" w14:textId="77777777" w:rsidR="00897493" w:rsidRDefault="00897493" w:rsidP="0089749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675D9472" w14:textId="77777777" w:rsidR="00897493" w:rsidRDefault="00897493" w:rsidP="0089749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0C14B607" w14:textId="77777777" w:rsidR="00897493" w:rsidRDefault="00897493" w:rsidP="0089749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1197F181" w14:textId="77777777" w:rsidR="00897493" w:rsidRDefault="00897493" w:rsidP="00897493">
      <w:pPr>
        <w:spacing w:after="0"/>
        <w:jc w:val="center"/>
        <w:rPr>
          <w:rFonts w:cs="Times New Roman"/>
          <w:b/>
          <w:szCs w:val="24"/>
        </w:rPr>
      </w:pPr>
    </w:p>
    <w:p w14:paraId="0D1895DE" w14:textId="77777777" w:rsidR="00897493" w:rsidRDefault="00897493" w:rsidP="00897493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033A1B60" w14:textId="1024FF00" w:rsidR="00897493" w:rsidRPr="00374F72" w:rsidRDefault="00897493" w:rsidP="00897493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t xml:space="preserve">El </w:t>
      </w:r>
      <w:proofErr w:type="spellStart"/>
      <w:r>
        <w:t>comedor</w:t>
      </w:r>
      <w:proofErr w:type="spellEnd"/>
      <w:r>
        <w:t xml:space="preserve"> escolar como estrategia pedagógica y social en las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educativas</w:t>
      </w:r>
      <w:proofErr w:type="spellEnd"/>
      <w:r>
        <w:t xml:space="preserve"> </w:t>
      </w:r>
      <w:proofErr w:type="spellStart"/>
      <w:r>
        <w:t>colombianas</w:t>
      </w:r>
      <w:proofErr w:type="spellEnd"/>
    </w:p>
    <w:p w14:paraId="6738EE6A" w14:textId="6CA6D1A2" w:rsidR="00897493" w:rsidRDefault="00897493" w:rsidP="00897493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Diana Camila Meriño Bustamante – Stefany Ariza Figueroa</w:t>
      </w:r>
    </w:p>
    <w:p w14:paraId="0E1F4FB9" w14:textId="77777777" w:rsidR="00897493" w:rsidRPr="00806A43" w:rsidRDefault="00897493" w:rsidP="00897493">
      <w:pPr>
        <w:spacing w:line="240" w:lineRule="auto"/>
        <w:rPr>
          <w:rFonts w:cs="Times New Roman"/>
          <w:szCs w:val="24"/>
          <w:lang w:val="es-MX"/>
        </w:rPr>
      </w:pPr>
    </w:p>
    <w:p w14:paraId="6242364F" w14:textId="77777777" w:rsidR="00897493" w:rsidRPr="00806A43" w:rsidRDefault="00897493" w:rsidP="00897493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897493" w:rsidRPr="007F5150" w14:paraId="3C21C68A" w14:textId="77777777" w:rsidTr="00B22735">
        <w:tc>
          <w:tcPr>
            <w:tcW w:w="1439" w:type="dxa"/>
          </w:tcPr>
          <w:p w14:paraId="212A6731" w14:textId="77777777" w:rsidR="00897493" w:rsidRPr="007F5150" w:rsidRDefault="0089749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72C58B41" w14:textId="77777777" w:rsidR="00897493" w:rsidRPr="007F5150" w:rsidRDefault="0089749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1F7C2F42" w14:textId="77777777" w:rsidR="00897493" w:rsidRPr="007F5150" w:rsidRDefault="0089749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7A2DA701" w14:textId="77777777" w:rsidR="00897493" w:rsidRPr="007F5150" w:rsidRDefault="0089749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446CBBC3" w14:textId="77777777" w:rsidR="00897493" w:rsidRPr="007F5150" w:rsidRDefault="0089749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1A6BFEFC" w14:textId="77777777" w:rsidR="00897493" w:rsidRPr="007F5150" w:rsidRDefault="0089749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897493" w:rsidRPr="007F5150" w14:paraId="67D05221" w14:textId="77777777" w:rsidTr="00B22735">
        <w:tc>
          <w:tcPr>
            <w:tcW w:w="1439" w:type="dxa"/>
          </w:tcPr>
          <w:p w14:paraId="76CA706D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4F47ECB3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15506679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4877E275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3A378CAE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001CB174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897493" w:rsidRPr="007F5150" w14:paraId="14B09953" w14:textId="77777777" w:rsidTr="00B22735">
        <w:tc>
          <w:tcPr>
            <w:tcW w:w="1439" w:type="dxa"/>
          </w:tcPr>
          <w:p w14:paraId="3DEBB586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169FAF5F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07179340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2E78B985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6871F0CA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762F6E8A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897493" w:rsidRPr="007F5150" w14:paraId="697036F7" w14:textId="77777777" w:rsidTr="00B22735">
        <w:tc>
          <w:tcPr>
            <w:tcW w:w="1439" w:type="dxa"/>
          </w:tcPr>
          <w:p w14:paraId="55F6BBED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75944478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54139379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0E0D67BF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3351B53F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60A307D4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897493" w:rsidRPr="007F5150" w14:paraId="6D4566E9" w14:textId="77777777" w:rsidTr="00B22735">
        <w:tc>
          <w:tcPr>
            <w:tcW w:w="1439" w:type="dxa"/>
          </w:tcPr>
          <w:p w14:paraId="10F9919A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51537BB0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0ABCF85D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0E90D112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64B14560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7FBF69A9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897493" w:rsidRPr="007F5150" w14:paraId="1F61E22B" w14:textId="77777777" w:rsidTr="00B22735">
        <w:tc>
          <w:tcPr>
            <w:tcW w:w="1439" w:type="dxa"/>
          </w:tcPr>
          <w:p w14:paraId="1A89F5DA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39A973C1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34CA787F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567D819E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27E2704D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34FB1503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897493" w:rsidRPr="007F5150" w14:paraId="31C81701" w14:textId="77777777" w:rsidTr="00B22735">
        <w:tc>
          <w:tcPr>
            <w:tcW w:w="1439" w:type="dxa"/>
          </w:tcPr>
          <w:p w14:paraId="092E4971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4FC421E8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3255A16A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1A1E3B13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14CCFA08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16A0CC3E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897493" w:rsidRPr="007F5150" w14:paraId="74ED4A7B" w14:textId="77777777" w:rsidTr="00B22735">
        <w:tc>
          <w:tcPr>
            <w:tcW w:w="1439" w:type="dxa"/>
          </w:tcPr>
          <w:p w14:paraId="642748D8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52226B3F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0D79357E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7E05E1EF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42B992BF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643F8C11" w14:textId="77777777" w:rsidR="00897493" w:rsidRPr="007F5150" w:rsidRDefault="0089749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16D3D82E" w14:textId="085D2FA0" w:rsidR="00F269E3" w:rsidRDefault="00F269E3" w:rsidP="00897493">
      <w:pPr>
        <w:jc w:val="center"/>
      </w:pPr>
    </w:p>
    <w:p w14:paraId="58192983" w14:textId="77777777" w:rsidR="00F269E3" w:rsidRDefault="00000000">
      <w:r>
        <w:rPr>
          <w:b/>
        </w:rPr>
        <w:t>1. Introducción (Nivel: 3)</w:t>
      </w:r>
    </w:p>
    <w:p w14:paraId="585A6765" w14:textId="5A09C2B3" w:rsidR="00F269E3" w:rsidRDefault="00000000">
      <w:proofErr w:type="spellStart"/>
      <w:r>
        <w:t>Observación</w:t>
      </w:r>
      <w:proofErr w:type="spellEnd"/>
      <w:r>
        <w:t>:</w:t>
      </w:r>
      <w:r w:rsidR="00897493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contextualiza</w:t>
      </w:r>
      <w:proofErr w:type="spellEnd"/>
      <w:r>
        <w:t xml:space="preserve"> el </w:t>
      </w:r>
      <w:proofErr w:type="spellStart"/>
      <w:r>
        <w:t>tema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cifras</w:t>
      </w:r>
      <w:proofErr w:type="spellEnd"/>
      <w:r>
        <w:t xml:space="preserve"> sin citación directa y mantiene un tono descriptivo.</w:t>
      </w:r>
    </w:p>
    <w:p w14:paraId="15A1F113" w14:textId="2E964B2B" w:rsidR="00F269E3" w:rsidRDefault="00000000">
      <w:proofErr w:type="spellStart"/>
      <w:r>
        <w:t>Aporte</w:t>
      </w:r>
      <w:proofErr w:type="spellEnd"/>
      <w:r w:rsidR="00897493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APA (FAO, CEPAL, UNICEF) y </w:t>
      </w:r>
      <w:proofErr w:type="spellStart"/>
      <w:r>
        <w:t>fortalecer</w:t>
      </w:r>
      <w:proofErr w:type="spellEnd"/>
      <w:r>
        <w:t xml:space="preserve"> el </w:t>
      </w:r>
      <w:proofErr w:type="spellStart"/>
      <w:r>
        <w:t>lenguaje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>.</w:t>
      </w:r>
    </w:p>
    <w:p w14:paraId="00AA309C" w14:textId="3E887B6D" w:rsidR="00F269E3" w:rsidRDefault="00000000">
      <w:r>
        <w:rPr>
          <w:b/>
        </w:rPr>
        <w:t xml:space="preserve">2. </w:t>
      </w:r>
      <w:proofErr w:type="spellStart"/>
      <w:r>
        <w:rPr>
          <w:b/>
        </w:rPr>
        <w:t>Planteamiento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problema</w:t>
      </w:r>
      <w:proofErr w:type="spellEnd"/>
      <w:r>
        <w:rPr>
          <w:b/>
        </w:rPr>
        <w:t xml:space="preserve"> (Nivel: </w:t>
      </w:r>
      <w:r w:rsidR="00897493">
        <w:rPr>
          <w:b/>
        </w:rPr>
        <w:t>3</w:t>
      </w:r>
      <w:r>
        <w:rPr>
          <w:b/>
        </w:rPr>
        <w:t>)</w:t>
      </w:r>
    </w:p>
    <w:p w14:paraId="1C1787D2" w14:textId="4B804F9A" w:rsidR="00F269E3" w:rsidRDefault="00000000">
      <w:proofErr w:type="spellStart"/>
      <w:r>
        <w:t>Observación</w:t>
      </w:r>
      <w:proofErr w:type="spellEnd"/>
      <w:r>
        <w:t>:</w:t>
      </w:r>
      <w:r w:rsidR="00897493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planteado</w:t>
      </w:r>
      <w:proofErr w:type="spellEnd"/>
      <w:r>
        <w:t xml:space="preserve"> y </w:t>
      </w:r>
      <w:proofErr w:type="spellStart"/>
      <w:r>
        <w:t>contextualizado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algunas cifras no tienen respaldo explícito.</w:t>
      </w:r>
    </w:p>
    <w:p w14:paraId="4DC25124" w14:textId="1B22BF0F" w:rsidR="00F269E3" w:rsidRDefault="00000000">
      <w:proofErr w:type="spellStart"/>
      <w:r>
        <w:t>Aporte</w:t>
      </w:r>
      <w:proofErr w:type="spellEnd"/>
      <w:r>
        <w:t>:</w:t>
      </w:r>
      <w:r w:rsidR="00897493"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directas</w:t>
      </w:r>
      <w:proofErr w:type="spellEnd"/>
      <w:r>
        <w:t xml:space="preserve"> para cada dato (DANE, DNP, MEN).</w:t>
      </w:r>
    </w:p>
    <w:p w14:paraId="32AFACDB" w14:textId="77777777" w:rsidR="00F269E3" w:rsidRDefault="00F269E3"/>
    <w:p w14:paraId="18871677" w14:textId="1A402CC5" w:rsidR="00F269E3" w:rsidRDefault="00000000">
      <w:r>
        <w:rPr>
          <w:b/>
        </w:rPr>
        <w:lastRenderedPageBreak/>
        <w:t xml:space="preserve">3. </w:t>
      </w:r>
      <w:proofErr w:type="spellStart"/>
      <w:r>
        <w:rPr>
          <w:b/>
        </w:rPr>
        <w:t>Estructura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897493">
        <w:rPr>
          <w:b/>
        </w:rPr>
        <w:t>3</w:t>
      </w:r>
      <w:r>
        <w:rPr>
          <w:b/>
        </w:rPr>
        <w:t>)</w:t>
      </w:r>
    </w:p>
    <w:p w14:paraId="1175A2F5" w14:textId="1D95F99E" w:rsidR="00F269E3" w:rsidRDefault="00000000">
      <w:proofErr w:type="spellStart"/>
      <w:r>
        <w:t>Observación</w:t>
      </w:r>
      <w:proofErr w:type="spellEnd"/>
      <w:r>
        <w:t>:</w:t>
      </w:r>
      <w:r w:rsidR="00897493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requiere</w:t>
      </w:r>
      <w:proofErr w:type="spellEnd"/>
      <w:r>
        <w:t xml:space="preserve"> mayor sustento en políticas y referentes contemporáneos.</w:t>
      </w:r>
    </w:p>
    <w:p w14:paraId="3F4BE2C4" w14:textId="0C454FAC" w:rsidR="00F269E3" w:rsidRPr="00897493" w:rsidRDefault="00000000" w:rsidP="00897493">
      <w:pPr>
        <w:rPr>
          <w:rFonts w:eastAsia="Times New Roman" w:cs="Times New Roman"/>
          <w:szCs w:val="24"/>
          <w:lang w:val="es-CO" w:eastAsia="es-MX"/>
        </w:rPr>
      </w:pPr>
      <w:proofErr w:type="spellStart"/>
      <w:r>
        <w:t>Aporte</w:t>
      </w:r>
      <w:proofErr w:type="spellEnd"/>
      <w:r>
        <w:t>:</w:t>
      </w:r>
      <w:r w:rsidR="00897493">
        <w:t xml:space="preserve"> </w:t>
      </w:r>
      <w:proofErr w:type="spellStart"/>
      <w:r>
        <w:t>Incorporar</w:t>
      </w:r>
      <w:proofErr w:type="spellEnd"/>
      <w:r>
        <w:t xml:space="preserve"> MEN, UNESCO y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>.</w:t>
      </w:r>
      <w:r w:rsidR="00897493">
        <w:t xml:space="preserve"> Como </w:t>
      </w:r>
      <w:r w:rsidR="00897493" w:rsidRPr="00897493">
        <w:rPr>
          <w:rFonts w:eastAsia="Times New Roman" w:cs="Times New Roman"/>
          <w:szCs w:val="24"/>
          <w:lang w:val="es-CO" w:eastAsia="es-MX"/>
        </w:rPr>
        <w:t>Donald Bundy</w:t>
      </w:r>
      <w:r w:rsidR="00897493">
        <w:rPr>
          <w:rFonts w:eastAsia="Times New Roman" w:cs="Times New Roman"/>
          <w:szCs w:val="24"/>
          <w:lang w:val="es-CO" w:eastAsia="es-MX"/>
        </w:rPr>
        <w:t xml:space="preserve">, </w:t>
      </w:r>
      <w:r w:rsidR="00897493" w:rsidRPr="00897493">
        <w:rPr>
          <w:rFonts w:eastAsia="Times New Roman" w:cs="Times New Roman"/>
          <w:szCs w:val="24"/>
          <w:lang w:val="es-CO" w:eastAsia="es-MX"/>
        </w:rPr>
        <w:t>Carmen Burbano</w:t>
      </w:r>
      <w:r w:rsidR="00897493">
        <w:rPr>
          <w:rFonts w:eastAsia="Times New Roman" w:cs="Times New Roman"/>
          <w:szCs w:val="24"/>
          <w:lang w:val="es-CO" w:eastAsia="es-MX"/>
        </w:rPr>
        <w:t xml:space="preserve">, </w:t>
      </w:r>
      <w:r w:rsidR="00897493" w:rsidRPr="00897493">
        <w:rPr>
          <w:rFonts w:eastAsia="Times New Roman" w:cs="Times New Roman"/>
          <w:szCs w:val="24"/>
          <w:lang w:val="es-CO" w:eastAsia="es-MX"/>
        </w:rPr>
        <w:t>Jessica Fanzo</w:t>
      </w:r>
      <w:r w:rsidR="00897493">
        <w:rPr>
          <w:rFonts w:eastAsia="Times New Roman" w:cs="Times New Roman"/>
          <w:szCs w:val="24"/>
          <w:lang w:val="es-CO" w:eastAsia="es-MX"/>
        </w:rPr>
        <w:t xml:space="preserve">, </w:t>
      </w:r>
      <w:r w:rsidR="00897493" w:rsidRPr="00897493">
        <w:rPr>
          <w:rFonts w:eastAsia="Times New Roman" w:cs="Times New Roman"/>
          <w:szCs w:val="24"/>
          <w:lang w:val="es-CO" w:eastAsia="es-MX"/>
        </w:rPr>
        <w:t>Lawrence Haddad</w:t>
      </w:r>
      <w:r w:rsidR="00897493">
        <w:rPr>
          <w:rFonts w:eastAsia="Times New Roman" w:cs="Times New Roman"/>
          <w:szCs w:val="24"/>
          <w:lang w:val="es-CO" w:eastAsia="es-MX"/>
        </w:rPr>
        <w:t xml:space="preserve">, </w:t>
      </w:r>
      <w:r w:rsidR="00897493" w:rsidRPr="00897493">
        <w:rPr>
          <w:rFonts w:eastAsia="Times New Roman" w:cs="Times New Roman"/>
          <w:szCs w:val="24"/>
          <w:lang w:val="es-CO" w:eastAsia="es-MX"/>
        </w:rPr>
        <w:t>Mel Ainscow</w:t>
      </w:r>
      <w:r w:rsidR="00897493">
        <w:rPr>
          <w:rFonts w:eastAsia="Times New Roman" w:cs="Times New Roman"/>
          <w:szCs w:val="24"/>
          <w:lang w:val="es-CO" w:eastAsia="es-MX"/>
        </w:rPr>
        <w:t xml:space="preserve">, </w:t>
      </w:r>
      <w:r w:rsidR="00897493" w:rsidRPr="00897493">
        <w:rPr>
          <w:rFonts w:eastAsia="Times New Roman" w:cs="Times New Roman"/>
          <w:szCs w:val="24"/>
          <w:lang w:eastAsia="es-MX"/>
        </w:rPr>
        <w:t>Jack P. Shonkoff</w:t>
      </w:r>
      <w:r w:rsidR="00897493">
        <w:rPr>
          <w:rFonts w:eastAsia="Times New Roman" w:cs="Times New Roman"/>
          <w:szCs w:val="24"/>
          <w:lang w:eastAsia="es-MX"/>
        </w:rPr>
        <w:t xml:space="preserve">, </w:t>
      </w:r>
      <w:r w:rsidR="00897493" w:rsidRPr="00897493">
        <w:rPr>
          <w:rFonts w:eastAsia="Times New Roman" w:cs="Times New Roman"/>
          <w:szCs w:val="24"/>
          <w:lang w:eastAsia="es-MX"/>
        </w:rPr>
        <w:t>Peter Moss</w:t>
      </w:r>
      <w:r w:rsidR="00897493">
        <w:rPr>
          <w:rFonts w:eastAsia="Times New Roman" w:cs="Times New Roman"/>
          <w:szCs w:val="24"/>
          <w:lang w:val="es-CO" w:eastAsia="es-MX"/>
        </w:rPr>
        <w:t xml:space="preserve"> y </w:t>
      </w:r>
      <w:r w:rsidR="00897493" w:rsidRPr="00897493">
        <w:rPr>
          <w:rFonts w:eastAsia="Times New Roman" w:cs="Times New Roman"/>
          <w:szCs w:val="24"/>
          <w:lang w:val="es-CO" w:eastAsia="es-MX"/>
        </w:rPr>
        <w:t>Henry Giroux</w:t>
      </w:r>
      <w:r w:rsidR="00897493">
        <w:rPr>
          <w:rFonts w:eastAsia="Times New Roman" w:cs="Times New Roman"/>
          <w:szCs w:val="24"/>
          <w:lang w:val="es-CO" w:eastAsia="es-MX"/>
        </w:rPr>
        <w:t>, entre otros</w:t>
      </w:r>
    </w:p>
    <w:p w14:paraId="5D476194" w14:textId="77777777" w:rsidR="00F269E3" w:rsidRDefault="00000000">
      <w:r>
        <w:rPr>
          <w:b/>
        </w:rPr>
        <w:t>4. Rigor metodológico (Nivel: 3)</w:t>
      </w:r>
    </w:p>
    <w:p w14:paraId="16774595" w14:textId="77777777" w:rsidR="00F269E3" w:rsidRDefault="00000000">
      <w:r>
        <w:t>Observación:</w:t>
      </w:r>
      <w:r>
        <w:br/>
        <w:t>La metodología describe acciones, pero carece de fundamentación teórica y claridad en el tipo de investigación.</w:t>
      </w:r>
    </w:p>
    <w:p w14:paraId="57583A27" w14:textId="5E2E2FB8" w:rsidR="00F269E3" w:rsidRDefault="00000000">
      <w:proofErr w:type="spellStart"/>
      <w:r>
        <w:t>Aporte</w:t>
      </w:r>
      <w:proofErr w:type="spellEnd"/>
      <w:r>
        <w:t>:</w:t>
      </w:r>
      <w:r w:rsidR="00897493">
        <w:t xml:space="preserve"> </w:t>
      </w:r>
      <w:proofErr w:type="spellStart"/>
      <w:r>
        <w:t>Definir</w:t>
      </w:r>
      <w:proofErr w:type="spellEnd"/>
      <w:r>
        <w:t xml:space="preserve"> como </w:t>
      </w:r>
      <w:proofErr w:type="spellStart"/>
      <w:r>
        <w:t>investigación</w:t>
      </w:r>
      <w:proofErr w:type="spellEnd"/>
      <w:r>
        <w:t xml:space="preserve"> documental descriptiva con enfoque propositivo y sustentar con Sampieri y Briones.</w:t>
      </w:r>
    </w:p>
    <w:p w14:paraId="6EBBBD43" w14:textId="32E71A50" w:rsidR="00F269E3" w:rsidRDefault="00000000">
      <w:r>
        <w:rPr>
          <w:b/>
        </w:rPr>
        <w:t xml:space="preserve">5. Marco </w:t>
      </w:r>
      <w:proofErr w:type="spellStart"/>
      <w:r>
        <w:rPr>
          <w:b/>
        </w:rPr>
        <w:t>teórico</w:t>
      </w:r>
      <w:proofErr w:type="spellEnd"/>
      <w:r>
        <w:rPr>
          <w:b/>
        </w:rPr>
        <w:t xml:space="preserve"> (Nivel: </w:t>
      </w:r>
      <w:r w:rsidR="00897493">
        <w:rPr>
          <w:b/>
        </w:rPr>
        <w:t>3</w:t>
      </w:r>
      <w:r>
        <w:rPr>
          <w:b/>
        </w:rPr>
        <w:t>)</w:t>
      </w:r>
    </w:p>
    <w:p w14:paraId="33589E0A" w14:textId="17F34A4C" w:rsidR="00F269E3" w:rsidRDefault="00000000">
      <w:proofErr w:type="spellStart"/>
      <w:r>
        <w:t>Observación</w:t>
      </w:r>
      <w:proofErr w:type="spellEnd"/>
      <w:r>
        <w:t>:</w:t>
      </w:r>
      <w:r w:rsidR="00897493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con bajo uso de autores contemporáneos.</w:t>
      </w:r>
    </w:p>
    <w:p w14:paraId="7908FEBA" w14:textId="77777777" w:rsidR="00897493" w:rsidRDefault="00000000" w:rsidP="00897493">
      <w:pPr>
        <w:rPr>
          <w:rFonts w:eastAsia="Times New Roman" w:hAnsi="Symbol" w:cs="Times New Roman"/>
          <w:szCs w:val="24"/>
          <w:lang w:val="es-CO" w:eastAsia="es-MX"/>
        </w:rPr>
      </w:pPr>
      <w:proofErr w:type="spellStart"/>
      <w:r>
        <w:t>Aporte</w:t>
      </w:r>
      <w:proofErr w:type="spellEnd"/>
      <w:r>
        <w:t>:</w:t>
      </w:r>
      <w:r w:rsidR="00897493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análisis </w:t>
      </w:r>
      <w:proofErr w:type="spellStart"/>
      <w:r>
        <w:t>crítico</w:t>
      </w:r>
      <w:proofErr w:type="spellEnd"/>
      <w:r>
        <w:t>.</w:t>
      </w:r>
      <w:r w:rsidR="00897493">
        <w:t xml:space="preserve"> </w:t>
      </w:r>
      <w:proofErr w:type="spellStart"/>
      <w:r w:rsidR="00897493">
        <w:t>Ejemplo</w:t>
      </w:r>
      <w:proofErr w:type="spellEnd"/>
      <w:r w:rsidR="00897493">
        <w:t xml:space="preserve">. </w:t>
      </w:r>
    </w:p>
    <w:p w14:paraId="4A4DC622" w14:textId="77777777" w:rsidR="00897493" w:rsidRDefault="00897493" w:rsidP="00897493">
      <w:pPr>
        <w:spacing w:after="0" w:line="240" w:lineRule="auto"/>
        <w:rPr>
          <w:rFonts w:eastAsia="Times New Roman" w:cs="Times New Roman"/>
          <w:szCs w:val="24"/>
          <w:lang w:val="es-CO" w:eastAsia="es-MX"/>
        </w:rPr>
      </w:pPr>
      <w:r w:rsidRPr="00897493">
        <w:rPr>
          <w:rFonts w:eastAsia="Times New Roman" w:cs="Times New Roman"/>
          <w:szCs w:val="24"/>
          <w:lang w:val="es-CO" w:eastAsia="es-MX"/>
        </w:rPr>
        <w:t>Bundy → programas de alimentación escolar</w:t>
      </w:r>
    </w:p>
    <w:p w14:paraId="4DC3BA4F" w14:textId="6E4EC75E" w:rsidR="00897493" w:rsidRPr="00897493" w:rsidRDefault="00897493" w:rsidP="00897493">
      <w:pPr>
        <w:spacing w:after="0" w:line="240" w:lineRule="auto"/>
        <w:rPr>
          <w:rFonts w:eastAsia="Times New Roman" w:cs="Times New Roman"/>
          <w:szCs w:val="24"/>
          <w:lang w:val="es-CO" w:eastAsia="es-MX"/>
        </w:rPr>
      </w:pPr>
      <w:r w:rsidRPr="00897493">
        <w:rPr>
          <w:rFonts w:eastAsia="Times New Roman" w:cs="Times New Roman"/>
          <w:szCs w:val="24"/>
          <w:lang w:val="es-CO" w:eastAsia="es-MX"/>
        </w:rPr>
        <w:t>Burbano → políticas de alimentación escolar</w:t>
      </w:r>
    </w:p>
    <w:p w14:paraId="68CF45E8" w14:textId="24B6F03A" w:rsidR="00897493" w:rsidRPr="00897493" w:rsidRDefault="00897493" w:rsidP="00897493">
      <w:pPr>
        <w:spacing w:after="0" w:line="240" w:lineRule="auto"/>
        <w:rPr>
          <w:rFonts w:eastAsia="Times New Roman" w:cs="Times New Roman"/>
          <w:szCs w:val="24"/>
          <w:lang w:val="es-CO" w:eastAsia="es-MX"/>
        </w:rPr>
      </w:pPr>
      <w:r w:rsidRPr="00897493">
        <w:rPr>
          <w:rFonts w:eastAsia="Times New Roman" w:cs="Times New Roman"/>
          <w:szCs w:val="24"/>
          <w:lang w:val="es-CO" w:eastAsia="es-MX"/>
        </w:rPr>
        <w:t>Ainscow → inclusión educativa</w:t>
      </w:r>
    </w:p>
    <w:p w14:paraId="72B9D3FB" w14:textId="192AADCD" w:rsidR="00897493" w:rsidRPr="00897493" w:rsidRDefault="00897493" w:rsidP="00897493">
      <w:pPr>
        <w:spacing w:after="0" w:line="240" w:lineRule="auto"/>
        <w:rPr>
          <w:rFonts w:eastAsia="Times New Roman" w:cs="Times New Roman"/>
          <w:szCs w:val="24"/>
          <w:lang w:val="es-CO" w:eastAsia="es-MX"/>
        </w:rPr>
      </w:pPr>
      <w:r w:rsidRPr="00897493">
        <w:rPr>
          <w:rFonts w:eastAsia="Times New Roman" w:cs="Times New Roman"/>
          <w:szCs w:val="24"/>
          <w:lang w:val="es-CO" w:eastAsia="es-MX"/>
        </w:rPr>
        <w:t>Giroux → educación y desigualdad</w:t>
      </w:r>
    </w:p>
    <w:p w14:paraId="2DCB6D64" w14:textId="3644F73F" w:rsidR="00F269E3" w:rsidRDefault="00897493" w:rsidP="00897493">
      <w:pPr>
        <w:spacing w:after="0" w:line="240" w:lineRule="auto"/>
      </w:pPr>
      <w:r w:rsidRPr="00897493">
        <w:rPr>
          <w:rFonts w:eastAsia="Times New Roman" w:cs="Times New Roman"/>
          <w:szCs w:val="24"/>
          <w:lang w:val="es-CO" w:eastAsia="es-MX"/>
        </w:rPr>
        <w:t>MEN → marco institucional</w:t>
      </w:r>
    </w:p>
    <w:p w14:paraId="70306B1E" w14:textId="643B4CFD" w:rsidR="00F269E3" w:rsidRDefault="00000000">
      <w:r>
        <w:rPr>
          <w:b/>
        </w:rPr>
        <w:t xml:space="preserve">6. Normas APA 7 (Nivel: </w:t>
      </w:r>
      <w:r w:rsidR="00897493">
        <w:rPr>
          <w:b/>
        </w:rPr>
        <w:t>3</w:t>
      </w:r>
      <w:r>
        <w:rPr>
          <w:b/>
        </w:rPr>
        <w:t>)</w:t>
      </w:r>
    </w:p>
    <w:p w14:paraId="0C8A5D48" w14:textId="0F6B5182" w:rsidR="00F269E3" w:rsidRDefault="00000000">
      <w:proofErr w:type="spellStart"/>
      <w:r>
        <w:t>Observación</w:t>
      </w:r>
      <w:proofErr w:type="spellEnd"/>
      <w:r>
        <w:t>:</w:t>
      </w:r>
      <w:r w:rsidR="00897493">
        <w:t xml:space="preserve"> </w:t>
      </w:r>
      <w:r>
        <w:t xml:space="preserve">Referencias </w:t>
      </w:r>
      <w:proofErr w:type="spellStart"/>
      <w:r>
        <w:t>pertinentes</w:t>
      </w:r>
      <w:proofErr w:type="spellEnd"/>
      <w:r>
        <w:t xml:space="preserve">, con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errores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formato.</w:t>
      </w:r>
    </w:p>
    <w:p w14:paraId="5051147D" w14:textId="52057421" w:rsidR="00F269E3" w:rsidRDefault="00000000">
      <w:proofErr w:type="spellStart"/>
      <w:r>
        <w:t>Aporte</w:t>
      </w:r>
      <w:proofErr w:type="spellEnd"/>
      <w:r w:rsidR="00897493">
        <w:t xml:space="preserve">: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cursivas</w:t>
      </w:r>
      <w:proofErr w:type="spellEnd"/>
      <w:r>
        <w:t xml:space="preserve">, </w:t>
      </w:r>
      <w:proofErr w:type="spellStart"/>
      <w:r>
        <w:t>mayúsculas</w:t>
      </w:r>
      <w:proofErr w:type="spellEnd"/>
      <w:r>
        <w:t xml:space="preserve"> y URLs.</w:t>
      </w:r>
    </w:p>
    <w:p w14:paraId="518BEFE0" w14:textId="61CF4215" w:rsidR="00F269E3" w:rsidRDefault="00000000">
      <w:r>
        <w:rPr>
          <w:b/>
        </w:rPr>
        <w:t xml:space="preserve">7. </w:t>
      </w:r>
      <w:proofErr w:type="spellStart"/>
      <w:r>
        <w:rPr>
          <w:b/>
        </w:rPr>
        <w:t>Redacción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897493">
        <w:rPr>
          <w:b/>
        </w:rPr>
        <w:t>3</w:t>
      </w:r>
      <w:r>
        <w:rPr>
          <w:b/>
        </w:rPr>
        <w:t>)</w:t>
      </w:r>
    </w:p>
    <w:p w14:paraId="007E56DF" w14:textId="7FCDB04E" w:rsidR="00F269E3" w:rsidRDefault="00000000">
      <w:proofErr w:type="spellStart"/>
      <w:r>
        <w:t>Observación</w:t>
      </w:r>
      <w:proofErr w:type="spellEnd"/>
      <w:r>
        <w:t>:</w:t>
      </w:r>
      <w:r w:rsidR="00897493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con </w:t>
      </w:r>
      <w:proofErr w:type="spellStart"/>
      <w:r>
        <w:t>reiteraciones</w:t>
      </w:r>
      <w:proofErr w:type="spellEnd"/>
      <w:r>
        <w:t>.</w:t>
      </w:r>
    </w:p>
    <w:p w14:paraId="23691717" w14:textId="7FBF0D6F" w:rsidR="00F269E3" w:rsidRDefault="00000000">
      <w:proofErr w:type="spellStart"/>
      <w:r>
        <w:t>Aporte</w:t>
      </w:r>
      <w:proofErr w:type="spellEnd"/>
      <w:r>
        <w:t>:</w:t>
      </w:r>
      <w:r w:rsidR="00897493">
        <w:t xml:space="preserve"> </w:t>
      </w:r>
      <w:proofErr w:type="spellStart"/>
      <w:r>
        <w:t>Sintetizar</w:t>
      </w:r>
      <w:proofErr w:type="spellEnd"/>
      <w:r>
        <w:t xml:space="preserve"> ideas y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cohesión</w:t>
      </w:r>
      <w:proofErr w:type="spellEnd"/>
      <w:r>
        <w:t>.</w:t>
      </w:r>
    </w:p>
    <w:p w14:paraId="11A788E4" w14:textId="66ED02D3" w:rsidR="00F269E3" w:rsidRDefault="00000000">
      <w:r>
        <w:rPr>
          <w:b/>
        </w:rPr>
        <w:t xml:space="preserve">8. Desarrollo de la </w:t>
      </w:r>
      <w:proofErr w:type="spellStart"/>
      <w:r>
        <w:rPr>
          <w:b/>
        </w:rPr>
        <w:t>propuesta</w:t>
      </w:r>
      <w:proofErr w:type="spellEnd"/>
      <w:r>
        <w:rPr>
          <w:b/>
        </w:rPr>
        <w:t xml:space="preserve"> (Nivel: </w:t>
      </w:r>
      <w:r w:rsidR="00897493">
        <w:rPr>
          <w:b/>
        </w:rPr>
        <w:t>3</w:t>
      </w:r>
      <w:r>
        <w:rPr>
          <w:b/>
        </w:rPr>
        <w:t>)</w:t>
      </w:r>
    </w:p>
    <w:p w14:paraId="633B3F25" w14:textId="61287521" w:rsidR="00F269E3" w:rsidRDefault="00000000">
      <w:proofErr w:type="spellStart"/>
      <w:r>
        <w:t>Observación</w:t>
      </w:r>
      <w:proofErr w:type="spellEnd"/>
      <w:r>
        <w:t>:</w:t>
      </w:r>
      <w:r w:rsidR="00897493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es </w:t>
      </w:r>
      <w:proofErr w:type="spellStart"/>
      <w:r>
        <w:t>sólida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poco </w:t>
      </w:r>
      <w:proofErr w:type="spellStart"/>
      <w:r>
        <w:t>sustentada</w:t>
      </w:r>
      <w:proofErr w:type="spellEnd"/>
      <w:r>
        <w:t xml:space="preserve"> en estudios previos.</w:t>
      </w:r>
    </w:p>
    <w:p w14:paraId="5933D598" w14:textId="35485CBD" w:rsidR="00F269E3" w:rsidRPr="00AD30BF" w:rsidRDefault="00000000" w:rsidP="00AD30BF">
      <w:pPr>
        <w:rPr>
          <w:rFonts w:eastAsia="Times New Roman" w:cs="Times New Roman"/>
          <w:szCs w:val="24"/>
          <w:lang w:val="es-CO" w:eastAsia="es-MX"/>
        </w:rPr>
      </w:pPr>
      <w:r>
        <w:t>Aporte</w:t>
      </w:r>
      <w:r w:rsidR="00AD30BF">
        <w:t>:</w:t>
      </w:r>
      <w:r>
        <w:t xml:space="preserve"> </w:t>
      </w:r>
      <w:r w:rsidR="00897493">
        <w:t xml:space="preserve"> </w:t>
      </w:r>
      <w:r>
        <w:t>Incorporar estudios de UNESCO, CEPAL y FAO</w:t>
      </w:r>
      <w:r w:rsidR="00897493">
        <w:t xml:space="preserve"> </w:t>
      </w:r>
      <w:r w:rsidR="00897493">
        <w:rPr>
          <w:color w:val="000000"/>
        </w:rPr>
        <w:t>(</w:t>
      </w:r>
      <w:r w:rsidR="00897493" w:rsidRPr="00897493">
        <w:rPr>
          <w:color w:val="000000"/>
        </w:rPr>
        <w:t>entidad de la ONU que estudia y trabaja todo lo relacionado con:</w:t>
      </w:r>
      <w:r w:rsidR="00897493">
        <w:rPr>
          <w:color w:val="000000"/>
        </w:rPr>
        <w:t xml:space="preserve"> </w:t>
      </w:r>
      <w:r w:rsidR="00897493" w:rsidRPr="00897493">
        <w:rPr>
          <w:rFonts w:eastAsia="Times New Roman" w:cs="Times New Roman"/>
          <w:color w:val="000000"/>
          <w:szCs w:val="24"/>
          <w:lang w:val="es-CO" w:eastAsia="es-MX"/>
        </w:rPr>
        <w:t>alimentación</w:t>
      </w:r>
      <w:r w:rsidR="00897493">
        <w:rPr>
          <w:color w:val="000000"/>
        </w:rPr>
        <w:t xml:space="preserve">, </w:t>
      </w:r>
      <w:r w:rsidR="00897493" w:rsidRPr="00897493">
        <w:rPr>
          <w:rFonts w:eastAsia="Times New Roman" w:cs="Times New Roman"/>
          <w:color w:val="000000"/>
          <w:szCs w:val="24"/>
          <w:lang w:val="es-CO" w:eastAsia="es-MX"/>
        </w:rPr>
        <w:t>nutrición</w:t>
      </w:r>
      <w:r w:rsidR="00897493">
        <w:rPr>
          <w:color w:val="000000"/>
        </w:rPr>
        <w:t xml:space="preserve">, </w:t>
      </w:r>
      <w:r w:rsidR="00897493" w:rsidRPr="00897493">
        <w:rPr>
          <w:rFonts w:eastAsia="Times New Roman" w:cs="Times New Roman"/>
          <w:color w:val="000000"/>
          <w:szCs w:val="24"/>
          <w:lang w:val="es-CO" w:eastAsia="es-MX"/>
        </w:rPr>
        <w:t>hambre</w:t>
      </w:r>
      <w:r w:rsidR="00897493">
        <w:rPr>
          <w:color w:val="000000"/>
        </w:rPr>
        <w:t xml:space="preserve"> y </w:t>
      </w:r>
      <w:r w:rsidR="00897493" w:rsidRPr="00897493">
        <w:rPr>
          <w:rFonts w:eastAsia="Times New Roman" w:cs="Times New Roman"/>
          <w:color w:val="000000"/>
          <w:szCs w:val="24"/>
          <w:lang w:val="es-CO" w:eastAsia="es-MX"/>
        </w:rPr>
        <w:t xml:space="preserve">seguridad </w:t>
      </w:r>
      <w:r w:rsidR="00897493" w:rsidRPr="00897493">
        <w:rPr>
          <w:rFonts w:eastAsia="Times New Roman" w:cs="Times New Roman"/>
          <w:color w:val="000000"/>
          <w:szCs w:val="24"/>
          <w:lang w:val="es-CO" w:eastAsia="es-MX"/>
        </w:rPr>
        <w:lastRenderedPageBreak/>
        <w:t>alimentaria</w:t>
      </w:r>
      <w:r w:rsidR="00897493">
        <w:rPr>
          <w:color w:val="000000"/>
        </w:rPr>
        <w:t>.</w:t>
      </w:r>
      <w:r w:rsidR="00AD30BF">
        <w:rPr>
          <w:color w:val="000000"/>
        </w:rPr>
        <w:t xml:space="preserve">  Se </w:t>
      </w:r>
      <w:proofErr w:type="spellStart"/>
      <w:r w:rsidR="00AD30BF">
        <w:rPr>
          <w:color w:val="000000"/>
        </w:rPr>
        <w:t>puede</w:t>
      </w:r>
      <w:proofErr w:type="spellEnd"/>
      <w:r w:rsidR="00AD30BF">
        <w:rPr>
          <w:color w:val="000000"/>
        </w:rPr>
        <w:t xml:space="preserve"> </w:t>
      </w:r>
      <w:proofErr w:type="spellStart"/>
      <w:r w:rsidR="00AD30BF">
        <w:rPr>
          <w:color w:val="000000"/>
        </w:rPr>
        <w:t>integrar</w:t>
      </w:r>
      <w:proofErr w:type="spellEnd"/>
      <w:r w:rsidR="00AD30BF">
        <w:rPr>
          <w:color w:val="000000"/>
        </w:rPr>
        <w:t xml:space="preserve"> también </w:t>
      </w:r>
      <w:proofErr w:type="spellStart"/>
      <w:r w:rsidR="00AD30BF">
        <w:rPr>
          <w:color w:val="000000"/>
        </w:rPr>
        <w:t>evidencias</w:t>
      </w:r>
      <w:proofErr w:type="spellEnd"/>
      <w:r w:rsidR="00AD30BF">
        <w:rPr>
          <w:color w:val="000000"/>
        </w:rPr>
        <w:t xml:space="preserve"> </w:t>
      </w:r>
      <w:proofErr w:type="spellStart"/>
      <w:r w:rsidR="00AD30BF">
        <w:rPr>
          <w:color w:val="000000"/>
        </w:rPr>
        <w:t>internacionales</w:t>
      </w:r>
      <w:proofErr w:type="spellEnd"/>
      <w:r w:rsidR="00AD30BF">
        <w:rPr>
          <w:color w:val="000000"/>
        </w:rPr>
        <w:t xml:space="preserve"> con </w:t>
      </w:r>
      <w:r w:rsidR="00AD30BF" w:rsidRPr="00AD30BF">
        <w:rPr>
          <w:rFonts w:eastAsia="Times New Roman" w:cs="Times New Roman"/>
          <w:szCs w:val="24"/>
          <w:lang w:val="es-CO" w:eastAsia="es-MX"/>
        </w:rPr>
        <w:t>Donald Bundy</w:t>
      </w:r>
      <w:r w:rsidR="00AD30BF">
        <w:rPr>
          <w:rFonts w:eastAsia="Times New Roman" w:cs="Times New Roman"/>
          <w:szCs w:val="24"/>
          <w:lang w:val="es-CO" w:eastAsia="es-MX"/>
        </w:rPr>
        <w:t xml:space="preserve"> y </w:t>
      </w:r>
      <w:r w:rsidR="00F814B8">
        <w:rPr>
          <w:rFonts w:eastAsia="Times New Roman" w:cs="Times New Roman"/>
          <w:szCs w:val="24"/>
          <w:lang w:val="es-CO" w:eastAsia="es-MX"/>
        </w:rPr>
        <w:t xml:space="preserve">el </w:t>
      </w:r>
      <w:r w:rsidR="00F814B8" w:rsidRPr="00AD30BF">
        <w:rPr>
          <w:rFonts w:eastAsia="Times New Roman" w:cs="Times New Roman"/>
          <w:szCs w:val="24"/>
          <w:lang w:val="es-CO" w:eastAsia="es-MX"/>
        </w:rPr>
        <w:t>impacto</w:t>
      </w:r>
      <w:r w:rsidR="00AD30BF" w:rsidRPr="00AD30BF">
        <w:rPr>
          <w:rFonts w:eastAsia="Times New Roman" w:cs="Times New Roman"/>
          <w:szCs w:val="24"/>
          <w:lang w:val="es-CO" w:eastAsia="es-MX"/>
        </w:rPr>
        <w:t xml:space="preserve"> del comedor escolar</w:t>
      </w:r>
      <w:r w:rsidR="00AD30BF">
        <w:rPr>
          <w:rFonts w:eastAsia="Times New Roman" w:cs="Times New Roman"/>
          <w:szCs w:val="24"/>
          <w:lang w:val="es-CO" w:eastAsia="es-MX"/>
        </w:rPr>
        <w:t xml:space="preserve">, </w:t>
      </w:r>
      <w:r w:rsidR="00AD30BF" w:rsidRPr="00AD30BF">
        <w:t xml:space="preserve">World Food </w:t>
      </w:r>
      <w:proofErr w:type="spellStart"/>
      <w:r w:rsidR="00AD30BF" w:rsidRPr="00AD30BF">
        <w:t>Programme</w:t>
      </w:r>
      <w:proofErr w:type="spellEnd"/>
      <w:r w:rsidR="00AD30BF">
        <w:t xml:space="preserve"> con </w:t>
      </w:r>
      <w:proofErr w:type="gramStart"/>
      <w:r w:rsidR="00AD30BF">
        <w:t xml:space="preserve">los </w:t>
      </w:r>
      <w:r w:rsidR="00AD30BF" w:rsidRPr="00AD30BF">
        <w:t xml:space="preserve"> </w:t>
      </w:r>
      <w:proofErr w:type="spellStart"/>
      <w:r w:rsidR="00AD30BF" w:rsidRPr="00AD30BF">
        <w:t>programas</w:t>
      </w:r>
      <w:proofErr w:type="spellEnd"/>
      <w:proofErr w:type="gramEnd"/>
      <w:r w:rsidR="00AD30BF" w:rsidRPr="00AD30BF">
        <w:t xml:space="preserve"> de </w:t>
      </w:r>
      <w:proofErr w:type="spellStart"/>
      <w:r w:rsidR="00AD30BF" w:rsidRPr="00AD30BF">
        <w:t>alimentación</w:t>
      </w:r>
      <w:proofErr w:type="spellEnd"/>
      <w:r w:rsidR="00AD30BF" w:rsidRPr="00AD30BF">
        <w:t xml:space="preserve"> escolar global</w:t>
      </w:r>
      <w:r w:rsidR="00AD30BF">
        <w:t xml:space="preserve">. </w:t>
      </w:r>
    </w:p>
    <w:p w14:paraId="34960FB2" w14:textId="77777777" w:rsidR="00F269E3" w:rsidRDefault="00000000">
      <w:r>
        <w:rPr>
          <w:b/>
        </w:rPr>
        <w:t>9. Discusión y aporte (Nivel: 4)</w:t>
      </w:r>
    </w:p>
    <w:p w14:paraId="7BE4F395" w14:textId="77777777" w:rsidR="00F269E3" w:rsidRDefault="00000000">
      <w:r>
        <w:t>Observación:</w:t>
      </w:r>
      <w:r>
        <w:br/>
        <w:t>La discusión es pertinente, pero con bajo nivel crítico.</w:t>
      </w:r>
    </w:p>
    <w:p w14:paraId="196185C1" w14:textId="02DFEAD7" w:rsidR="00F269E3" w:rsidRDefault="00000000">
      <w:proofErr w:type="spellStart"/>
      <w:r>
        <w:t>Aporte</w:t>
      </w:r>
      <w:proofErr w:type="spellEnd"/>
      <w:r w:rsidR="00AD30BF">
        <w:t xml:space="preserve">: 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contraste</w:t>
      </w:r>
      <w:proofErr w:type="spellEnd"/>
      <w:r>
        <w:t xml:space="preserve"> con </w:t>
      </w:r>
      <w:proofErr w:type="spellStart"/>
      <w:r>
        <w:t>literatura</w:t>
      </w:r>
      <w:proofErr w:type="spellEnd"/>
      <w:r>
        <w:t>.</w:t>
      </w:r>
    </w:p>
    <w:p w14:paraId="4D5502DF" w14:textId="77777777" w:rsidR="00F269E3" w:rsidRDefault="00F269E3"/>
    <w:p w14:paraId="515C02F9" w14:textId="32D57D6A" w:rsidR="00F269E3" w:rsidRDefault="00AD30BF">
      <w:r>
        <w:t>10. REFERENCIAS (APA 7)</w:t>
      </w:r>
      <w:r>
        <w:br/>
      </w:r>
    </w:p>
    <w:p w14:paraId="51EADBC1" w14:textId="77777777" w:rsidR="00F269E3" w:rsidRDefault="00000000">
      <w:r>
        <w:t>CEPAL. (2020). Seguridad alimentaria.</w:t>
      </w:r>
    </w:p>
    <w:p w14:paraId="39FD5806" w14:textId="77777777" w:rsidR="00F269E3" w:rsidRDefault="00000000">
      <w:r>
        <w:t>DANE. (2022). Censo C600.</w:t>
      </w:r>
    </w:p>
    <w:p w14:paraId="4726C103" w14:textId="77777777" w:rsidR="00F269E3" w:rsidRDefault="00000000">
      <w:r>
        <w:t>DNP. (2021). Evaluación PAE.</w:t>
      </w:r>
    </w:p>
    <w:p w14:paraId="34C759F8" w14:textId="77777777" w:rsidR="00F269E3" w:rsidRDefault="00000000">
      <w:r>
        <w:t>UNICEF. (2019). Estado de la infancia.</w:t>
      </w:r>
    </w:p>
    <w:p w14:paraId="5ED35CAD" w14:textId="77777777" w:rsidR="00F269E3" w:rsidRDefault="00000000">
      <w:r>
        <w:t>FAO. (2013). Alimentación escolar.</w:t>
      </w:r>
    </w:p>
    <w:p w14:paraId="6D975407" w14:textId="77777777" w:rsidR="00F269E3" w:rsidRDefault="00000000">
      <w:r>
        <w:t>MEN. (2015). Lineamientos PAE.</w:t>
      </w:r>
    </w:p>
    <w:p w14:paraId="617F820F" w14:textId="0A1D4295" w:rsidR="00F269E3" w:rsidRDefault="00000000">
      <w:r>
        <w:br/>
      </w:r>
      <w:r w:rsidR="006A6AAD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</w:t>
      </w:r>
    </w:p>
    <w:sectPr w:rsidR="00F269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471FD8"/>
    <w:multiLevelType w:val="multilevel"/>
    <w:tmpl w:val="99A4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579910">
    <w:abstractNumId w:val="8"/>
  </w:num>
  <w:num w:numId="2" w16cid:durableId="1735855737">
    <w:abstractNumId w:val="6"/>
  </w:num>
  <w:num w:numId="3" w16cid:durableId="131751751">
    <w:abstractNumId w:val="5"/>
  </w:num>
  <w:num w:numId="4" w16cid:durableId="1075781053">
    <w:abstractNumId w:val="4"/>
  </w:num>
  <w:num w:numId="5" w16cid:durableId="1725449627">
    <w:abstractNumId w:val="7"/>
  </w:num>
  <w:num w:numId="6" w16cid:durableId="728380571">
    <w:abstractNumId w:val="3"/>
  </w:num>
  <w:num w:numId="7" w16cid:durableId="2027249185">
    <w:abstractNumId w:val="2"/>
  </w:num>
  <w:num w:numId="8" w16cid:durableId="959604533">
    <w:abstractNumId w:val="1"/>
  </w:num>
  <w:num w:numId="9" w16cid:durableId="2064281979">
    <w:abstractNumId w:val="0"/>
  </w:num>
  <w:num w:numId="10" w16cid:durableId="765886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6AAD"/>
    <w:rsid w:val="006C432B"/>
    <w:rsid w:val="00897493"/>
    <w:rsid w:val="00AA1D8D"/>
    <w:rsid w:val="00AA2063"/>
    <w:rsid w:val="00AD30BF"/>
    <w:rsid w:val="00B47730"/>
    <w:rsid w:val="00C53DCC"/>
    <w:rsid w:val="00CB0664"/>
    <w:rsid w:val="00F269E3"/>
    <w:rsid w:val="00F814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DBF82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hitespace-normal">
    <w:name w:val="whitespace-normal"/>
    <w:basedOn w:val="Fuentedeprrafopredeter"/>
    <w:rsid w:val="00897493"/>
  </w:style>
  <w:style w:type="paragraph" w:styleId="NormalWeb">
    <w:name w:val="Normal (Web)"/>
    <w:basedOn w:val="Normal"/>
    <w:uiPriority w:val="99"/>
    <w:unhideWhenUsed/>
    <w:rsid w:val="008974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CO" w:eastAsia="es-MX"/>
    </w:rPr>
  </w:style>
  <w:style w:type="character" w:customStyle="1" w:styleId="apple-converted-space">
    <w:name w:val="apple-converted-space"/>
    <w:basedOn w:val="Fuentedeprrafopredeter"/>
    <w:rsid w:val="00AD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3</cp:revision>
  <dcterms:created xsi:type="dcterms:W3CDTF">2026-04-29T00:47:00Z</dcterms:created>
  <dcterms:modified xsi:type="dcterms:W3CDTF">2026-04-29T03:08:00Z</dcterms:modified>
  <cp:category/>
</cp:coreProperties>
</file>