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A1582" w14:textId="004E99E3" w:rsidR="00D874D4" w:rsidRDefault="00941956" w:rsidP="00941956">
      <w:pPr>
        <w:jc w:val="center"/>
        <w:rPr>
          <w:rFonts w:ascii="Cambria" w:hAnsi="Cambria" w:cs="Helvetica"/>
          <w:b/>
          <w:bCs/>
          <w:color w:val="333333"/>
          <w:sz w:val="24"/>
          <w:szCs w:val="24"/>
          <w:shd w:val="clear" w:color="auto" w:fill="FFFFFF"/>
        </w:rPr>
      </w:pPr>
      <w:r w:rsidRPr="00941956">
        <w:rPr>
          <w:rFonts w:ascii="Cambria" w:hAnsi="Cambria"/>
          <w:b/>
          <w:bCs/>
          <w:sz w:val="24"/>
          <w:szCs w:val="24"/>
        </w:rPr>
        <w:t>ANEXO EXPOSICIÓN “</w:t>
      </w:r>
      <w:r w:rsidRPr="00941956">
        <w:rPr>
          <w:rFonts w:ascii="Cambria" w:hAnsi="Cambria" w:cs="Helvetica"/>
          <w:b/>
          <w:bCs/>
          <w:color w:val="333333"/>
          <w:sz w:val="24"/>
          <w:szCs w:val="24"/>
          <w:shd w:val="clear" w:color="auto" w:fill="FFFFFF"/>
        </w:rPr>
        <w:t>VENTAS CON MEDIOS ELECTRÓNICOS DE PAGO Y APP’S”</w:t>
      </w:r>
    </w:p>
    <w:p w14:paraId="6272406D" w14:textId="6E1D3E04" w:rsidR="00941956" w:rsidRDefault="00941956" w:rsidP="00941956">
      <w:pPr>
        <w:pStyle w:val="Prrafodelista"/>
        <w:numPr>
          <w:ilvl w:val="0"/>
          <w:numId w:val="1"/>
        </w:numPr>
        <w:jc w:val="both"/>
        <w:rPr>
          <w:rFonts w:ascii="Cambria" w:hAnsi="Cambria"/>
          <w:b/>
          <w:bCs/>
          <w:sz w:val="24"/>
          <w:szCs w:val="24"/>
        </w:rPr>
      </w:pPr>
      <w:r w:rsidRPr="00941956">
        <w:rPr>
          <w:rFonts w:ascii="Cambria" w:hAnsi="Cambria"/>
          <w:b/>
          <w:bCs/>
          <w:sz w:val="24"/>
          <w:szCs w:val="24"/>
        </w:rPr>
        <w:t>Costo de implementación Datáfono en la empresa</w:t>
      </w:r>
    </w:p>
    <w:p w14:paraId="162DC953" w14:textId="77777777" w:rsidR="004C1F5A" w:rsidRPr="004C1F5A" w:rsidRDefault="004C1F5A" w:rsidP="004C1F5A">
      <w:pPr>
        <w:jc w:val="both"/>
        <w:rPr>
          <w:rFonts w:ascii="Cambria" w:hAnsi="Cambria"/>
          <w:bCs/>
          <w:sz w:val="24"/>
          <w:szCs w:val="24"/>
        </w:rPr>
      </w:pPr>
      <w:bookmarkStart w:id="0" w:name="_GoBack"/>
      <w:bookmarkEnd w:id="0"/>
      <w:r w:rsidRPr="004C1F5A">
        <w:rPr>
          <w:rFonts w:ascii="Cambria" w:hAnsi="Cambria"/>
          <w:bCs/>
          <w:sz w:val="24"/>
          <w:szCs w:val="24"/>
        </w:rPr>
        <w:t xml:space="preserve">Los costos de implementar un datafono de las diferentes entidades tales como </w:t>
      </w:r>
      <w:proofErr w:type="spellStart"/>
      <w:r w:rsidRPr="004C1F5A">
        <w:rPr>
          <w:rFonts w:ascii="Cambria" w:hAnsi="Cambria"/>
          <w:bCs/>
          <w:sz w:val="24"/>
          <w:szCs w:val="24"/>
        </w:rPr>
        <w:t>redeban</w:t>
      </w:r>
      <w:proofErr w:type="spellEnd"/>
      <w:r w:rsidRPr="004C1F5A">
        <w:rPr>
          <w:rFonts w:ascii="Cambria" w:hAnsi="Cambria"/>
          <w:bCs/>
          <w:sz w:val="24"/>
          <w:szCs w:val="24"/>
        </w:rPr>
        <w:t xml:space="preserve"> y </w:t>
      </w:r>
      <w:proofErr w:type="spellStart"/>
      <w:r w:rsidRPr="004C1F5A">
        <w:rPr>
          <w:rFonts w:ascii="Cambria" w:hAnsi="Cambria"/>
          <w:bCs/>
          <w:sz w:val="24"/>
          <w:szCs w:val="24"/>
        </w:rPr>
        <w:t>credibanco</w:t>
      </w:r>
      <w:proofErr w:type="spellEnd"/>
      <w:r w:rsidRPr="004C1F5A">
        <w:rPr>
          <w:rFonts w:ascii="Cambria" w:hAnsi="Cambria"/>
          <w:bCs/>
          <w:sz w:val="24"/>
          <w:szCs w:val="24"/>
        </w:rPr>
        <w:t xml:space="preserve"> pueden oscilar entre $180.000 hasta $323.000, a esto se le debe sumar las tarifas de arriendo que se deben pagar por el uso de los mismos cada mes, las cuales se cobran si no se cumple con el uso mínimo de transacciones en el  datafono estos costos actualizados al 2020 se ven en la siguiente tabla.</w:t>
      </w:r>
    </w:p>
    <w:p w14:paraId="75913537" w14:textId="77777777" w:rsidR="004C1F5A" w:rsidRPr="004C1F5A" w:rsidRDefault="004C1F5A" w:rsidP="004C1F5A">
      <w:pPr>
        <w:pStyle w:val="Prrafodelista"/>
        <w:jc w:val="both"/>
        <w:rPr>
          <w:rFonts w:ascii="Cambria" w:hAnsi="Cambria"/>
          <w:bCs/>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4C1F5A" w14:paraId="528798A7" w14:textId="77777777" w:rsidTr="006A2B7A">
        <w:tc>
          <w:tcPr>
            <w:tcW w:w="2207" w:type="dxa"/>
          </w:tcPr>
          <w:p w14:paraId="5EB3646F" w14:textId="77777777" w:rsidR="004C1F5A" w:rsidRDefault="004C1F5A" w:rsidP="006A2B7A">
            <w:pPr>
              <w:jc w:val="both"/>
              <w:rPr>
                <w:rFonts w:ascii="Cambria" w:hAnsi="Cambria"/>
                <w:bCs/>
                <w:sz w:val="24"/>
                <w:szCs w:val="24"/>
              </w:rPr>
            </w:pPr>
            <w:r>
              <w:rPr>
                <w:rFonts w:ascii="Cambria" w:hAnsi="Cambria"/>
                <w:bCs/>
                <w:sz w:val="24"/>
                <w:szCs w:val="24"/>
              </w:rPr>
              <w:t xml:space="preserve"># transacciones mínimas mensuales </w:t>
            </w:r>
          </w:p>
        </w:tc>
        <w:tc>
          <w:tcPr>
            <w:tcW w:w="2207" w:type="dxa"/>
          </w:tcPr>
          <w:p w14:paraId="2320CE11" w14:textId="77777777" w:rsidR="004C1F5A" w:rsidRDefault="004C1F5A" w:rsidP="006A2B7A">
            <w:pPr>
              <w:jc w:val="both"/>
              <w:rPr>
                <w:rFonts w:ascii="Cambria" w:hAnsi="Cambria"/>
                <w:bCs/>
                <w:sz w:val="24"/>
                <w:szCs w:val="24"/>
              </w:rPr>
            </w:pPr>
            <w:r>
              <w:rPr>
                <w:rFonts w:ascii="Cambria" w:hAnsi="Cambria"/>
                <w:bCs/>
                <w:sz w:val="24"/>
                <w:szCs w:val="24"/>
              </w:rPr>
              <w:t xml:space="preserve">Salarios mínimos </w:t>
            </w:r>
          </w:p>
          <w:p w14:paraId="3C8E308D" w14:textId="77777777" w:rsidR="004C1F5A" w:rsidRDefault="004C1F5A" w:rsidP="006A2B7A">
            <w:pPr>
              <w:jc w:val="both"/>
              <w:rPr>
                <w:rFonts w:ascii="Cambria" w:hAnsi="Cambria"/>
                <w:bCs/>
                <w:sz w:val="24"/>
                <w:szCs w:val="24"/>
              </w:rPr>
            </w:pPr>
            <w:r>
              <w:rPr>
                <w:rFonts w:ascii="Cambria" w:hAnsi="Cambria"/>
                <w:bCs/>
                <w:sz w:val="24"/>
                <w:szCs w:val="24"/>
              </w:rPr>
              <w:t>Diarios legales vigentes</w:t>
            </w:r>
          </w:p>
        </w:tc>
        <w:tc>
          <w:tcPr>
            <w:tcW w:w="2207" w:type="dxa"/>
          </w:tcPr>
          <w:p w14:paraId="35E96AEA" w14:textId="77777777" w:rsidR="004C1F5A" w:rsidRDefault="004C1F5A" w:rsidP="006A2B7A">
            <w:pPr>
              <w:jc w:val="both"/>
              <w:rPr>
                <w:rFonts w:ascii="Cambria" w:hAnsi="Cambria"/>
                <w:bCs/>
                <w:sz w:val="24"/>
                <w:szCs w:val="24"/>
              </w:rPr>
            </w:pPr>
            <w:r>
              <w:rPr>
                <w:rFonts w:ascii="Cambria" w:hAnsi="Cambria"/>
                <w:bCs/>
                <w:sz w:val="24"/>
                <w:szCs w:val="24"/>
              </w:rPr>
              <w:t>Tarifa 2020</w:t>
            </w:r>
          </w:p>
        </w:tc>
        <w:tc>
          <w:tcPr>
            <w:tcW w:w="2207" w:type="dxa"/>
          </w:tcPr>
          <w:p w14:paraId="56B756BE" w14:textId="77777777" w:rsidR="004C1F5A" w:rsidRDefault="004C1F5A" w:rsidP="006A2B7A">
            <w:pPr>
              <w:jc w:val="both"/>
              <w:rPr>
                <w:rFonts w:ascii="Cambria" w:hAnsi="Cambria"/>
                <w:bCs/>
                <w:sz w:val="24"/>
                <w:szCs w:val="24"/>
              </w:rPr>
            </w:pPr>
            <w:r>
              <w:rPr>
                <w:rFonts w:ascii="Cambria" w:hAnsi="Cambria"/>
                <w:bCs/>
                <w:sz w:val="24"/>
                <w:szCs w:val="24"/>
              </w:rPr>
              <w:t xml:space="preserve">Tarifa con el </w:t>
            </w:r>
            <w:proofErr w:type="spellStart"/>
            <w:r>
              <w:rPr>
                <w:rFonts w:ascii="Cambria" w:hAnsi="Cambria"/>
                <w:bCs/>
                <w:sz w:val="24"/>
                <w:szCs w:val="24"/>
              </w:rPr>
              <w:t>iva</w:t>
            </w:r>
            <w:proofErr w:type="spellEnd"/>
            <w:r>
              <w:rPr>
                <w:rFonts w:ascii="Cambria" w:hAnsi="Cambria"/>
                <w:bCs/>
                <w:sz w:val="24"/>
                <w:szCs w:val="24"/>
              </w:rPr>
              <w:t xml:space="preserve"> incluido</w:t>
            </w:r>
          </w:p>
        </w:tc>
      </w:tr>
      <w:tr w:rsidR="004C1F5A" w14:paraId="50008BF2" w14:textId="77777777" w:rsidTr="006A2B7A">
        <w:tc>
          <w:tcPr>
            <w:tcW w:w="2207" w:type="dxa"/>
          </w:tcPr>
          <w:p w14:paraId="36F83282" w14:textId="77777777" w:rsidR="004C1F5A" w:rsidRDefault="004C1F5A" w:rsidP="006A2B7A">
            <w:pPr>
              <w:jc w:val="both"/>
              <w:rPr>
                <w:rFonts w:ascii="Cambria" w:hAnsi="Cambria"/>
                <w:bCs/>
                <w:sz w:val="24"/>
                <w:szCs w:val="24"/>
              </w:rPr>
            </w:pPr>
            <w:r>
              <w:rPr>
                <w:rFonts w:ascii="Cambria" w:hAnsi="Cambria"/>
                <w:bCs/>
                <w:sz w:val="24"/>
                <w:szCs w:val="24"/>
              </w:rPr>
              <w:t>0-45</w:t>
            </w:r>
          </w:p>
        </w:tc>
        <w:tc>
          <w:tcPr>
            <w:tcW w:w="2207" w:type="dxa"/>
          </w:tcPr>
          <w:p w14:paraId="6AB67805" w14:textId="77777777" w:rsidR="004C1F5A" w:rsidRDefault="004C1F5A" w:rsidP="006A2B7A">
            <w:pPr>
              <w:jc w:val="both"/>
              <w:rPr>
                <w:rFonts w:ascii="Cambria" w:hAnsi="Cambria"/>
                <w:bCs/>
                <w:sz w:val="24"/>
                <w:szCs w:val="24"/>
              </w:rPr>
            </w:pPr>
            <w:r>
              <w:rPr>
                <w:rFonts w:ascii="Cambria" w:hAnsi="Cambria"/>
                <w:bCs/>
                <w:sz w:val="24"/>
                <w:szCs w:val="24"/>
              </w:rPr>
              <w:t>1,16</w:t>
            </w:r>
          </w:p>
        </w:tc>
        <w:tc>
          <w:tcPr>
            <w:tcW w:w="2207" w:type="dxa"/>
          </w:tcPr>
          <w:p w14:paraId="75274D00" w14:textId="77777777" w:rsidR="004C1F5A" w:rsidRDefault="004C1F5A" w:rsidP="006A2B7A">
            <w:pPr>
              <w:jc w:val="both"/>
              <w:rPr>
                <w:rFonts w:ascii="Cambria" w:hAnsi="Cambria"/>
                <w:bCs/>
                <w:sz w:val="24"/>
                <w:szCs w:val="24"/>
              </w:rPr>
            </w:pPr>
            <w:r>
              <w:rPr>
                <w:rFonts w:ascii="Cambria" w:hAnsi="Cambria"/>
                <w:bCs/>
                <w:sz w:val="24"/>
                <w:szCs w:val="24"/>
              </w:rPr>
              <w:t>$33.942</w:t>
            </w:r>
          </w:p>
        </w:tc>
        <w:tc>
          <w:tcPr>
            <w:tcW w:w="2207" w:type="dxa"/>
          </w:tcPr>
          <w:p w14:paraId="7FC1FC7F" w14:textId="77777777" w:rsidR="004C1F5A" w:rsidRDefault="004C1F5A" w:rsidP="006A2B7A">
            <w:pPr>
              <w:jc w:val="both"/>
              <w:rPr>
                <w:rFonts w:ascii="Cambria" w:hAnsi="Cambria"/>
                <w:bCs/>
                <w:sz w:val="24"/>
                <w:szCs w:val="24"/>
              </w:rPr>
            </w:pPr>
            <w:r>
              <w:rPr>
                <w:rFonts w:ascii="Cambria" w:hAnsi="Cambria"/>
                <w:bCs/>
                <w:sz w:val="24"/>
                <w:szCs w:val="24"/>
              </w:rPr>
              <w:t>$ 40.391</w:t>
            </w:r>
          </w:p>
        </w:tc>
      </w:tr>
      <w:tr w:rsidR="004C1F5A" w14:paraId="1EDABF66" w14:textId="77777777" w:rsidTr="006A2B7A">
        <w:tc>
          <w:tcPr>
            <w:tcW w:w="2207" w:type="dxa"/>
          </w:tcPr>
          <w:p w14:paraId="4005ADD6" w14:textId="77777777" w:rsidR="004C1F5A" w:rsidRDefault="004C1F5A" w:rsidP="006A2B7A">
            <w:pPr>
              <w:jc w:val="both"/>
              <w:rPr>
                <w:rFonts w:ascii="Cambria" w:hAnsi="Cambria"/>
                <w:bCs/>
                <w:sz w:val="24"/>
                <w:szCs w:val="24"/>
              </w:rPr>
            </w:pPr>
            <w:r>
              <w:rPr>
                <w:rFonts w:ascii="Cambria" w:hAnsi="Cambria"/>
                <w:bCs/>
                <w:sz w:val="24"/>
                <w:szCs w:val="24"/>
              </w:rPr>
              <w:t>0-130</w:t>
            </w:r>
          </w:p>
        </w:tc>
        <w:tc>
          <w:tcPr>
            <w:tcW w:w="2207" w:type="dxa"/>
          </w:tcPr>
          <w:p w14:paraId="34EACC4D" w14:textId="77777777" w:rsidR="004C1F5A" w:rsidRDefault="004C1F5A" w:rsidP="006A2B7A">
            <w:pPr>
              <w:jc w:val="both"/>
              <w:rPr>
                <w:rFonts w:ascii="Cambria" w:hAnsi="Cambria"/>
                <w:bCs/>
                <w:sz w:val="24"/>
                <w:szCs w:val="24"/>
              </w:rPr>
            </w:pPr>
            <w:r>
              <w:rPr>
                <w:rFonts w:ascii="Cambria" w:hAnsi="Cambria"/>
                <w:bCs/>
                <w:sz w:val="24"/>
                <w:szCs w:val="24"/>
              </w:rPr>
              <w:t>2,09</w:t>
            </w:r>
          </w:p>
        </w:tc>
        <w:tc>
          <w:tcPr>
            <w:tcW w:w="2207" w:type="dxa"/>
          </w:tcPr>
          <w:p w14:paraId="2EAC6C7B" w14:textId="77777777" w:rsidR="004C1F5A" w:rsidRDefault="004C1F5A" w:rsidP="006A2B7A">
            <w:pPr>
              <w:jc w:val="both"/>
              <w:rPr>
                <w:rFonts w:ascii="Cambria" w:hAnsi="Cambria"/>
                <w:bCs/>
                <w:sz w:val="24"/>
                <w:szCs w:val="24"/>
              </w:rPr>
            </w:pPr>
            <w:r>
              <w:rPr>
                <w:rFonts w:ascii="Cambria" w:hAnsi="Cambria"/>
                <w:bCs/>
                <w:sz w:val="24"/>
                <w:szCs w:val="24"/>
              </w:rPr>
              <w:t>$61.154</w:t>
            </w:r>
          </w:p>
        </w:tc>
        <w:tc>
          <w:tcPr>
            <w:tcW w:w="2207" w:type="dxa"/>
          </w:tcPr>
          <w:p w14:paraId="27CA819A" w14:textId="77777777" w:rsidR="004C1F5A" w:rsidRDefault="004C1F5A" w:rsidP="006A2B7A">
            <w:pPr>
              <w:jc w:val="both"/>
              <w:rPr>
                <w:rFonts w:ascii="Cambria" w:hAnsi="Cambria"/>
                <w:bCs/>
                <w:sz w:val="24"/>
                <w:szCs w:val="24"/>
              </w:rPr>
            </w:pPr>
            <w:r>
              <w:rPr>
                <w:rFonts w:ascii="Cambria" w:hAnsi="Cambria"/>
                <w:bCs/>
                <w:sz w:val="24"/>
                <w:szCs w:val="24"/>
              </w:rPr>
              <w:t>$ 72.773</w:t>
            </w:r>
          </w:p>
        </w:tc>
      </w:tr>
    </w:tbl>
    <w:p w14:paraId="48ED6659" w14:textId="77777777" w:rsidR="004C1F5A" w:rsidRPr="004C1F5A" w:rsidRDefault="004C1F5A" w:rsidP="004C1F5A">
      <w:pPr>
        <w:pStyle w:val="Prrafodelista"/>
        <w:jc w:val="both"/>
        <w:rPr>
          <w:rFonts w:ascii="Cambria" w:hAnsi="Cambria"/>
          <w:bCs/>
          <w:sz w:val="24"/>
          <w:szCs w:val="24"/>
        </w:rPr>
      </w:pPr>
    </w:p>
    <w:p w14:paraId="567C4A4F" w14:textId="77777777" w:rsidR="004C1F5A" w:rsidRPr="004C1F5A" w:rsidRDefault="004C1F5A" w:rsidP="004C1F5A">
      <w:pPr>
        <w:jc w:val="both"/>
        <w:rPr>
          <w:rFonts w:ascii="Cambria" w:hAnsi="Cambria"/>
          <w:bCs/>
          <w:sz w:val="24"/>
          <w:szCs w:val="24"/>
        </w:rPr>
      </w:pPr>
      <w:r w:rsidRPr="004C1F5A">
        <w:rPr>
          <w:rFonts w:ascii="Cambria" w:hAnsi="Cambria"/>
          <w:bCs/>
          <w:sz w:val="24"/>
          <w:szCs w:val="24"/>
        </w:rPr>
        <w:t xml:space="preserve">En la empresa </w:t>
      </w:r>
      <w:proofErr w:type="spellStart"/>
      <w:r w:rsidRPr="004C1F5A">
        <w:rPr>
          <w:rFonts w:ascii="Cambria" w:hAnsi="Cambria"/>
          <w:bCs/>
          <w:sz w:val="24"/>
          <w:szCs w:val="24"/>
        </w:rPr>
        <w:t>bold</w:t>
      </w:r>
      <w:proofErr w:type="spellEnd"/>
      <w:r w:rsidRPr="004C1F5A">
        <w:rPr>
          <w:rFonts w:ascii="Cambria" w:hAnsi="Cambria"/>
          <w:bCs/>
          <w:sz w:val="24"/>
          <w:szCs w:val="24"/>
        </w:rPr>
        <w:t xml:space="preserve">  ofrece un datafono el cual a las primeras 500 personas que lo adquieran solo tendrán que pagar $99.000 y este ya será propio del ente que lo adquirió, si no se está entre las 500 primeras personas para adquirir este datafono se debe pagar $ 425.000 y este será suyo, no tendrá que pagar arriendo por no cumplir con transacciones mínimas y demás. </w:t>
      </w:r>
    </w:p>
    <w:p w14:paraId="01C645C8" w14:textId="2E6FC0F4" w:rsidR="00941956" w:rsidRDefault="00941956" w:rsidP="00941956">
      <w:pPr>
        <w:jc w:val="both"/>
        <w:rPr>
          <w:rFonts w:ascii="Cambria" w:hAnsi="Cambria"/>
          <w:b/>
          <w:bCs/>
          <w:sz w:val="24"/>
          <w:szCs w:val="24"/>
        </w:rPr>
      </w:pPr>
    </w:p>
    <w:p w14:paraId="104A2C6F" w14:textId="08975600" w:rsidR="00941956" w:rsidRDefault="00941956" w:rsidP="00941956">
      <w:pPr>
        <w:jc w:val="both"/>
        <w:rPr>
          <w:rFonts w:ascii="Cambria" w:hAnsi="Cambria"/>
          <w:b/>
          <w:bCs/>
          <w:sz w:val="24"/>
          <w:szCs w:val="24"/>
        </w:rPr>
      </w:pPr>
    </w:p>
    <w:p w14:paraId="30CAEFE7" w14:textId="77777777" w:rsidR="00941956" w:rsidRPr="00941956" w:rsidRDefault="00941956" w:rsidP="00941956">
      <w:pPr>
        <w:jc w:val="both"/>
        <w:rPr>
          <w:rFonts w:ascii="Cambria" w:hAnsi="Cambria"/>
          <w:b/>
          <w:bCs/>
          <w:sz w:val="24"/>
          <w:szCs w:val="24"/>
        </w:rPr>
      </w:pPr>
    </w:p>
    <w:p w14:paraId="39A10CE6" w14:textId="122BE2FB" w:rsidR="00941956" w:rsidRDefault="00941956" w:rsidP="00941956">
      <w:pPr>
        <w:pStyle w:val="Prrafodelista"/>
        <w:numPr>
          <w:ilvl w:val="0"/>
          <w:numId w:val="1"/>
        </w:numPr>
        <w:jc w:val="both"/>
        <w:rPr>
          <w:rFonts w:ascii="Cambria" w:hAnsi="Cambria"/>
          <w:b/>
          <w:bCs/>
          <w:sz w:val="24"/>
          <w:szCs w:val="24"/>
        </w:rPr>
      </w:pPr>
      <w:r w:rsidRPr="00941956">
        <w:rPr>
          <w:rFonts w:ascii="Cambria" w:hAnsi="Cambria"/>
          <w:b/>
          <w:bCs/>
          <w:sz w:val="24"/>
          <w:szCs w:val="24"/>
        </w:rPr>
        <w:t>Alternativas de PSE y comparación basada en costos</w:t>
      </w:r>
    </w:p>
    <w:p w14:paraId="38AF6976" w14:textId="4B508A6C" w:rsidR="002F7310" w:rsidRPr="001B583F" w:rsidRDefault="002F7310" w:rsidP="002F7310">
      <w:pPr>
        <w:jc w:val="both"/>
        <w:rPr>
          <w:rFonts w:ascii="Cambria" w:hAnsi="Cambria"/>
          <w:sz w:val="24"/>
          <w:szCs w:val="24"/>
        </w:rPr>
      </w:pPr>
      <w:r w:rsidRPr="001B583F">
        <w:rPr>
          <w:rFonts w:ascii="Cambria" w:hAnsi="Cambria"/>
          <w:sz w:val="24"/>
          <w:szCs w:val="24"/>
        </w:rPr>
        <w:t>Es importante aclarar que</w:t>
      </w:r>
      <w:r w:rsidR="001B583F" w:rsidRPr="001B583F">
        <w:rPr>
          <w:rFonts w:ascii="Cambria" w:hAnsi="Cambria"/>
          <w:sz w:val="24"/>
          <w:szCs w:val="24"/>
        </w:rPr>
        <w:t>,</w:t>
      </w:r>
      <w:r w:rsidRPr="001B583F">
        <w:rPr>
          <w:rFonts w:ascii="Cambria" w:hAnsi="Cambria"/>
          <w:sz w:val="24"/>
          <w:szCs w:val="24"/>
        </w:rPr>
        <w:t xml:space="preserve"> dependiendo el modelo escogido por la empresa en las diferentes plataformas</w:t>
      </w:r>
      <w:r w:rsidR="001B583F" w:rsidRPr="001B583F">
        <w:rPr>
          <w:rFonts w:ascii="Cambria" w:hAnsi="Cambria"/>
          <w:sz w:val="24"/>
          <w:szCs w:val="24"/>
        </w:rPr>
        <w:t>, el costo de implementación varía, a continuación, se presenta la información recolectada sobre la tarifa que c</w:t>
      </w:r>
      <w:r w:rsidR="001B583F">
        <w:rPr>
          <w:rFonts w:ascii="Cambria" w:hAnsi="Cambria"/>
          <w:sz w:val="24"/>
          <w:szCs w:val="24"/>
        </w:rPr>
        <w:t>obra</w:t>
      </w:r>
      <w:r w:rsidR="001B583F" w:rsidRPr="001B583F">
        <w:rPr>
          <w:rFonts w:ascii="Cambria" w:hAnsi="Cambria"/>
          <w:sz w:val="24"/>
          <w:szCs w:val="24"/>
        </w:rPr>
        <w:t xml:space="preserve"> la pasarela por transacción en el modelo agregador. </w:t>
      </w:r>
    </w:p>
    <w:tbl>
      <w:tblPr>
        <w:tblStyle w:val="Tabladecuadrcula1clara"/>
        <w:tblW w:w="0" w:type="auto"/>
        <w:jc w:val="center"/>
        <w:tblLook w:val="04A0" w:firstRow="1" w:lastRow="0" w:firstColumn="1" w:lastColumn="0" w:noHBand="0" w:noVBand="1"/>
      </w:tblPr>
      <w:tblGrid>
        <w:gridCol w:w="4414"/>
        <w:gridCol w:w="4414"/>
      </w:tblGrid>
      <w:tr w:rsidR="002F7310" w14:paraId="596385BD" w14:textId="77777777" w:rsidTr="002F73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0A3765A7" w14:textId="1E3CD40A" w:rsidR="002F7310" w:rsidRPr="00F6076F" w:rsidRDefault="002F7310" w:rsidP="002F7310">
            <w:pPr>
              <w:pStyle w:val="Prrafodelista"/>
              <w:ind w:left="0"/>
              <w:jc w:val="center"/>
              <w:rPr>
                <w:rFonts w:ascii="Cambria" w:hAnsi="Cambria"/>
                <w:sz w:val="24"/>
                <w:szCs w:val="24"/>
              </w:rPr>
            </w:pPr>
            <w:r w:rsidRPr="00F6076F">
              <w:rPr>
                <w:rFonts w:ascii="Cambria" w:hAnsi="Cambria"/>
                <w:sz w:val="24"/>
                <w:szCs w:val="24"/>
              </w:rPr>
              <w:t>SISTEMA DE PAGO</w:t>
            </w:r>
          </w:p>
        </w:tc>
        <w:tc>
          <w:tcPr>
            <w:tcW w:w="4414" w:type="dxa"/>
          </w:tcPr>
          <w:p w14:paraId="0A43781C" w14:textId="3B49AF83" w:rsidR="002F7310" w:rsidRPr="00F6076F" w:rsidRDefault="002F7310" w:rsidP="002F7310">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COSTO DE IMPLEMENTACIÓN</w:t>
            </w:r>
            <w:r w:rsidR="00F6076F" w:rsidRPr="00F6076F">
              <w:rPr>
                <w:rFonts w:ascii="Cambria" w:hAnsi="Cambria"/>
                <w:sz w:val="24"/>
                <w:szCs w:val="24"/>
              </w:rPr>
              <w:t xml:space="preserve"> MODELO AGREGADOR</w:t>
            </w:r>
          </w:p>
        </w:tc>
      </w:tr>
      <w:tr w:rsidR="002F7310" w14:paraId="38A03E23" w14:textId="77777777" w:rsidTr="002F7310">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05B68914" w14:textId="6B1F245C" w:rsidR="002F7310" w:rsidRDefault="001B583F" w:rsidP="002F7310">
            <w:pPr>
              <w:pStyle w:val="Prrafodelista"/>
              <w:ind w:left="0"/>
              <w:jc w:val="center"/>
              <w:rPr>
                <w:rFonts w:ascii="Cambria" w:hAnsi="Cambria"/>
                <w:b w:val="0"/>
                <w:bCs w:val="0"/>
                <w:sz w:val="24"/>
                <w:szCs w:val="24"/>
              </w:rPr>
            </w:pPr>
            <w:r>
              <w:rPr>
                <w:rFonts w:ascii="Cambria" w:hAnsi="Cambria"/>
                <w:b w:val="0"/>
                <w:bCs w:val="0"/>
                <w:sz w:val="24"/>
                <w:szCs w:val="24"/>
              </w:rPr>
              <w:t>PlacetoPay</w:t>
            </w:r>
          </w:p>
        </w:tc>
        <w:tc>
          <w:tcPr>
            <w:tcW w:w="4414" w:type="dxa"/>
          </w:tcPr>
          <w:p w14:paraId="46B56994" w14:textId="128C9155" w:rsidR="002F7310" w:rsidRPr="001B583F" w:rsidRDefault="001B583F" w:rsidP="001B583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1B583F">
              <w:rPr>
                <w:rFonts w:ascii="Cambria" w:hAnsi="Cambria"/>
                <w:sz w:val="24"/>
                <w:szCs w:val="24"/>
              </w:rPr>
              <w:t>Varían de acuerdo al monto recaudado o al medio de pago elegido. Generalmente es 3.5% + $1.050 (mínimo $3.000 pesos) sobre el valor de la venta, aunque esta tarifa podría bajar según las especificaciones de tu negocio.</w:t>
            </w:r>
          </w:p>
        </w:tc>
      </w:tr>
      <w:tr w:rsidR="002F7310" w14:paraId="1FA98227" w14:textId="77777777" w:rsidTr="002F7310">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767CA9B7" w14:textId="75E1B240" w:rsidR="002F7310" w:rsidRDefault="00F6076F" w:rsidP="002F7310">
            <w:pPr>
              <w:pStyle w:val="Prrafodelista"/>
              <w:ind w:left="0"/>
              <w:jc w:val="center"/>
              <w:rPr>
                <w:rFonts w:ascii="Cambria" w:hAnsi="Cambria"/>
                <w:b w:val="0"/>
                <w:bCs w:val="0"/>
                <w:sz w:val="24"/>
                <w:szCs w:val="24"/>
              </w:rPr>
            </w:pPr>
            <w:r>
              <w:rPr>
                <w:rFonts w:ascii="Cambria" w:hAnsi="Cambria"/>
                <w:b w:val="0"/>
                <w:bCs w:val="0"/>
                <w:sz w:val="24"/>
                <w:szCs w:val="24"/>
              </w:rPr>
              <w:t>PayU</w:t>
            </w:r>
          </w:p>
        </w:tc>
        <w:tc>
          <w:tcPr>
            <w:tcW w:w="4414" w:type="dxa"/>
          </w:tcPr>
          <w:p w14:paraId="2787CBFD" w14:textId="08B4C499" w:rsidR="002F7310" w:rsidRPr="00F6076F" w:rsidRDefault="00F6076F" w:rsidP="00F6076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 xml:space="preserve">Si vendes menos de $100 millones al mes, la tarifa es 3,49% + $900. En caso de </w:t>
            </w:r>
            <w:r w:rsidRPr="00F6076F">
              <w:rPr>
                <w:rFonts w:ascii="Cambria" w:hAnsi="Cambria"/>
                <w:sz w:val="24"/>
                <w:szCs w:val="24"/>
              </w:rPr>
              <w:lastRenderedPageBreak/>
              <w:t>superar esa cifra de ventas, hay flexibilidad para renegociar los precios.</w:t>
            </w:r>
          </w:p>
        </w:tc>
      </w:tr>
      <w:tr w:rsidR="002F7310" w14:paraId="0C8047BB" w14:textId="77777777" w:rsidTr="002F7310">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44F2D275" w14:textId="46F2A0C2" w:rsidR="002F7310" w:rsidRDefault="00F6076F" w:rsidP="002F7310">
            <w:pPr>
              <w:pStyle w:val="Prrafodelista"/>
              <w:ind w:left="0"/>
              <w:jc w:val="center"/>
              <w:rPr>
                <w:rFonts w:ascii="Cambria" w:hAnsi="Cambria"/>
                <w:b w:val="0"/>
                <w:bCs w:val="0"/>
                <w:sz w:val="24"/>
                <w:szCs w:val="24"/>
              </w:rPr>
            </w:pPr>
            <w:r>
              <w:rPr>
                <w:rFonts w:ascii="Cambria" w:hAnsi="Cambria"/>
                <w:b w:val="0"/>
                <w:bCs w:val="0"/>
                <w:sz w:val="24"/>
                <w:szCs w:val="24"/>
              </w:rPr>
              <w:lastRenderedPageBreak/>
              <w:t>EpayCo</w:t>
            </w:r>
          </w:p>
        </w:tc>
        <w:tc>
          <w:tcPr>
            <w:tcW w:w="4414" w:type="dxa"/>
          </w:tcPr>
          <w:p w14:paraId="10BC6CBB" w14:textId="77777777" w:rsidR="00F6076F" w:rsidRPr="00F6076F" w:rsidRDefault="00F6076F" w:rsidP="00F6076F">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Otros bancos: 2.99 % + $ 900 por transacción exitosa.</w:t>
            </w:r>
          </w:p>
          <w:p w14:paraId="3280A680" w14:textId="27A3F377" w:rsidR="002F7310" w:rsidRPr="00F6076F" w:rsidRDefault="00F6076F" w:rsidP="00F6076F">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F6076F">
              <w:rPr>
                <w:rFonts w:ascii="Cambria" w:hAnsi="Cambria"/>
                <w:sz w:val="24"/>
                <w:szCs w:val="24"/>
              </w:rPr>
              <w:t>Cuenta en Davivienda: 2.68 % + $ 900 por transacción exitosa con cuatro retiros gratis al mes.</w:t>
            </w:r>
          </w:p>
        </w:tc>
      </w:tr>
      <w:tr w:rsidR="002F7310" w14:paraId="12B6CBC3" w14:textId="77777777" w:rsidTr="002F7310">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304C927F" w14:textId="7924893D" w:rsidR="002F7310" w:rsidRDefault="00F6076F" w:rsidP="002F7310">
            <w:pPr>
              <w:pStyle w:val="Prrafodelista"/>
              <w:ind w:left="0"/>
              <w:jc w:val="center"/>
              <w:rPr>
                <w:rFonts w:ascii="Cambria" w:hAnsi="Cambria"/>
                <w:b w:val="0"/>
                <w:bCs w:val="0"/>
                <w:sz w:val="24"/>
                <w:szCs w:val="24"/>
              </w:rPr>
            </w:pPr>
            <w:r>
              <w:rPr>
                <w:rFonts w:ascii="Cambria" w:hAnsi="Cambria"/>
                <w:b w:val="0"/>
                <w:bCs w:val="0"/>
                <w:sz w:val="24"/>
                <w:szCs w:val="24"/>
              </w:rPr>
              <w:t>Pagos inteligentes</w:t>
            </w:r>
          </w:p>
        </w:tc>
        <w:tc>
          <w:tcPr>
            <w:tcW w:w="4414" w:type="dxa"/>
          </w:tcPr>
          <w:p w14:paraId="049CE982" w14:textId="6AD83344" w:rsidR="002F7310" w:rsidRPr="00F6076F" w:rsidRDefault="00F6076F" w:rsidP="00F6076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3.39% + $1.000 COP para negocios Online o 3.39% + $100 COP para puntos de venta. Si las ventas son superiores a $10 millones al mes, este valor puede renegociarse.</w:t>
            </w:r>
          </w:p>
        </w:tc>
      </w:tr>
      <w:tr w:rsidR="002F7310" w14:paraId="18E6C8A0" w14:textId="77777777" w:rsidTr="002F7310">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09B3BFC6" w14:textId="3CA71048" w:rsidR="002F7310" w:rsidRDefault="00F6076F" w:rsidP="002F7310">
            <w:pPr>
              <w:pStyle w:val="Prrafodelista"/>
              <w:ind w:left="0"/>
              <w:jc w:val="center"/>
              <w:rPr>
                <w:rFonts w:ascii="Cambria" w:hAnsi="Cambria"/>
                <w:b w:val="0"/>
                <w:bCs w:val="0"/>
                <w:sz w:val="24"/>
                <w:szCs w:val="24"/>
              </w:rPr>
            </w:pPr>
            <w:proofErr w:type="spellStart"/>
            <w:r>
              <w:rPr>
                <w:rFonts w:ascii="Cambria" w:hAnsi="Cambria"/>
                <w:b w:val="0"/>
                <w:bCs w:val="0"/>
                <w:sz w:val="24"/>
                <w:szCs w:val="24"/>
              </w:rPr>
              <w:t>Wompi</w:t>
            </w:r>
            <w:proofErr w:type="spellEnd"/>
          </w:p>
        </w:tc>
        <w:tc>
          <w:tcPr>
            <w:tcW w:w="4414" w:type="dxa"/>
          </w:tcPr>
          <w:p w14:paraId="66C7F0AB" w14:textId="77777777" w:rsidR="00F6076F" w:rsidRPr="00F6076F" w:rsidRDefault="00F6076F" w:rsidP="00F6076F">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Su tarifa depende de la frecuencia con la que pondrán el dinero en tu cuenta:</w:t>
            </w:r>
          </w:p>
          <w:p w14:paraId="1F68C7B5" w14:textId="77777777" w:rsidR="00F6076F" w:rsidRPr="00F6076F" w:rsidRDefault="00F6076F" w:rsidP="00F6076F">
            <w:pPr>
              <w:pStyle w:val="Prrafodelista"/>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Diario: 2,85% + $800 + IVA</w:t>
            </w:r>
          </w:p>
          <w:p w14:paraId="11C240B3" w14:textId="77777777" w:rsidR="00F6076F" w:rsidRPr="00F6076F" w:rsidRDefault="00F6076F" w:rsidP="00F6076F">
            <w:pPr>
              <w:pStyle w:val="Prrafodelista"/>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Semanal: 2,75% + $700 + IVA</w:t>
            </w:r>
          </w:p>
          <w:p w14:paraId="4FD0D0CB" w14:textId="4112F735" w:rsidR="002F7310" w:rsidRDefault="00F6076F" w:rsidP="00F6076F">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Pr>
                <w:rFonts w:ascii="Cambria" w:hAnsi="Cambria"/>
                <w:sz w:val="24"/>
                <w:szCs w:val="24"/>
              </w:rPr>
              <w:t xml:space="preserve">             </w:t>
            </w:r>
            <w:r w:rsidRPr="00F6076F">
              <w:rPr>
                <w:rFonts w:ascii="Cambria" w:hAnsi="Cambria"/>
                <w:sz w:val="24"/>
                <w:szCs w:val="24"/>
              </w:rPr>
              <w:t>Mensual: 2,65% + $700 + IVA</w:t>
            </w:r>
          </w:p>
        </w:tc>
      </w:tr>
    </w:tbl>
    <w:p w14:paraId="559E024C" w14:textId="7318F133" w:rsidR="00941956" w:rsidRDefault="00941956" w:rsidP="00941956">
      <w:pPr>
        <w:pStyle w:val="Prrafodelista"/>
        <w:jc w:val="both"/>
        <w:rPr>
          <w:rFonts w:ascii="Cambria" w:hAnsi="Cambria"/>
          <w:b/>
          <w:bCs/>
          <w:sz w:val="24"/>
          <w:szCs w:val="24"/>
        </w:rPr>
      </w:pPr>
    </w:p>
    <w:tbl>
      <w:tblPr>
        <w:tblStyle w:val="Tabladecuadrcula1clara"/>
        <w:tblW w:w="0" w:type="auto"/>
        <w:jc w:val="center"/>
        <w:tblLook w:val="04A0" w:firstRow="1" w:lastRow="0" w:firstColumn="1" w:lastColumn="0" w:noHBand="0" w:noVBand="1"/>
      </w:tblPr>
      <w:tblGrid>
        <w:gridCol w:w="4414"/>
        <w:gridCol w:w="4414"/>
      </w:tblGrid>
      <w:tr w:rsidR="00F6076F" w14:paraId="5F909A9A" w14:textId="77777777" w:rsidTr="00AA62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19C1E1D6" w14:textId="77777777" w:rsidR="00F6076F" w:rsidRPr="00F6076F" w:rsidRDefault="00F6076F" w:rsidP="00AA6263">
            <w:pPr>
              <w:pStyle w:val="Prrafodelista"/>
              <w:ind w:left="0"/>
              <w:jc w:val="center"/>
              <w:rPr>
                <w:rFonts w:ascii="Cambria" w:hAnsi="Cambria"/>
                <w:sz w:val="24"/>
                <w:szCs w:val="24"/>
              </w:rPr>
            </w:pPr>
            <w:r w:rsidRPr="00F6076F">
              <w:rPr>
                <w:rFonts w:ascii="Cambria" w:hAnsi="Cambria"/>
                <w:sz w:val="24"/>
                <w:szCs w:val="24"/>
              </w:rPr>
              <w:t>SISTEMA DE PAGO</w:t>
            </w:r>
          </w:p>
        </w:tc>
        <w:tc>
          <w:tcPr>
            <w:tcW w:w="4414" w:type="dxa"/>
          </w:tcPr>
          <w:p w14:paraId="3E01A12A" w14:textId="67D2AF62" w:rsidR="00F6076F" w:rsidRPr="00F6076F" w:rsidRDefault="00F6076F" w:rsidP="00AA626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F6076F">
              <w:rPr>
                <w:rFonts w:ascii="Cambria" w:hAnsi="Cambria"/>
                <w:sz w:val="24"/>
                <w:szCs w:val="24"/>
              </w:rPr>
              <w:t>COSTO DE IMPLEMENTACIÓN PASARELA</w:t>
            </w:r>
          </w:p>
        </w:tc>
      </w:tr>
      <w:tr w:rsidR="00F6076F" w14:paraId="15B1046A" w14:textId="77777777" w:rsidTr="00AA6263">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676C9335" w14:textId="77777777" w:rsidR="00F6076F" w:rsidRDefault="00F6076F" w:rsidP="00AA6263">
            <w:pPr>
              <w:pStyle w:val="Prrafodelista"/>
              <w:ind w:left="0"/>
              <w:jc w:val="center"/>
              <w:rPr>
                <w:rFonts w:ascii="Cambria" w:hAnsi="Cambria"/>
                <w:b w:val="0"/>
                <w:bCs w:val="0"/>
                <w:sz w:val="24"/>
                <w:szCs w:val="24"/>
              </w:rPr>
            </w:pPr>
            <w:r>
              <w:rPr>
                <w:rFonts w:ascii="Cambria" w:hAnsi="Cambria"/>
                <w:b w:val="0"/>
                <w:bCs w:val="0"/>
                <w:sz w:val="24"/>
                <w:szCs w:val="24"/>
              </w:rPr>
              <w:t>PlacetoPay</w:t>
            </w:r>
          </w:p>
        </w:tc>
        <w:tc>
          <w:tcPr>
            <w:tcW w:w="4414" w:type="dxa"/>
          </w:tcPr>
          <w:p w14:paraId="4B584DE4" w14:textId="350552D7" w:rsidR="00F6076F" w:rsidRPr="001B583F" w:rsidRDefault="009345BB" w:rsidP="00AA6263">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 xml:space="preserve">Existen paquetes </w:t>
            </w:r>
            <w:r w:rsidRPr="009345BB">
              <w:rPr>
                <w:rFonts w:ascii="Cambria" w:hAnsi="Cambria"/>
                <w:sz w:val="24"/>
                <w:szCs w:val="24"/>
              </w:rPr>
              <w:t>transaccionales que varían de acuerdo a la cantidad de transacciones procesadas y pueden iniciar desde los $950 pesos más IVA.</w:t>
            </w:r>
          </w:p>
        </w:tc>
      </w:tr>
      <w:tr w:rsidR="00F6076F" w14:paraId="4994FA30" w14:textId="77777777" w:rsidTr="00AA6263">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43030F27" w14:textId="77777777" w:rsidR="00F6076F" w:rsidRDefault="00F6076F" w:rsidP="00AA6263">
            <w:pPr>
              <w:pStyle w:val="Prrafodelista"/>
              <w:ind w:left="0"/>
              <w:jc w:val="center"/>
              <w:rPr>
                <w:rFonts w:ascii="Cambria" w:hAnsi="Cambria"/>
                <w:b w:val="0"/>
                <w:bCs w:val="0"/>
                <w:sz w:val="24"/>
                <w:szCs w:val="24"/>
              </w:rPr>
            </w:pPr>
            <w:r>
              <w:rPr>
                <w:rFonts w:ascii="Cambria" w:hAnsi="Cambria"/>
                <w:b w:val="0"/>
                <w:bCs w:val="0"/>
                <w:sz w:val="24"/>
                <w:szCs w:val="24"/>
              </w:rPr>
              <w:t>PayU</w:t>
            </w:r>
          </w:p>
        </w:tc>
        <w:tc>
          <w:tcPr>
            <w:tcW w:w="4414" w:type="dxa"/>
          </w:tcPr>
          <w:p w14:paraId="6769314B" w14:textId="2B4245D4" w:rsidR="00F6076F" w:rsidRPr="009345BB" w:rsidRDefault="009345BB" w:rsidP="009345BB">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9345BB">
              <w:rPr>
                <w:rFonts w:ascii="Cambria" w:hAnsi="Cambria"/>
                <w:sz w:val="24"/>
                <w:szCs w:val="24"/>
              </w:rPr>
              <w:t>Convenios propios:</w:t>
            </w:r>
            <w:r>
              <w:rPr>
                <w:rFonts w:ascii="Cambria" w:hAnsi="Cambria"/>
                <w:sz w:val="24"/>
                <w:szCs w:val="24"/>
              </w:rPr>
              <w:t xml:space="preserve"> </w:t>
            </w:r>
            <w:r w:rsidRPr="009345BB">
              <w:rPr>
                <w:rFonts w:ascii="Cambria" w:hAnsi="Cambria"/>
                <w:sz w:val="24"/>
                <w:szCs w:val="24"/>
              </w:rPr>
              <w:t>Integra tus convenios bancarios y medios de pago a la plataforma de PayU.</w:t>
            </w:r>
          </w:p>
        </w:tc>
      </w:tr>
      <w:tr w:rsidR="00F6076F" w14:paraId="5BBF8C83" w14:textId="77777777" w:rsidTr="00AA6263">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734EEB83" w14:textId="77777777" w:rsidR="00F6076F" w:rsidRDefault="00F6076F" w:rsidP="00AA6263">
            <w:pPr>
              <w:pStyle w:val="Prrafodelista"/>
              <w:ind w:left="0"/>
              <w:jc w:val="center"/>
              <w:rPr>
                <w:rFonts w:ascii="Cambria" w:hAnsi="Cambria"/>
                <w:b w:val="0"/>
                <w:bCs w:val="0"/>
                <w:sz w:val="24"/>
                <w:szCs w:val="24"/>
              </w:rPr>
            </w:pPr>
            <w:r>
              <w:rPr>
                <w:rFonts w:ascii="Cambria" w:hAnsi="Cambria"/>
                <w:b w:val="0"/>
                <w:bCs w:val="0"/>
                <w:sz w:val="24"/>
                <w:szCs w:val="24"/>
              </w:rPr>
              <w:t>EpayCo</w:t>
            </w:r>
          </w:p>
        </w:tc>
        <w:tc>
          <w:tcPr>
            <w:tcW w:w="4414" w:type="dxa"/>
          </w:tcPr>
          <w:p w14:paraId="6B594BD8" w14:textId="38EB78C5" w:rsidR="00F6076F" w:rsidRPr="009345BB" w:rsidRDefault="009345BB" w:rsidP="009345BB">
            <w:pPr>
              <w:jc w:val="both"/>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9345BB">
              <w:rPr>
                <w:rFonts w:ascii="Cambria" w:hAnsi="Cambria"/>
                <w:sz w:val="24"/>
                <w:szCs w:val="24"/>
              </w:rPr>
              <w:t>En este modelo es necesario tener convenios</w:t>
            </w:r>
            <w:r>
              <w:rPr>
                <w:rFonts w:ascii="Cambria" w:hAnsi="Cambria"/>
                <w:sz w:val="24"/>
                <w:szCs w:val="24"/>
              </w:rPr>
              <w:t xml:space="preserve"> </w:t>
            </w:r>
            <w:r w:rsidRPr="009345BB">
              <w:rPr>
                <w:rFonts w:ascii="Cambria" w:hAnsi="Cambria"/>
                <w:sz w:val="24"/>
                <w:szCs w:val="24"/>
              </w:rPr>
              <w:t>con entidades financieras</w:t>
            </w:r>
            <w:r>
              <w:rPr>
                <w:rFonts w:ascii="Cambria" w:hAnsi="Cambria"/>
                <w:sz w:val="24"/>
                <w:szCs w:val="24"/>
              </w:rPr>
              <w:t>.</w:t>
            </w:r>
          </w:p>
        </w:tc>
      </w:tr>
      <w:tr w:rsidR="00F6076F" w14:paraId="4226C54F" w14:textId="77777777" w:rsidTr="00AA6263">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5E7E5EEC" w14:textId="7FA0A78A" w:rsidR="00F6076F" w:rsidRDefault="00E94AA1" w:rsidP="00AA6263">
            <w:pPr>
              <w:pStyle w:val="Prrafodelista"/>
              <w:ind w:left="0"/>
              <w:jc w:val="center"/>
              <w:rPr>
                <w:rFonts w:ascii="Cambria" w:hAnsi="Cambria"/>
                <w:b w:val="0"/>
                <w:bCs w:val="0"/>
                <w:sz w:val="24"/>
                <w:szCs w:val="24"/>
              </w:rPr>
            </w:pPr>
            <w:proofErr w:type="spellStart"/>
            <w:r>
              <w:rPr>
                <w:rFonts w:ascii="Cambria" w:hAnsi="Cambria"/>
                <w:b w:val="0"/>
                <w:bCs w:val="0"/>
                <w:sz w:val="24"/>
                <w:szCs w:val="24"/>
              </w:rPr>
              <w:t>Wompi</w:t>
            </w:r>
            <w:proofErr w:type="spellEnd"/>
          </w:p>
        </w:tc>
        <w:tc>
          <w:tcPr>
            <w:tcW w:w="4414" w:type="dxa"/>
          </w:tcPr>
          <w:p w14:paraId="310C5BB4" w14:textId="76E8B427" w:rsidR="00F6076F" w:rsidRPr="00F6076F" w:rsidRDefault="00E94AA1" w:rsidP="00E94AA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E94AA1">
              <w:rPr>
                <w:rFonts w:ascii="Cambria" w:hAnsi="Cambria"/>
                <w:sz w:val="24"/>
                <w:szCs w:val="24"/>
              </w:rPr>
              <w:t>Valor total de la compra:</w:t>
            </w:r>
            <w:r>
              <w:rPr>
                <w:rFonts w:ascii="Cambria" w:hAnsi="Cambria"/>
                <w:sz w:val="24"/>
                <w:szCs w:val="24"/>
              </w:rPr>
              <w:t xml:space="preserve"> </w:t>
            </w:r>
            <w:r w:rsidRPr="00E94AA1">
              <w:rPr>
                <w:rFonts w:ascii="Cambria" w:hAnsi="Cambria"/>
                <w:sz w:val="24"/>
                <w:szCs w:val="24"/>
              </w:rPr>
              <w:t>$119,000 COP</w:t>
            </w:r>
          </w:p>
        </w:tc>
      </w:tr>
    </w:tbl>
    <w:p w14:paraId="1EEA3361" w14:textId="3B3A17A7" w:rsidR="00F6076F" w:rsidRDefault="00F6076F" w:rsidP="00941956">
      <w:pPr>
        <w:pStyle w:val="Prrafodelista"/>
        <w:jc w:val="both"/>
        <w:rPr>
          <w:rFonts w:ascii="Cambria" w:hAnsi="Cambria"/>
          <w:b/>
          <w:bCs/>
          <w:sz w:val="24"/>
          <w:szCs w:val="24"/>
        </w:rPr>
      </w:pPr>
    </w:p>
    <w:p w14:paraId="3EAA43D3" w14:textId="60D14C0D" w:rsidR="00E94AA1" w:rsidRPr="00E94AA1" w:rsidRDefault="00E94AA1" w:rsidP="00E94AA1">
      <w:pPr>
        <w:jc w:val="both"/>
        <w:rPr>
          <w:rFonts w:ascii="Cambria" w:hAnsi="Cambria"/>
          <w:sz w:val="24"/>
          <w:szCs w:val="24"/>
        </w:rPr>
      </w:pPr>
      <w:r w:rsidRPr="00E94AA1">
        <w:rPr>
          <w:rFonts w:ascii="Cambria" w:hAnsi="Cambria"/>
          <w:sz w:val="24"/>
          <w:szCs w:val="24"/>
        </w:rPr>
        <w:t>Los costos anteriormente mencionados, fueron obtenidos de la información suministrada por las plataformas en sus páginas web.</w:t>
      </w:r>
    </w:p>
    <w:p w14:paraId="585F869B" w14:textId="32F467B9" w:rsidR="00E94AA1" w:rsidRPr="00E94AA1" w:rsidRDefault="00E94AA1" w:rsidP="00941956">
      <w:pPr>
        <w:pStyle w:val="Prrafodelista"/>
        <w:jc w:val="both"/>
        <w:rPr>
          <w:rFonts w:ascii="Cambria" w:hAnsi="Cambria"/>
          <w:sz w:val="24"/>
          <w:szCs w:val="24"/>
        </w:rPr>
      </w:pPr>
    </w:p>
    <w:p w14:paraId="653BF73A" w14:textId="0127A481" w:rsidR="00E94AA1" w:rsidRDefault="00E94AA1" w:rsidP="00E94AA1">
      <w:pPr>
        <w:jc w:val="both"/>
        <w:rPr>
          <w:rFonts w:ascii="Cambria" w:hAnsi="Cambria"/>
          <w:sz w:val="24"/>
          <w:szCs w:val="24"/>
        </w:rPr>
      </w:pPr>
      <w:r w:rsidRPr="00E94AA1">
        <w:rPr>
          <w:rFonts w:ascii="Cambria" w:hAnsi="Cambria"/>
          <w:noProof/>
          <w:sz w:val="24"/>
          <w:szCs w:val="24"/>
          <w:lang w:eastAsia="es-CO"/>
        </w:rPr>
        <w:drawing>
          <wp:anchor distT="0" distB="0" distL="114300" distR="114300" simplePos="0" relativeHeight="251658240" behindDoc="0" locked="0" layoutInCell="1" allowOverlap="1" wp14:anchorId="1EB79C87" wp14:editId="6EC697AD">
            <wp:simplePos x="0" y="0"/>
            <wp:positionH relativeFrom="column">
              <wp:posOffset>-746760</wp:posOffset>
            </wp:positionH>
            <wp:positionV relativeFrom="paragraph">
              <wp:posOffset>982345</wp:posOffset>
            </wp:positionV>
            <wp:extent cx="7171055" cy="876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171055" cy="876300"/>
                    </a:xfrm>
                    <a:prstGeom prst="rect">
                      <a:avLst/>
                    </a:prstGeom>
                  </pic:spPr>
                </pic:pic>
              </a:graphicData>
            </a:graphic>
            <wp14:sizeRelH relativeFrom="page">
              <wp14:pctWidth>0</wp14:pctWidth>
            </wp14:sizeRelH>
            <wp14:sizeRelV relativeFrom="page">
              <wp14:pctHeight>0</wp14:pctHeight>
            </wp14:sizeRelV>
          </wp:anchor>
        </w:drawing>
      </w:r>
      <w:r w:rsidRPr="00E94AA1">
        <w:rPr>
          <w:rFonts w:ascii="Cambria" w:hAnsi="Cambria"/>
          <w:sz w:val="24"/>
          <w:szCs w:val="24"/>
        </w:rPr>
        <w:t xml:space="preserve">En el caso de PSE, ellos solicitan información previa con la finalidad de conocer la empresa, y a partir de esto generan una tarifa distintiva. Por tal motivo, no se pudo conocer la tarifa exacta de PSE, no obstante, ellos indican los siguientes costos en su website. </w:t>
      </w:r>
    </w:p>
    <w:p w14:paraId="590D7EA0" w14:textId="287DA883" w:rsidR="00941956" w:rsidRDefault="00941956" w:rsidP="00941956">
      <w:pPr>
        <w:jc w:val="both"/>
        <w:rPr>
          <w:rFonts w:ascii="Cambria" w:hAnsi="Cambria"/>
          <w:b/>
          <w:bCs/>
          <w:sz w:val="24"/>
          <w:szCs w:val="24"/>
        </w:rPr>
      </w:pPr>
    </w:p>
    <w:p w14:paraId="77B682E7" w14:textId="330263FA" w:rsidR="009345BB" w:rsidRDefault="004C1F5A" w:rsidP="00941956">
      <w:pPr>
        <w:jc w:val="both"/>
        <w:rPr>
          <w:rFonts w:ascii="Cambria" w:hAnsi="Cambria"/>
          <w:b/>
          <w:bCs/>
          <w:sz w:val="24"/>
          <w:szCs w:val="24"/>
        </w:rPr>
      </w:pPr>
      <w:hyperlink r:id="rId6" w:history="1">
        <w:r w:rsidR="009345BB" w:rsidRPr="00BC1F59">
          <w:rPr>
            <w:rStyle w:val="Hipervnculo"/>
            <w:rFonts w:ascii="Cambria" w:hAnsi="Cambria"/>
            <w:b/>
            <w:bCs/>
            <w:sz w:val="24"/>
            <w:szCs w:val="24"/>
          </w:rPr>
          <w:t>https://colombia.payu.com/tarifas/</w:t>
        </w:r>
      </w:hyperlink>
    </w:p>
    <w:p w14:paraId="7FD763CE" w14:textId="74FFF4DE" w:rsidR="009345BB" w:rsidRDefault="004C1F5A" w:rsidP="00941956">
      <w:pPr>
        <w:jc w:val="both"/>
        <w:rPr>
          <w:rFonts w:ascii="Cambria" w:hAnsi="Cambria"/>
          <w:b/>
          <w:bCs/>
          <w:sz w:val="24"/>
          <w:szCs w:val="24"/>
        </w:rPr>
      </w:pPr>
      <w:hyperlink r:id="rId7" w:history="1">
        <w:r w:rsidR="009345BB" w:rsidRPr="00BC1F59">
          <w:rPr>
            <w:rStyle w:val="Hipervnculo"/>
            <w:rFonts w:ascii="Cambria" w:hAnsi="Cambria"/>
            <w:b/>
            <w:bCs/>
            <w:sz w:val="24"/>
            <w:szCs w:val="24"/>
          </w:rPr>
          <w:t>https://www.placetopay.com/web/tarifas/</w:t>
        </w:r>
      </w:hyperlink>
    </w:p>
    <w:p w14:paraId="4A0075C4" w14:textId="62DDC70B" w:rsidR="009345BB" w:rsidRDefault="004C1F5A" w:rsidP="00941956">
      <w:pPr>
        <w:jc w:val="both"/>
        <w:rPr>
          <w:rFonts w:ascii="Cambria" w:hAnsi="Cambria"/>
          <w:b/>
          <w:bCs/>
          <w:sz w:val="24"/>
          <w:szCs w:val="24"/>
        </w:rPr>
      </w:pPr>
      <w:hyperlink r:id="rId8" w:history="1">
        <w:r w:rsidR="009345BB" w:rsidRPr="00BC1F59">
          <w:rPr>
            <w:rStyle w:val="Hipervnculo"/>
            <w:rFonts w:ascii="Cambria" w:hAnsi="Cambria"/>
            <w:b/>
            <w:bCs/>
            <w:sz w:val="24"/>
            <w:szCs w:val="24"/>
          </w:rPr>
          <w:t>https://btodigital.com/comparacion-de-pasarelas-de-pago-en-colombia-2020/</w:t>
        </w:r>
      </w:hyperlink>
    </w:p>
    <w:p w14:paraId="54815D8A" w14:textId="30FC0D16" w:rsidR="009345BB" w:rsidRDefault="004C1F5A" w:rsidP="00941956">
      <w:pPr>
        <w:jc w:val="both"/>
        <w:rPr>
          <w:rFonts w:ascii="Cambria" w:hAnsi="Cambria"/>
          <w:b/>
          <w:bCs/>
          <w:sz w:val="24"/>
          <w:szCs w:val="24"/>
        </w:rPr>
      </w:pPr>
      <w:hyperlink r:id="rId9" w:history="1">
        <w:r w:rsidR="009345BB" w:rsidRPr="00BC1F59">
          <w:rPr>
            <w:rStyle w:val="Hipervnculo"/>
            <w:rFonts w:ascii="Cambria" w:hAnsi="Cambria"/>
            <w:b/>
            <w:bCs/>
            <w:sz w:val="24"/>
            <w:szCs w:val="24"/>
          </w:rPr>
          <w:t>https://epayco.co/precios.php</w:t>
        </w:r>
      </w:hyperlink>
    </w:p>
    <w:p w14:paraId="508EDC0F" w14:textId="53B5C1FB" w:rsidR="00E94AA1" w:rsidRDefault="004C1F5A" w:rsidP="00941956">
      <w:pPr>
        <w:jc w:val="both"/>
        <w:rPr>
          <w:rFonts w:ascii="Cambria" w:hAnsi="Cambria"/>
          <w:b/>
          <w:bCs/>
          <w:sz w:val="24"/>
          <w:szCs w:val="24"/>
        </w:rPr>
      </w:pPr>
      <w:hyperlink r:id="rId10" w:history="1">
        <w:r w:rsidR="00E94AA1" w:rsidRPr="00BC1F59">
          <w:rPr>
            <w:rStyle w:val="Hipervnculo"/>
            <w:rFonts w:ascii="Cambria" w:hAnsi="Cambria"/>
            <w:b/>
            <w:bCs/>
            <w:sz w:val="24"/>
            <w:szCs w:val="24"/>
          </w:rPr>
          <w:t>https://wompi.co/tarifas/</w:t>
        </w:r>
      </w:hyperlink>
    </w:p>
    <w:p w14:paraId="7EDF9704" w14:textId="49141792" w:rsidR="00E94AA1" w:rsidRDefault="00E94AA1" w:rsidP="00941956">
      <w:pPr>
        <w:jc w:val="both"/>
        <w:rPr>
          <w:rFonts w:ascii="Cambria" w:hAnsi="Cambria"/>
          <w:b/>
          <w:bCs/>
          <w:sz w:val="24"/>
          <w:szCs w:val="24"/>
        </w:rPr>
      </w:pPr>
      <w:r w:rsidRPr="00E94AA1">
        <w:rPr>
          <w:rFonts w:ascii="Cambria" w:hAnsi="Cambria"/>
          <w:b/>
          <w:bCs/>
          <w:sz w:val="24"/>
          <w:szCs w:val="24"/>
        </w:rPr>
        <w:t>https://descubre.pse.com.co/preguntas-frecuentes/</w:t>
      </w:r>
    </w:p>
    <w:p w14:paraId="2880CCF1" w14:textId="77777777" w:rsidR="00E94AA1" w:rsidRDefault="00E94AA1" w:rsidP="00941956">
      <w:pPr>
        <w:jc w:val="both"/>
        <w:rPr>
          <w:rFonts w:ascii="Cambria" w:hAnsi="Cambria"/>
          <w:b/>
          <w:bCs/>
          <w:sz w:val="24"/>
          <w:szCs w:val="24"/>
        </w:rPr>
      </w:pPr>
    </w:p>
    <w:p w14:paraId="735DFC4A" w14:textId="77777777" w:rsidR="009345BB" w:rsidRDefault="009345BB" w:rsidP="00941956">
      <w:pPr>
        <w:jc w:val="both"/>
        <w:rPr>
          <w:rFonts w:ascii="Cambria" w:hAnsi="Cambria"/>
          <w:b/>
          <w:bCs/>
          <w:sz w:val="24"/>
          <w:szCs w:val="24"/>
        </w:rPr>
      </w:pPr>
    </w:p>
    <w:p w14:paraId="7242F6DA" w14:textId="0E04ECA1" w:rsidR="00941956" w:rsidRDefault="00941956" w:rsidP="00941956">
      <w:pPr>
        <w:jc w:val="both"/>
        <w:rPr>
          <w:rFonts w:ascii="Cambria" w:hAnsi="Cambria"/>
          <w:b/>
          <w:bCs/>
          <w:sz w:val="24"/>
          <w:szCs w:val="24"/>
        </w:rPr>
      </w:pPr>
    </w:p>
    <w:p w14:paraId="6DF69176" w14:textId="273745D1" w:rsidR="00941956" w:rsidRDefault="00941956" w:rsidP="00941956">
      <w:pPr>
        <w:jc w:val="both"/>
        <w:rPr>
          <w:rFonts w:ascii="Cambria" w:hAnsi="Cambria"/>
          <w:b/>
          <w:bCs/>
          <w:sz w:val="24"/>
          <w:szCs w:val="24"/>
        </w:rPr>
      </w:pPr>
    </w:p>
    <w:p w14:paraId="0E7E36C6" w14:textId="1B080739" w:rsidR="00941956" w:rsidRDefault="00941956" w:rsidP="00941956">
      <w:pPr>
        <w:jc w:val="both"/>
        <w:rPr>
          <w:rFonts w:ascii="Cambria" w:hAnsi="Cambria"/>
          <w:b/>
          <w:bCs/>
          <w:sz w:val="24"/>
          <w:szCs w:val="24"/>
        </w:rPr>
      </w:pPr>
    </w:p>
    <w:p w14:paraId="1E09DF84" w14:textId="7BD07B34" w:rsidR="00941956" w:rsidRDefault="00941956" w:rsidP="00941956">
      <w:pPr>
        <w:jc w:val="both"/>
        <w:rPr>
          <w:rFonts w:ascii="Cambria" w:hAnsi="Cambria"/>
          <w:b/>
          <w:bCs/>
          <w:sz w:val="24"/>
          <w:szCs w:val="24"/>
        </w:rPr>
      </w:pPr>
    </w:p>
    <w:p w14:paraId="08137933" w14:textId="77777777" w:rsidR="00941956" w:rsidRPr="00941956" w:rsidRDefault="00941956" w:rsidP="00941956">
      <w:pPr>
        <w:jc w:val="both"/>
        <w:rPr>
          <w:rFonts w:ascii="Cambria" w:hAnsi="Cambria"/>
          <w:b/>
          <w:bCs/>
          <w:sz w:val="24"/>
          <w:szCs w:val="24"/>
        </w:rPr>
      </w:pPr>
    </w:p>
    <w:p w14:paraId="51F3380A" w14:textId="77777777" w:rsidR="008312F9" w:rsidRDefault="00941956" w:rsidP="00941956">
      <w:pPr>
        <w:pStyle w:val="Prrafodelista"/>
        <w:numPr>
          <w:ilvl w:val="0"/>
          <w:numId w:val="1"/>
        </w:numPr>
        <w:jc w:val="both"/>
        <w:rPr>
          <w:rFonts w:ascii="Cambria" w:hAnsi="Cambria"/>
          <w:b/>
          <w:bCs/>
          <w:sz w:val="24"/>
          <w:szCs w:val="24"/>
        </w:rPr>
      </w:pPr>
      <w:r w:rsidRPr="00941956">
        <w:rPr>
          <w:rFonts w:ascii="Cambria" w:hAnsi="Cambria"/>
          <w:b/>
          <w:bCs/>
          <w:sz w:val="24"/>
          <w:szCs w:val="24"/>
        </w:rPr>
        <w:t>Empresas existentes para desarrollo de apps</w:t>
      </w:r>
    </w:p>
    <w:p w14:paraId="3B8483E3" w14:textId="77777777" w:rsidR="008312F9" w:rsidRPr="008312F9" w:rsidRDefault="008312F9" w:rsidP="008312F9">
      <w:pPr>
        <w:pStyle w:val="Prrafodelista"/>
        <w:numPr>
          <w:ilvl w:val="1"/>
          <w:numId w:val="1"/>
        </w:numPr>
        <w:jc w:val="both"/>
        <w:rPr>
          <w:rFonts w:ascii="Cambria" w:hAnsi="Cambria"/>
          <w:b/>
          <w:bCs/>
          <w:sz w:val="24"/>
          <w:szCs w:val="24"/>
        </w:rPr>
      </w:pPr>
      <w:proofErr w:type="spellStart"/>
      <w:r>
        <w:rPr>
          <w:rFonts w:ascii="Cambria" w:hAnsi="Cambria"/>
          <w:b/>
          <w:bCs/>
          <w:sz w:val="24"/>
          <w:szCs w:val="24"/>
        </w:rPr>
        <w:t>Kubo</w:t>
      </w:r>
      <w:proofErr w:type="spellEnd"/>
      <w:r>
        <w:rPr>
          <w:rFonts w:ascii="Cambria" w:hAnsi="Cambria"/>
          <w:b/>
          <w:bCs/>
          <w:sz w:val="24"/>
          <w:szCs w:val="24"/>
        </w:rPr>
        <w:t xml:space="preserve">: </w:t>
      </w:r>
      <w:r>
        <w:rPr>
          <w:rFonts w:ascii="Cambria" w:hAnsi="Cambria"/>
          <w:sz w:val="24"/>
          <w:szCs w:val="24"/>
        </w:rPr>
        <w:t>Ha creado aplicaciones para empresas como:</w:t>
      </w:r>
    </w:p>
    <w:p w14:paraId="62D838B2" w14:textId="77777777" w:rsidR="008312F9" w:rsidRPr="006E5904" w:rsidRDefault="008312F9" w:rsidP="008312F9">
      <w:pPr>
        <w:pStyle w:val="Prrafodelista"/>
        <w:numPr>
          <w:ilvl w:val="2"/>
          <w:numId w:val="1"/>
        </w:numPr>
        <w:jc w:val="both"/>
        <w:rPr>
          <w:rFonts w:ascii="Cambria" w:hAnsi="Cambria"/>
          <w:sz w:val="24"/>
          <w:szCs w:val="24"/>
        </w:rPr>
      </w:pPr>
      <w:r w:rsidRPr="006E5904">
        <w:rPr>
          <w:rFonts w:ascii="Cambria" w:hAnsi="Cambria"/>
          <w:sz w:val="24"/>
          <w:szCs w:val="24"/>
        </w:rPr>
        <w:t>La república</w:t>
      </w:r>
    </w:p>
    <w:p w14:paraId="04897EF6" w14:textId="77777777" w:rsidR="008312F9" w:rsidRPr="006E5904" w:rsidRDefault="008312F9" w:rsidP="008312F9">
      <w:pPr>
        <w:pStyle w:val="Prrafodelista"/>
        <w:numPr>
          <w:ilvl w:val="2"/>
          <w:numId w:val="1"/>
        </w:numPr>
        <w:jc w:val="both"/>
        <w:rPr>
          <w:rFonts w:ascii="Cambria" w:hAnsi="Cambria"/>
          <w:sz w:val="24"/>
          <w:szCs w:val="24"/>
        </w:rPr>
      </w:pPr>
      <w:r w:rsidRPr="006E5904">
        <w:rPr>
          <w:rFonts w:ascii="Cambria" w:hAnsi="Cambria"/>
          <w:sz w:val="24"/>
          <w:szCs w:val="24"/>
        </w:rPr>
        <w:t>Herbalife</w:t>
      </w:r>
    </w:p>
    <w:p w14:paraId="1154233D" w14:textId="77777777" w:rsidR="008312F9" w:rsidRPr="006E5904" w:rsidRDefault="008312F9" w:rsidP="008312F9">
      <w:pPr>
        <w:pStyle w:val="Prrafodelista"/>
        <w:numPr>
          <w:ilvl w:val="2"/>
          <w:numId w:val="1"/>
        </w:numPr>
        <w:jc w:val="both"/>
        <w:rPr>
          <w:rFonts w:ascii="Cambria" w:hAnsi="Cambria"/>
          <w:sz w:val="24"/>
          <w:szCs w:val="24"/>
        </w:rPr>
      </w:pPr>
      <w:proofErr w:type="spellStart"/>
      <w:r w:rsidRPr="006E5904">
        <w:rPr>
          <w:rFonts w:ascii="Cambria" w:hAnsi="Cambria"/>
          <w:sz w:val="24"/>
          <w:szCs w:val="24"/>
        </w:rPr>
        <w:t>Civico</w:t>
      </w:r>
      <w:proofErr w:type="spellEnd"/>
    </w:p>
    <w:p w14:paraId="37C907CA" w14:textId="77777777" w:rsidR="008312F9" w:rsidRPr="006E5904" w:rsidRDefault="008312F9" w:rsidP="008312F9">
      <w:pPr>
        <w:pStyle w:val="Prrafodelista"/>
        <w:numPr>
          <w:ilvl w:val="2"/>
          <w:numId w:val="1"/>
        </w:numPr>
        <w:jc w:val="both"/>
        <w:rPr>
          <w:rFonts w:ascii="Cambria" w:hAnsi="Cambria"/>
          <w:sz w:val="24"/>
          <w:szCs w:val="24"/>
        </w:rPr>
      </w:pPr>
      <w:proofErr w:type="spellStart"/>
      <w:r w:rsidRPr="006E5904">
        <w:rPr>
          <w:rFonts w:ascii="Cambria" w:hAnsi="Cambria"/>
          <w:sz w:val="24"/>
          <w:szCs w:val="24"/>
        </w:rPr>
        <w:t>Casalimpia</w:t>
      </w:r>
      <w:proofErr w:type="spellEnd"/>
      <w:r w:rsidRPr="006E5904">
        <w:rPr>
          <w:rFonts w:ascii="Cambria" w:hAnsi="Cambria"/>
          <w:sz w:val="24"/>
          <w:szCs w:val="24"/>
        </w:rPr>
        <w:t xml:space="preserve"> S.A.S.</w:t>
      </w:r>
    </w:p>
    <w:p w14:paraId="6ECD5FDA" w14:textId="77777777" w:rsidR="008312F9" w:rsidRPr="006E5904" w:rsidRDefault="008312F9" w:rsidP="008312F9">
      <w:pPr>
        <w:pStyle w:val="Prrafodelista"/>
        <w:numPr>
          <w:ilvl w:val="2"/>
          <w:numId w:val="1"/>
        </w:numPr>
        <w:jc w:val="both"/>
        <w:rPr>
          <w:rFonts w:ascii="Cambria" w:hAnsi="Cambria"/>
          <w:sz w:val="24"/>
          <w:szCs w:val="24"/>
        </w:rPr>
      </w:pPr>
      <w:r w:rsidRPr="006E5904">
        <w:rPr>
          <w:rFonts w:ascii="Cambria" w:hAnsi="Cambria"/>
          <w:sz w:val="24"/>
          <w:szCs w:val="24"/>
        </w:rPr>
        <w:t>Chevrolet</w:t>
      </w:r>
    </w:p>
    <w:p w14:paraId="72D01A94" w14:textId="77777777" w:rsidR="008312F9" w:rsidRPr="006E5904" w:rsidRDefault="008312F9" w:rsidP="008312F9">
      <w:pPr>
        <w:pStyle w:val="Prrafodelista"/>
        <w:numPr>
          <w:ilvl w:val="2"/>
          <w:numId w:val="1"/>
        </w:numPr>
        <w:jc w:val="both"/>
        <w:rPr>
          <w:rFonts w:ascii="Cambria" w:hAnsi="Cambria"/>
          <w:sz w:val="24"/>
          <w:szCs w:val="24"/>
        </w:rPr>
      </w:pPr>
      <w:r w:rsidRPr="006E5904">
        <w:rPr>
          <w:rFonts w:ascii="Cambria" w:hAnsi="Cambria"/>
          <w:sz w:val="24"/>
          <w:szCs w:val="24"/>
        </w:rPr>
        <w:t>SENA</w:t>
      </w:r>
    </w:p>
    <w:p w14:paraId="3F407BEE" w14:textId="19AA1F77" w:rsidR="008312F9" w:rsidRDefault="008312F9" w:rsidP="008312F9">
      <w:pPr>
        <w:pStyle w:val="Prrafodelista"/>
        <w:numPr>
          <w:ilvl w:val="2"/>
          <w:numId w:val="1"/>
        </w:numPr>
        <w:jc w:val="both"/>
        <w:rPr>
          <w:rFonts w:ascii="Cambria" w:hAnsi="Cambria"/>
          <w:sz w:val="24"/>
          <w:szCs w:val="24"/>
        </w:rPr>
      </w:pPr>
      <w:r w:rsidRPr="006E5904">
        <w:rPr>
          <w:rFonts w:ascii="Cambria" w:hAnsi="Cambria"/>
          <w:sz w:val="24"/>
          <w:szCs w:val="24"/>
        </w:rPr>
        <w:t>El tiempo</w:t>
      </w:r>
    </w:p>
    <w:p w14:paraId="2E85D6B9" w14:textId="524F6391" w:rsidR="00501A0D" w:rsidRPr="006E5904" w:rsidRDefault="00501A0D" w:rsidP="00501A0D">
      <w:pPr>
        <w:pStyle w:val="Prrafodelista"/>
        <w:numPr>
          <w:ilvl w:val="3"/>
          <w:numId w:val="1"/>
        </w:numPr>
        <w:jc w:val="both"/>
        <w:rPr>
          <w:rFonts w:ascii="Cambria" w:hAnsi="Cambria"/>
          <w:sz w:val="24"/>
          <w:szCs w:val="24"/>
        </w:rPr>
      </w:pPr>
      <w:r>
        <w:rPr>
          <w:rFonts w:ascii="Cambria" w:hAnsi="Cambria"/>
          <w:sz w:val="24"/>
          <w:szCs w:val="24"/>
        </w:rPr>
        <w:t>REGIÓN: AMÉRICA DEL SUR</w:t>
      </w:r>
    </w:p>
    <w:p w14:paraId="40D05C2C" w14:textId="32343199" w:rsidR="008312F9" w:rsidRDefault="008312F9" w:rsidP="008312F9">
      <w:pPr>
        <w:pStyle w:val="Prrafodelista"/>
        <w:numPr>
          <w:ilvl w:val="1"/>
          <w:numId w:val="1"/>
        </w:numPr>
        <w:jc w:val="both"/>
        <w:rPr>
          <w:rFonts w:ascii="Cambria" w:hAnsi="Cambria"/>
          <w:b/>
          <w:bCs/>
          <w:sz w:val="24"/>
          <w:szCs w:val="24"/>
        </w:rPr>
      </w:pPr>
      <w:r>
        <w:rPr>
          <w:rFonts w:ascii="Cambria" w:hAnsi="Cambria"/>
          <w:b/>
          <w:bCs/>
          <w:sz w:val="24"/>
          <w:szCs w:val="24"/>
        </w:rPr>
        <w:t>IBM</w:t>
      </w:r>
      <w:r w:rsidR="00501A0D">
        <w:rPr>
          <w:rFonts w:ascii="Cambria" w:hAnsi="Cambria"/>
          <w:b/>
          <w:bCs/>
          <w:sz w:val="24"/>
          <w:szCs w:val="24"/>
        </w:rPr>
        <w:t>: AMERICA DEL NORTE</w:t>
      </w:r>
    </w:p>
    <w:p w14:paraId="2AD74905" w14:textId="58365C0A" w:rsidR="008312F9" w:rsidRDefault="008312F9" w:rsidP="008312F9">
      <w:pPr>
        <w:pStyle w:val="Prrafodelista"/>
        <w:numPr>
          <w:ilvl w:val="1"/>
          <w:numId w:val="1"/>
        </w:numPr>
        <w:jc w:val="both"/>
        <w:rPr>
          <w:rFonts w:ascii="Cambria" w:hAnsi="Cambria"/>
          <w:b/>
          <w:bCs/>
          <w:sz w:val="24"/>
          <w:szCs w:val="24"/>
        </w:rPr>
      </w:pPr>
      <w:proofErr w:type="spellStart"/>
      <w:r>
        <w:rPr>
          <w:rFonts w:ascii="Cambria" w:hAnsi="Cambria"/>
          <w:b/>
          <w:bCs/>
          <w:sz w:val="24"/>
          <w:szCs w:val="24"/>
        </w:rPr>
        <w:t>Sainet</w:t>
      </w:r>
      <w:proofErr w:type="spellEnd"/>
      <w:r w:rsidR="00501A0D">
        <w:rPr>
          <w:rFonts w:ascii="Cambria" w:hAnsi="Cambria"/>
          <w:b/>
          <w:bCs/>
          <w:sz w:val="24"/>
          <w:szCs w:val="24"/>
        </w:rPr>
        <w:t>: AMÉRICA DEL SUR</w:t>
      </w:r>
    </w:p>
    <w:p w14:paraId="1CFC9DCA" w14:textId="7F5F75DE" w:rsidR="006E5904" w:rsidRDefault="008312F9" w:rsidP="008312F9">
      <w:pPr>
        <w:pStyle w:val="Prrafodelista"/>
        <w:numPr>
          <w:ilvl w:val="1"/>
          <w:numId w:val="1"/>
        </w:numPr>
        <w:jc w:val="both"/>
        <w:rPr>
          <w:rFonts w:ascii="Cambria" w:hAnsi="Cambria"/>
          <w:b/>
          <w:bCs/>
          <w:sz w:val="24"/>
          <w:szCs w:val="24"/>
        </w:rPr>
      </w:pPr>
      <w:r>
        <w:rPr>
          <w:rFonts w:ascii="Cambria" w:hAnsi="Cambria"/>
          <w:b/>
          <w:bCs/>
          <w:sz w:val="24"/>
          <w:szCs w:val="24"/>
        </w:rPr>
        <w:t>ORSUS</w:t>
      </w:r>
      <w:r w:rsidR="00501A0D">
        <w:rPr>
          <w:rFonts w:ascii="Cambria" w:hAnsi="Cambria"/>
          <w:b/>
          <w:bCs/>
          <w:sz w:val="24"/>
          <w:szCs w:val="24"/>
        </w:rPr>
        <w:t>: AMÉRICA DEL SUR (VEÁSE NOTA)</w:t>
      </w:r>
    </w:p>
    <w:p w14:paraId="2E276F0F" w14:textId="24E70296" w:rsidR="00941956" w:rsidRPr="006E5904" w:rsidRDefault="006E5904" w:rsidP="00941956">
      <w:pPr>
        <w:pStyle w:val="Prrafodelista"/>
        <w:numPr>
          <w:ilvl w:val="1"/>
          <w:numId w:val="1"/>
        </w:numPr>
        <w:jc w:val="both"/>
        <w:rPr>
          <w:rFonts w:ascii="Cambria" w:hAnsi="Cambria"/>
          <w:b/>
          <w:bCs/>
          <w:sz w:val="24"/>
          <w:szCs w:val="24"/>
        </w:rPr>
      </w:pPr>
      <w:r>
        <w:rPr>
          <w:rFonts w:ascii="Cambria" w:hAnsi="Cambria"/>
          <w:b/>
          <w:bCs/>
          <w:sz w:val="24"/>
          <w:szCs w:val="24"/>
        </w:rPr>
        <w:t xml:space="preserve">Lance </w:t>
      </w:r>
      <w:proofErr w:type="spellStart"/>
      <w:r>
        <w:rPr>
          <w:rFonts w:ascii="Cambria" w:hAnsi="Cambria"/>
          <w:b/>
          <w:bCs/>
          <w:sz w:val="24"/>
          <w:szCs w:val="24"/>
        </w:rPr>
        <w:t>talent</w:t>
      </w:r>
      <w:proofErr w:type="spellEnd"/>
      <w:r w:rsidR="00501A0D">
        <w:rPr>
          <w:rFonts w:ascii="Cambria" w:hAnsi="Cambria"/>
          <w:b/>
          <w:bCs/>
          <w:sz w:val="24"/>
          <w:szCs w:val="24"/>
        </w:rPr>
        <w:t>: AMÉRICA DEL SUR</w:t>
      </w:r>
    </w:p>
    <w:p w14:paraId="464E47BC" w14:textId="42117B54" w:rsidR="00941956" w:rsidRDefault="00941956" w:rsidP="00941956">
      <w:pPr>
        <w:pStyle w:val="Prrafodelista"/>
        <w:numPr>
          <w:ilvl w:val="0"/>
          <w:numId w:val="1"/>
        </w:numPr>
        <w:jc w:val="both"/>
        <w:rPr>
          <w:rFonts w:ascii="Cambria" w:hAnsi="Cambria"/>
          <w:b/>
          <w:bCs/>
          <w:sz w:val="24"/>
          <w:szCs w:val="24"/>
        </w:rPr>
      </w:pPr>
      <w:r w:rsidRPr="00941956">
        <w:rPr>
          <w:rFonts w:ascii="Cambria" w:hAnsi="Cambria"/>
          <w:b/>
          <w:bCs/>
          <w:sz w:val="24"/>
          <w:szCs w:val="24"/>
        </w:rPr>
        <w:t xml:space="preserve">Costo de desarrollo para una app básica, intermedia y avanzada </w:t>
      </w:r>
    </w:p>
    <w:p w14:paraId="33B520A1" w14:textId="37947095" w:rsidR="006E5904" w:rsidRPr="006E5904" w:rsidRDefault="006E5904" w:rsidP="006E5904">
      <w:pPr>
        <w:pStyle w:val="Prrafodelista"/>
        <w:numPr>
          <w:ilvl w:val="1"/>
          <w:numId w:val="1"/>
        </w:numPr>
        <w:jc w:val="both"/>
        <w:rPr>
          <w:rFonts w:ascii="Cambria" w:hAnsi="Cambria"/>
          <w:b/>
          <w:bCs/>
          <w:sz w:val="24"/>
          <w:szCs w:val="24"/>
        </w:rPr>
      </w:pPr>
      <w:r>
        <w:rPr>
          <w:rFonts w:ascii="Cambria" w:hAnsi="Cambria"/>
          <w:b/>
          <w:bCs/>
          <w:sz w:val="24"/>
          <w:szCs w:val="24"/>
        </w:rPr>
        <w:t xml:space="preserve">App básica: </w:t>
      </w:r>
      <w:r>
        <w:rPr>
          <w:rFonts w:ascii="Cambria" w:hAnsi="Cambria"/>
          <w:sz w:val="24"/>
          <w:szCs w:val="24"/>
        </w:rPr>
        <w:t>300 horas – 600 horas de desarrollo</w:t>
      </w:r>
    </w:p>
    <w:p w14:paraId="54AFD487" w14:textId="58023ECD" w:rsidR="006E5904" w:rsidRPr="006E5904" w:rsidRDefault="006E5904" w:rsidP="006E5904">
      <w:pPr>
        <w:pStyle w:val="Prrafodelista"/>
        <w:numPr>
          <w:ilvl w:val="1"/>
          <w:numId w:val="1"/>
        </w:numPr>
        <w:jc w:val="both"/>
        <w:rPr>
          <w:rFonts w:ascii="Cambria" w:hAnsi="Cambria"/>
          <w:b/>
          <w:bCs/>
          <w:sz w:val="24"/>
          <w:szCs w:val="24"/>
        </w:rPr>
      </w:pPr>
      <w:r>
        <w:rPr>
          <w:rFonts w:ascii="Cambria" w:hAnsi="Cambria"/>
          <w:b/>
          <w:bCs/>
          <w:sz w:val="24"/>
          <w:szCs w:val="24"/>
        </w:rPr>
        <w:t>App media:</w:t>
      </w:r>
      <w:r>
        <w:rPr>
          <w:rFonts w:ascii="Cambria" w:hAnsi="Cambria"/>
          <w:sz w:val="24"/>
          <w:szCs w:val="24"/>
        </w:rPr>
        <w:t xml:space="preserve"> 600 – 1200 horas de desarrollo</w:t>
      </w:r>
    </w:p>
    <w:p w14:paraId="20737EC1" w14:textId="5796126B" w:rsidR="006E5904" w:rsidRPr="006E5904" w:rsidRDefault="006E5904" w:rsidP="006E5904">
      <w:pPr>
        <w:pStyle w:val="Prrafodelista"/>
        <w:numPr>
          <w:ilvl w:val="1"/>
          <w:numId w:val="1"/>
        </w:numPr>
        <w:jc w:val="both"/>
        <w:rPr>
          <w:rFonts w:ascii="Cambria" w:hAnsi="Cambria"/>
          <w:b/>
          <w:bCs/>
          <w:sz w:val="24"/>
          <w:szCs w:val="24"/>
        </w:rPr>
      </w:pPr>
      <w:r>
        <w:rPr>
          <w:rFonts w:ascii="Cambria" w:hAnsi="Cambria"/>
          <w:b/>
          <w:bCs/>
          <w:sz w:val="24"/>
          <w:szCs w:val="24"/>
        </w:rPr>
        <w:t>App Avanzada:</w:t>
      </w:r>
      <w:r>
        <w:rPr>
          <w:rFonts w:ascii="Cambria" w:hAnsi="Cambria"/>
          <w:sz w:val="24"/>
          <w:szCs w:val="24"/>
        </w:rPr>
        <w:t xml:space="preserve"> </w:t>
      </w:r>
      <w:r w:rsidRPr="006E5904">
        <w:rPr>
          <w:rFonts w:ascii="Cambria" w:hAnsi="Cambria"/>
          <w:sz w:val="24"/>
          <w:szCs w:val="24"/>
        </w:rPr>
        <w:t>+1200 horas de desarrollo</w:t>
      </w:r>
    </w:p>
    <w:p w14:paraId="334D7E8B" w14:textId="36E6F8DC" w:rsidR="006E5904" w:rsidRDefault="006E5904" w:rsidP="006E5904">
      <w:pPr>
        <w:ind w:left="708"/>
        <w:jc w:val="both"/>
        <w:rPr>
          <w:rFonts w:ascii="Cambria" w:hAnsi="Cambria"/>
          <w:sz w:val="24"/>
          <w:szCs w:val="24"/>
        </w:rPr>
      </w:pPr>
      <w:r>
        <w:rPr>
          <w:rFonts w:ascii="Cambria" w:hAnsi="Cambria"/>
          <w:b/>
          <w:bCs/>
          <w:sz w:val="24"/>
          <w:szCs w:val="24"/>
        </w:rPr>
        <w:t>Nota:</w:t>
      </w:r>
      <w:r>
        <w:rPr>
          <w:rFonts w:ascii="Cambria" w:hAnsi="Cambria"/>
          <w:sz w:val="24"/>
          <w:szCs w:val="24"/>
        </w:rPr>
        <w:t xml:space="preserve"> El costo de las aplicaciones puede variar dependiendo de la región donde se encuentre la empresa desarrolladora</w:t>
      </w:r>
    </w:p>
    <w:p w14:paraId="3CFDE832" w14:textId="52552AC0" w:rsidR="006E5904" w:rsidRPr="006E5904" w:rsidRDefault="006E5904" w:rsidP="006E5904">
      <w:pPr>
        <w:ind w:left="708"/>
        <w:jc w:val="both"/>
        <w:rPr>
          <w:rFonts w:ascii="Cambria" w:hAnsi="Cambria"/>
          <w:b/>
          <w:bCs/>
          <w:sz w:val="24"/>
          <w:szCs w:val="24"/>
        </w:rPr>
      </w:pPr>
      <w:r>
        <w:rPr>
          <w:rFonts w:ascii="Cambria" w:hAnsi="Cambria"/>
          <w:b/>
          <w:bCs/>
          <w:sz w:val="24"/>
          <w:szCs w:val="24"/>
        </w:rPr>
        <w:lastRenderedPageBreak/>
        <w:tab/>
      </w:r>
      <w:r w:rsidRPr="006E5904">
        <w:rPr>
          <w:rFonts w:ascii="Cambria" w:hAnsi="Cambria"/>
          <w:b/>
          <w:bCs/>
          <w:sz w:val="24"/>
          <w:szCs w:val="24"/>
        </w:rPr>
        <w:t>América del Norte (EE.UU. y Canadá): E</w:t>
      </w:r>
      <w:r w:rsidRPr="006E5904">
        <w:rPr>
          <w:rFonts w:ascii="Cambria" w:hAnsi="Cambria"/>
          <w:sz w:val="24"/>
          <w:szCs w:val="24"/>
        </w:rPr>
        <w:t>sta región es la más costosa con un cargo de desarrollo de $ 20 a $ 250 por hora.</w:t>
      </w:r>
    </w:p>
    <w:p w14:paraId="6474EB6F" w14:textId="2855ECFB" w:rsidR="006E5904" w:rsidRPr="006E5904" w:rsidRDefault="006E5904" w:rsidP="006E5904">
      <w:pPr>
        <w:ind w:left="708"/>
        <w:jc w:val="both"/>
        <w:rPr>
          <w:rFonts w:ascii="Cambria" w:hAnsi="Cambria"/>
          <w:sz w:val="24"/>
          <w:szCs w:val="24"/>
        </w:rPr>
      </w:pPr>
      <w:r w:rsidRPr="006E5904">
        <w:rPr>
          <w:rFonts w:ascii="Cambria" w:hAnsi="Cambria"/>
          <w:b/>
          <w:bCs/>
          <w:sz w:val="24"/>
          <w:szCs w:val="24"/>
        </w:rPr>
        <w:t xml:space="preserve">Australia: </w:t>
      </w:r>
      <w:r w:rsidRPr="006E5904">
        <w:rPr>
          <w:rFonts w:ascii="Cambria" w:hAnsi="Cambria"/>
          <w:sz w:val="24"/>
          <w:szCs w:val="24"/>
        </w:rPr>
        <w:t>Los programadores australianos desarrollan aplicaciones móviles a una tasa de $ 35-150 por hora.</w:t>
      </w:r>
    </w:p>
    <w:p w14:paraId="5C122534" w14:textId="03711BE0" w:rsidR="006E5904" w:rsidRPr="006E5904" w:rsidRDefault="006E5904" w:rsidP="006E5904">
      <w:pPr>
        <w:ind w:left="708"/>
        <w:jc w:val="both"/>
        <w:rPr>
          <w:rFonts w:ascii="Cambria" w:hAnsi="Cambria"/>
          <w:sz w:val="24"/>
          <w:szCs w:val="24"/>
        </w:rPr>
      </w:pPr>
      <w:r w:rsidRPr="006E5904">
        <w:rPr>
          <w:rFonts w:ascii="Cambria" w:hAnsi="Cambria"/>
          <w:b/>
          <w:bCs/>
          <w:sz w:val="24"/>
          <w:szCs w:val="24"/>
        </w:rPr>
        <w:t xml:space="preserve">América del sur: </w:t>
      </w:r>
      <w:r w:rsidRPr="006E5904">
        <w:rPr>
          <w:rFonts w:ascii="Cambria" w:hAnsi="Cambria"/>
          <w:sz w:val="24"/>
          <w:szCs w:val="24"/>
        </w:rPr>
        <w:t>Las tarifas de servicio de desarrollo regional de América del Sur son de $ 25 a $ 120.</w:t>
      </w:r>
    </w:p>
    <w:p w14:paraId="4EE65DB4" w14:textId="254706D1" w:rsidR="006E5904" w:rsidRPr="006E5904" w:rsidRDefault="006E5904" w:rsidP="006E5904">
      <w:pPr>
        <w:ind w:left="708"/>
        <w:jc w:val="both"/>
        <w:rPr>
          <w:rFonts w:ascii="Cambria" w:hAnsi="Cambria"/>
          <w:sz w:val="24"/>
          <w:szCs w:val="24"/>
        </w:rPr>
      </w:pPr>
      <w:r w:rsidRPr="006E5904">
        <w:rPr>
          <w:rFonts w:ascii="Cambria" w:hAnsi="Cambria"/>
          <w:b/>
          <w:bCs/>
          <w:sz w:val="24"/>
          <w:szCs w:val="24"/>
        </w:rPr>
        <w:t xml:space="preserve">Reino Unido: </w:t>
      </w:r>
      <w:r w:rsidRPr="006E5904">
        <w:rPr>
          <w:rFonts w:ascii="Cambria" w:hAnsi="Cambria"/>
          <w:sz w:val="24"/>
          <w:szCs w:val="24"/>
        </w:rPr>
        <w:t>Los desarrolladores tienden a cobrar de $ 35 a $ 175 por hora.</w:t>
      </w:r>
    </w:p>
    <w:p w14:paraId="4E1BEA6D" w14:textId="30DD3A5F" w:rsidR="006E5904" w:rsidRPr="006E5904" w:rsidRDefault="006E5904" w:rsidP="006E5904">
      <w:pPr>
        <w:ind w:left="708"/>
        <w:jc w:val="both"/>
        <w:rPr>
          <w:rFonts w:ascii="Cambria" w:hAnsi="Cambria"/>
          <w:b/>
          <w:bCs/>
          <w:sz w:val="24"/>
          <w:szCs w:val="24"/>
        </w:rPr>
      </w:pPr>
      <w:r w:rsidRPr="006E5904">
        <w:rPr>
          <w:rFonts w:ascii="Cambria" w:hAnsi="Cambria"/>
          <w:b/>
          <w:bCs/>
          <w:sz w:val="24"/>
          <w:szCs w:val="24"/>
        </w:rPr>
        <w:t xml:space="preserve">Europa Oriental: </w:t>
      </w:r>
      <w:r w:rsidRPr="006E5904">
        <w:rPr>
          <w:rFonts w:ascii="Cambria" w:hAnsi="Cambria"/>
          <w:sz w:val="24"/>
          <w:szCs w:val="24"/>
        </w:rPr>
        <w:t>Las tasas van de $ 20 a $ 110 por hora</w:t>
      </w:r>
      <w:r w:rsidRPr="006E5904">
        <w:rPr>
          <w:rFonts w:ascii="Cambria" w:hAnsi="Cambria"/>
          <w:b/>
          <w:bCs/>
          <w:sz w:val="24"/>
          <w:szCs w:val="24"/>
        </w:rPr>
        <w:t>.</w:t>
      </w:r>
    </w:p>
    <w:p w14:paraId="5277C3AA" w14:textId="32151C10" w:rsidR="006E5904" w:rsidRPr="006E5904" w:rsidRDefault="006E5904" w:rsidP="006E5904">
      <w:pPr>
        <w:ind w:left="708"/>
        <w:jc w:val="both"/>
        <w:rPr>
          <w:rFonts w:ascii="Cambria" w:hAnsi="Cambria"/>
          <w:b/>
          <w:bCs/>
          <w:sz w:val="24"/>
          <w:szCs w:val="24"/>
        </w:rPr>
      </w:pPr>
      <w:r w:rsidRPr="006E5904">
        <w:rPr>
          <w:rFonts w:ascii="Cambria" w:hAnsi="Cambria"/>
          <w:b/>
          <w:bCs/>
          <w:sz w:val="24"/>
          <w:szCs w:val="24"/>
        </w:rPr>
        <w:t xml:space="preserve">India: </w:t>
      </w:r>
      <w:r w:rsidRPr="006E5904">
        <w:rPr>
          <w:rFonts w:ascii="Cambria" w:hAnsi="Cambria"/>
          <w:sz w:val="24"/>
          <w:szCs w:val="24"/>
        </w:rPr>
        <w:t>Los desarrolladores en la India obtienen entre $ 10 y $ 75.</w:t>
      </w:r>
    </w:p>
    <w:p w14:paraId="55E5E68A" w14:textId="544F33E3" w:rsidR="006E5904" w:rsidRDefault="006E5904" w:rsidP="006E5904">
      <w:pPr>
        <w:ind w:left="708"/>
        <w:jc w:val="both"/>
        <w:rPr>
          <w:rFonts w:ascii="Cambria" w:hAnsi="Cambria"/>
          <w:sz w:val="24"/>
          <w:szCs w:val="24"/>
        </w:rPr>
      </w:pPr>
      <w:r w:rsidRPr="006E5904">
        <w:rPr>
          <w:rFonts w:ascii="Cambria" w:hAnsi="Cambria"/>
          <w:b/>
          <w:bCs/>
          <w:sz w:val="24"/>
          <w:szCs w:val="24"/>
        </w:rPr>
        <w:t xml:space="preserve">Indonesia: </w:t>
      </w:r>
      <w:r w:rsidRPr="006E5904">
        <w:rPr>
          <w:rFonts w:ascii="Cambria" w:hAnsi="Cambria"/>
          <w:sz w:val="24"/>
          <w:szCs w:val="24"/>
        </w:rPr>
        <w:t>El mayor costo de desarrollo de aplicaciones es de $ 20 por hora.</w:t>
      </w:r>
    </w:p>
    <w:p w14:paraId="7D866F31" w14:textId="41AE382E" w:rsidR="006E5904" w:rsidRDefault="006E5904" w:rsidP="006E5904">
      <w:pPr>
        <w:jc w:val="both"/>
        <w:rPr>
          <w:rFonts w:ascii="Cambria" w:hAnsi="Cambria"/>
          <w:sz w:val="24"/>
          <w:szCs w:val="24"/>
        </w:rPr>
      </w:pPr>
      <w:r>
        <w:rPr>
          <w:rFonts w:ascii="Cambria" w:hAnsi="Cambria"/>
          <w:b/>
          <w:bCs/>
          <w:sz w:val="24"/>
          <w:szCs w:val="24"/>
        </w:rPr>
        <w:t>Cargos adicionales:</w:t>
      </w:r>
      <w:r>
        <w:rPr>
          <w:rFonts w:ascii="Cambria" w:hAnsi="Cambria"/>
          <w:sz w:val="24"/>
          <w:szCs w:val="24"/>
        </w:rPr>
        <w:t xml:space="preserve"> $80 anuales por mantener la app en la </w:t>
      </w:r>
      <w:proofErr w:type="spellStart"/>
      <w:r>
        <w:rPr>
          <w:rFonts w:ascii="Cambria" w:hAnsi="Cambria"/>
          <w:sz w:val="24"/>
          <w:szCs w:val="24"/>
        </w:rPr>
        <w:t>appstore</w:t>
      </w:r>
      <w:proofErr w:type="spellEnd"/>
      <w:r>
        <w:rPr>
          <w:rFonts w:ascii="Cambria" w:hAnsi="Cambria"/>
          <w:sz w:val="24"/>
          <w:szCs w:val="24"/>
        </w:rPr>
        <w:t xml:space="preserve"> de </w:t>
      </w:r>
      <w:proofErr w:type="spellStart"/>
      <w:r>
        <w:rPr>
          <w:rFonts w:ascii="Cambria" w:hAnsi="Cambria"/>
          <w:sz w:val="24"/>
          <w:szCs w:val="24"/>
        </w:rPr>
        <w:t>apple</w:t>
      </w:r>
      <w:proofErr w:type="spellEnd"/>
      <w:r>
        <w:rPr>
          <w:rFonts w:ascii="Cambria" w:hAnsi="Cambria"/>
          <w:sz w:val="24"/>
          <w:szCs w:val="24"/>
        </w:rPr>
        <w:t xml:space="preserve"> </w:t>
      </w:r>
    </w:p>
    <w:p w14:paraId="53AE0B9C" w14:textId="76D79F38" w:rsidR="006E5904" w:rsidRDefault="006E5904" w:rsidP="006E5904">
      <w:pPr>
        <w:jc w:val="both"/>
        <w:rPr>
          <w:rFonts w:ascii="Cambria" w:hAnsi="Cambria"/>
          <w:sz w:val="24"/>
          <w:szCs w:val="24"/>
        </w:rPr>
      </w:pPr>
      <w:r>
        <w:rPr>
          <w:rFonts w:ascii="Cambria" w:hAnsi="Cambria"/>
          <w:sz w:val="24"/>
          <w:szCs w:val="24"/>
        </w:rPr>
        <w:t>Hosting de un servidor</w:t>
      </w:r>
      <w:r w:rsidR="00503C31">
        <w:rPr>
          <w:rFonts w:ascii="Cambria" w:hAnsi="Cambria"/>
          <w:sz w:val="24"/>
          <w:szCs w:val="24"/>
        </w:rPr>
        <w:t>: El básico oscila entre $8 - $200 anuales</w:t>
      </w:r>
    </w:p>
    <w:p w14:paraId="4904206D" w14:textId="73700815" w:rsidR="00503C31" w:rsidRDefault="00503C31" w:rsidP="006E5904">
      <w:pPr>
        <w:jc w:val="both"/>
        <w:rPr>
          <w:rFonts w:ascii="Cambria" w:hAnsi="Cambria"/>
          <w:sz w:val="24"/>
          <w:szCs w:val="24"/>
        </w:rPr>
      </w:pPr>
      <w:r>
        <w:rPr>
          <w:rFonts w:ascii="Cambria" w:hAnsi="Cambria"/>
          <w:b/>
          <w:bCs/>
          <w:sz w:val="24"/>
          <w:szCs w:val="24"/>
        </w:rPr>
        <w:t>NOTA</w:t>
      </w:r>
      <w:r>
        <w:rPr>
          <w:rFonts w:ascii="Cambria" w:hAnsi="Cambria"/>
          <w:sz w:val="24"/>
          <w:szCs w:val="24"/>
        </w:rPr>
        <w:t>: La desarrolladora ORSUS presenta un aplicativo web en donde se puede calcular un valor aproximado del costo para desarrollar una app móvil dependiendo de ciertas características adicionales. Este aplicativo se puede encontrar en:</w:t>
      </w:r>
    </w:p>
    <w:p w14:paraId="2BF2FABA" w14:textId="695F235B" w:rsidR="00503C31" w:rsidRDefault="004C1F5A" w:rsidP="006E5904">
      <w:pPr>
        <w:jc w:val="both"/>
      </w:pPr>
      <w:hyperlink r:id="rId11" w:history="1">
        <w:r w:rsidR="00503C31">
          <w:rPr>
            <w:rStyle w:val="Hipervnculo"/>
          </w:rPr>
          <w:t>https://cuantocuestaunaapp.com/</w:t>
        </w:r>
      </w:hyperlink>
    </w:p>
    <w:p w14:paraId="01DC3DCB" w14:textId="7FA68B33" w:rsidR="00503C31" w:rsidRDefault="00503C31" w:rsidP="006E5904">
      <w:pPr>
        <w:jc w:val="both"/>
      </w:pPr>
      <w:r>
        <w:t>Fuentes</w:t>
      </w:r>
    </w:p>
    <w:p w14:paraId="33371B0A" w14:textId="6A1EFB4B" w:rsidR="00503C31" w:rsidRDefault="004C1F5A" w:rsidP="006E5904">
      <w:pPr>
        <w:jc w:val="both"/>
      </w:pPr>
      <w:hyperlink r:id="rId12" w:history="1">
        <w:r w:rsidR="00503C31">
          <w:rPr>
            <w:rStyle w:val="Hipervnculo"/>
          </w:rPr>
          <w:t>https://colombiagames.com/cuanto-cuesta-desarrollar-una-aplicacion-movil/</w:t>
        </w:r>
      </w:hyperlink>
    </w:p>
    <w:p w14:paraId="419B5DD6" w14:textId="5CA3C4B4" w:rsidR="00503C31" w:rsidRDefault="004C1F5A" w:rsidP="006E5904">
      <w:pPr>
        <w:jc w:val="both"/>
      </w:pPr>
      <w:hyperlink r:id="rId13" w:history="1">
        <w:r w:rsidR="00503C31">
          <w:rPr>
            <w:rStyle w:val="Hipervnculo"/>
          </w:rPr>
          <w:t>https://www.lancetalent.com/blog/cuanto-cuesta-crear-una-app-como-se-desarrolla/</w:t>
        </w:r>
      </w:hyperlink>
    </w:p>
    <w:p w14:paraId="11BE24FB" w14:textId="5D3A8D45" w:rsidR="00503C31" w:rsidRDefault="004C1F5A" w:rsidP="006E5904">
      <w:pPr>
        <w:jc w:val="both"/>
      </w:pPr>
      <w:hyperlink r:id="rId14" w:history="1">
        <w:r w:rsidR="00503C31">
          <w:rPr>
            <w:rStyle w:val="Hipervnculo"/>
          </w:rPr>
          <w:t>https://co.godaddy.com/blog/cuanto-cuesta-hosting-basico-precios-promedio/</w:t>
        </w:r>
      </w:hyperlink>
    </w:p>
    <w:p w14:paraId="2A4A7585" w14:textId="00B2E267" w:rsidR="00503C31" w:rsidRDefault="004C1F5A" w:rsidP="006E5904">
      <w:pPr>
        <w:jc w:val="both"/>
      </w:pPr>
      <w:hyperlink r:id="rId15" w:history="1">
        <w:r w:rsidR="00503C31">
          <w:rPr>
            <w:rStyle w:val="Hipervnculo"/>
          </w:rPr>
          <w:t>https://kubo.co/portafolio-de-aplicaciones-y-proyectos/</w:t>
        </w:r>
      </w:hyperlink>
    </w:p>
    <w:p w14:paraId="69A44762" w14:textId="5B991AFA" w:rsidR="00503C31" w:rsidRDefault="004C1F5A" w:rsidP="006E5904">
      <w:pPr>
        <w:jc w:val="both"/>
      </w:pPr>
      <w:hyperlink r:id="rId16" w:history="1">
        <w:r w:rsidR="00503C31">
          <w:rPr>
            <w:rStyle w:val="Hipervnculo"/>
          </w:rPr>
          <w:t>https://www.ibm.com/ar-es?lnk=m</w:t>
        </w:r>
      </w:hyperlink>
    </w:p>
    <w:p w14:paraId="1BACE07C" w14:textId="7E72AA80" w:rsidR="00503C31" w:rsidRDefault="004C1F5A" w:rsidP="006E5904">
      <w:pPr>
        <w:jc w:val="both"/>
        <w:rPr>
          <w:rStyle w:val="Hipervnculo"/>
        </w:rPr>
      </w:pPr>
      <w:hyperlink r:id="rId17" w:history="1">
        <w:r w:rsidR="00503C31">
          <w:rPr>
            <w:rStyle w:val="Hipervnculo"/>
          </w:rPr>
          <w:t>https://www.creandopaginasweb.com/apps-moviles.php</w:t>
        </w:r>
      </w:hyperlink>
    </w:p>
    <w:p w14:paraId="1003E5FE" w14:textId="3671C9B3" w:rsidR="00105D6A" w:rsidRPr="00105D6A" w:rsidRDefault="00105D6A" w:rsidP="006E5904">
      <w:pPr>
        <w:jc w:val="both"/>
        <w:rPr>
          <w:rFonts w:ascii="Times New Roman" w:hAnsi="Times New Roman" w:cs="Times New Roman"/>
          <w:sz w:val="24"/>
          <w:szCs w:val="24"/>
        </w:rPr>
      </w:pPr>
    </w:p>
    <w:sectPr w:rsidR="00105D6A" w:rsidRPr="00105D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34231"/>
    <w:multiLevelType w:val="hybridMultilevel"/>
    <w:tmpl w:val="2C1A5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55E64"/>
    <w:multiLevelType w:val="hybridMultilevel"/>
    <w:tmpl w:val="4100F8BE"/>
    <w:lvl w:ilvl="0" w:tplc="4BFC853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41D3140"/>
    <w:multiLevelType w:val="hybridMultilevel"/>
    <w:tmpl w:val="410E1A3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56"/>
    <w:rsid w:val="00105D6A"/>
    <w:rsid w:val="001B583F"/>
    <w:rsid w:val="002F7310"/>
    <w:rsid w:val="004C1F5A"/>
    <w:rsid w:val="00501A0D"/>
    <w:rsid w:val="00503C31"/>
    <w:rsid w:val="006E5904"/>
    <w:rsid w:val="008312F9"/>
    <w:rsid w:val="009345BB"/>
    <w:rsid w:val="00941956"/>
    <w:rsid w:val="00D874D4"/>
    <w:rsid w:val="00E94AA1"/>
    <w:rsid w:val="00F60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A75D"/>
  <w15:chartTrackingRefBased/>
  <w15:docId w15:val="{CE9E4D18-B398-4167-8535-E824603D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956"/>
    <w:pPr>
      <w:ind w:left="720"/>
      <w:contextualSpacing/>
    </w:pPr>
  </w:style>
  <w:style w:type="table" w:styleId="Tablaconcuadrcula">
    <w:name w:val="Table Grid"/>
    <w:basedOn w:val="Tablanormal"/>
    <w:uiPriority w:val="39"/>
    <w:rsid w:val="002F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2F73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9345BB"/>
    <w:rPr>
      <w:color w:val="0563C1" w:themeColor="hyperlink"/>
      <w:u w:val="single"/>
    </w:rPr>
  </w:style>
  <w:style w:type="character" w:customStyle="1" w:styleId="UnresolvedMention">
    <w:name w:val="Unresolved Mention"/>
    <w:basedOn w:val="Fuentedeprrafopredeter"/>
    <w:uiPriority w:val="99"/>
    <w:semiHidden/>
    <w:unhideWhenUsed/>
    <w:rsid w:val="00934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431748">
      <w:bodyDiv w:val="1"/>
      <w:marLeft w:val="0"/>
      <w:marRight w:val="0"/>
      <w:marTop w:val="0"/>
      <w:marBottom w:val="0"/>
      <w:divBdr>
        <w:top w:val="none" w:sz="0" w:space="0" w:color="auto"/>
        <w:left w:val="none" w:sz="0" w:space="0" w:color="auto"/>
        <w:bottom w:val="none" w:sz="0" w:space="0" w:color="auto"/>
        <w:right w:val="none" w:sz="0" w:space="0" w:color="auto"/>
      </w:divBdr>
    </w:div>
    <w:div w:id="847331035">
      <w:bodyDiv w:val="1"/>
      <w:marLeft w:val="0"/>
      <w:marRight w:val="0"/>
      <w:marTop w:val="0"/>
      <w:marBottom w:val="0"/>
      <w:divBdr>
        <w:top w:val="none" w:sz="0" w:space="0" w:color="auto"/>
        <w:left w:val="none" w:sz="0" w:space="0" w:color="auto"/>
        <w:bottom w:val="none" w:sz="0" w:space="0" w:color="auto"/>
        <w:right w:val="none" w:sz="0" w:space="0" w:color="auto"/>
      </w:divBdr>
    </w:div>
    <w:div w:id="1108624600">
      <w:bodyDiv w:val="1"/>
      <w:marLeft w:val="0"/>
      <w:marRight w:val="0"/>
      <w:marTop w:val="0"/>
      <w:marBottom w:val="0"/>
      <w:divBdr>
        <w:top w:val="none" w:sz="0" w:space="0" w:color="auto"/>
        <w:left w:val="none" w:sz="0" w:space="0" w:color="auto"/>
        <w:bottom w:val="none" w:sz="0" w:space="0" w:color="auto"/>
        <w:right w:val="none" w:sz="0" w:space="0" w:color="auto"/>
      </w:divBdr>
    </w:div>
    <w:div w:id="13203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odigital.com/comparacion-de-pasarelas-de-pago-en-colombia-2020/" TargetMode="External"/><Relationship Id="rId13" Type="http://schemas.openxmlformats.org/officeDocument/2006/relationships/hyperlink" Target="https://www.lancetalent.com/blog/cuanto-cuesta-crear-una-app-como-se-desarroll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cetopay.com/web/tarifas/" TargetMode="External"/><Relationship Id="rId12" Type="http://schemas.openxmlformats.org/officeDocument/2006/relationships/hyperlink" Target="https://colombiagames.com/cuanto-cuesta-desarrollar-una-aplicacion-movil/" TargetMode="External"/><Relationship Id="rId17" Type="http://schemas.openxmlformats.org/officeDocument/2006/relationships/hyperlink" Target="https://www.creandopaginasweb.com/apps-moviles.php" TargetMode="External"/><Relationship Id="rId2" Type="http://schemas.openxmlformats.org/officeDocument/2006/relationships/styles" Target="styles.xml"/><Relationship Id="rId16" Type="http://schemas.openxmlformats.org/officeDocument/2006/relationships/hyperlink" Target="https://www.ibm.com/ar-es?lnk=m" TargetMode="External"/><Relationship Id="rId1" Type="http://schemas.openxmlformats.org/officeDocument/2006/relationships/numbering" Target="numbering.xml"/><Relationship Id="rId6" Type="http://schemas.openxmlformats.org/officeDocument/2006/relationships/hyperlink" Target="https://colombia.payu.com/tarifas/" TargetMode="External"/><Relationship Id="rId11" Type="http://schemas.openxmlformats.org/officeDocument/2006/relationships/hyperlink" Target="https://cuantocuestaunaapp.com/" TargetMode="External"/><Relationship Id="rId5" Type="http://schemas.openxmlformats.org/officeDocument/2006/relationships/image" Target="media/image1.png"/><Relationship Id="rId15" Type="http://schemas.openxmlformats.org/officeDocument/2006/relationships/hyperlink" Target="https://kubo.co/portafolio-de-aplicaciones-y-proyectos/" TargetMode="External"/><Relationship Id="rId10" Type="http://schemas.openxmlformats.org/officeDocument/2006/relationships/hyperlink" Target="https://wompi.co/tarif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ayco.co/precios.php" TargetMode="External"/><Relationship Id="rId14" Type="http://schemas.openxmlformats.org/officeDocument/2006/relationships/hyperlink" Target="https://co.godaddy.com/blog/cuanto-cuesta-hosting-basico-precios-prome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Martínez</dc:creator>
  <cp:keywords/>
  <dc:description/>
  <cp:lastModifiedBy>LUZ AYDA</cp:lastModifiedBy>
  <cp:revision>5</cp:revision>
  <dcterms:created xsi:type="dcterms:W3CDTF">2020-06-07T00:54:00Z</dcterms:created>
  <dcterms:modified xsi:type="dcterms:W3CDTF">2020-06-09T13:17:00Z</dcterms:modified>
</cp:coreProperties>
</file>