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0FF6" w14:textId="77777777" w:rsidR="00205C31" w:rsidRDefault="00205C31" w:rsidP="00205C31">
      <w:pPr>
        <w:ind w:right="-1"/>
        <w:rPr>
          <w:lang w:val="es-ES"/>
        </w:rPr>
      </w:pPr>
    </w:p>
    <w:p w14:paraId="59545B76" w14:textId="77777777" w:rsidR="000D1E07" w:rsidRDefault="000D1E07" w:rsidP="00205C31">
      <w:pPr>
        <w:ind w:right="-1"/>
        <w:jc w:val="center"/>
        <w:rPr>
          <w:rFonts w:ascii="Times New Roman" w:hAnsi="Times New Roman" w:cs="Times New Roman"/>
          <w:lang w:val="es-ES"/>
        </w:rPr>
      </w:pPr>
    </w:p>
    <w:p w14:paraId="1BE969E8" w14:textId="27649928" w:rsidR="00205C31" w:rsidRDefault="00205C31" w:rsidP="00205C31">
      <w:pPr>
        <w:ind w:right="-1"/>
        <w:jc w:val="center"/>
        <w:rPr>
          <w:rFonts w:ascii="Times New Roman" w:hAnsi="Times New Roman" w:cs="Times New Roman"/>
          <w:lang w:val="es-ES"/>
        </w:rPr>
      </w:pPr>
      <w:r>
        <w:rPr>
          <w:rFonts w:ascii="Times New Roman" w:hAnsi="Times New Roman" w:cs="Times New Roman"/>
          <w:lang w:val="es-ES"/>
        </w:rPr>
        <w:t>Universidad Distrital Francisco José de Caldas</w:t>
      </w:r>
    </w:p>
    <w:p w14:paraId="60A386F7" w14:textId="22449CCE" w:rsidR="00205C31" w:rsidRDefault="00205C31" w:rsidP="00205C31">
      <w:pPr>
        <w:ind w:right="-1"/>
        <w:jc w:val="center"/>
        <w:rPr>
          <w:rFonts w:ascii="Times New Roman" w:hAnsi="Times New Roman" w:cs="Times New Roman"/>
          <w:lang w:val="es-ES"/>
        </w:rPr>
      </w:pPr>
      <w:r>
        <w:rPr>
          <w:rFonts w:ascii="Times New Roman" w:hAnsi="Times New Roman" w:cs="Times New Roman"/>
          <w:lang w:val="es-ES"/>
        </w:rPr>
        <w:t>Construcción sensible, pensamiento divergente e imaginación creadora</w:t>
      </w:r>
    </w:p>
    <w:p w14:paraId="421C4ACB" w14:textId="57D35CFB" w:rsidR="00205C31" w:rsidRDefault="00205C31" w:rsidP="00205C31">
      <w:pPr>
        <w:ind w:right="-1"/>
        <w:jc w:val="center"/>
        <w:rPr>
          <w:rFonts w:ascii="Times New Roman" w:hAnsi="Times New Roman" w:cs="Times New Roman"/>
          <w:lang w:val="es-ES"/>
        </w:rPr>
      </w:pPr>
      <w:r>
        <w:rPr>
          <w:rFonts w:ascii="Times New Roman" w:hAnsi="Times New Roman" w:cs="Times New Roman"/>
          <w:lang w:val="es-ES"/>
        </w:rPr>
        <w:t>Katherin Niño 20241287048</w:t>
      </w:r>
    </w:p>
    <w:p w14:paraId="1C4A7F99" w14:textId="77777777" w:rsidR="00205C31" w:rsidRDefault="00205C31" w:rsidP="00205C31">
      <w:pPr>
        <w:ind w:right="-1"/>
        <w:jc w:val="center"/>
        <w:rPr>
          <w:rFonts w:ascii="Times New Roman" w:hAnsi="Times New Roman" w:cs="Times New Roman"/>
          <w:lang w:val="es-ES"/>
        </w:rPr>
      </w:pPr>
    </w:p>
    <w:p w14:paraId="3985F558" w14:textId="77777777" w:rsidR="00205C31" w:rsidRDefault="00205C31" w:rsidP="00205C31">
      <w:pPr>
        <w:ind w:right="-1"/>
        <w:jc w:val="center"/>
        <w:rPr>
          <w:rFonts w:ascii="Times New Roman" w:hAnsi="Times New Roman" w:cs="Times New Roman"/>
          <w:lang w:val="es-ES"/>
        </w:rPr>
      </w:pPr>
    </w:p>
    <w:p w14:paraId="4E3935C8" w14:textId="1EAAD0A3" w:rsidR="00205C31" w:rsidRPr="00205C31" w:rsidRDefault="00205C31" w:rsidP="00205C31">
      <w:pPr>
        <w:ind w:right="-1"/>
        <w:jc w:val="center"/>
        <w:rPr>
          <w:rFonts w:ascii="Times New Roman" w:hAnsi="Times New Roman" w:cs="Times New Roman"/>
          <w:lang w:val="es-ES"/>
        </w:rPr>
      </w:pPr>
      <w:r w:rsidRPr="00205C31">
        <w:rPr>
          <w:rFonts w:ascii="Times New Roman" w:hAnsi="Times New Roman" w:cs="Times New Roman"/>
          <w:lang w:val="es-ES"/>
        </w:rPr>
        <w:t xml:space="preserve">La música en la escuela infantil </w:t>
      </w:r>
      <w:r>
        <w:rPr>
          <w:rFonts w:ascii="Times New Roman" w:hAnsi="Times New Roman" w:cs="Times New Roman"/>
          <w:lang w:val="es-ES"/>
        </w:rPr>
        <w:t xml:space="preserve">(0-6) </w:t>
      </w:r>
      <w:r w:rsidRPr="00205C31">
        <w:rPr>
          <w:rFonts w:ascii="Times New Roman" w:hAnsi="Times New Roman" w:cs="Times New Roman"/>
          <w:lang w:val="es-ES"/>
        </w:rPr>
        <w:t xml:space="preserve">- </w:t>
      </w:r>
      <w:r w:rsidRPr="00205C31">
        <w:rPr>
          <w:rFonts w:ascii="Times New Roman" w:hAnsi="Times New Roman" w:cs="Times New Roman"/>
          <w:lang w:val="es-ES"/>
        </w:rPr>
        <w:t>Judith Akoschky y otras</w:t>
      </w:r>
      <w:r>
        <w:rPr>
          <w:rFonts w:ascii="Times New Roman" w:hAnsi="Times New Roman" w:cs="Times New Roman"/>
          <w:lang w:val="es-ES"/>
        </w:rPr>
        <w:t xml:space="preserve"> autoras</w:t>
      </w:r>
    </w:p>
    <w:p w14:paraId="51DB97EA" w14:textId="6DD6D91F" w:rsidR="00205C31" w:rsidRDefault="00205C31" w:rsidP="00205C31">
      <w:pPr>
        <w:ind w:right="-1"/>
        <w:jc w:val="center"/>
        <w:rPr>
          <w:rFonts w:ascii="Times New Roman" w:hAnsi="Times New Roman" w:cs="Times New Roman"/>
          <w:lang w:val="es-ES"/>
        </w:rPr>
      </w:pPr>
      <w:r w:rsidRPr="00205C31">
        <w:rPr>
          <w:rFonts w:ascii="Times New Roman" w:hAnsi="Times New Roman" w:cs="Times New Roman"/>
          <w:lang w:val="es-ES"/>
        </w:rPr>
        <w:t>Capítulo 1</w:t>
      </w:r>
    </w:p>
    <w:p w14:paraId="180ED229" w14:textId="77777777" w:rsidR="000D1E07" w:rsidRPr="00205C31" w:rsidRDefault="000D1E07" w:rsidP="00205C31">
      <w:pPr>
        <w:ind w:right="-1"/>
        <w:jc w:val="center"/>
        <w:rPr>
          <w:rFonts w:ascii="Times New Roman" w:hAnsi="Times New Roman" w:cs="Times New Roman"/>
          <w:lang w:val="es-ES"/>
        </w:rPr>
      </w:pPr>
    </w:p>
    <w:p w14:paraId="3B9CE9D9" w14:textId="01742404" w:rsidR="00205C31" w:rsidRPr="00205C31" w:rsidRDefault="00205C31" w:rsidP="00205C31">
      <w:pPr>
        <w:ind w:right="-1"/>
        <w:rPr>
          <w:rFonts w:ascii="Times New Roman" w:hAnsi="Times New Roman" w:cs="Times New Roman"/>
          <w:lang w:val="es-ES"/>
        </w:rPr>
      </w:pPr>
      <w:r w:rsidRPr="00205C31">
        <w:rPr>
          <w:rFonts w:ascii="Times New Roman" w:hAnsi="Times New Roman" w:cs="Times New Roman"/>
          <w:lang w:val="es-ES"/>
        </w:rPr>
        <w:t>N</w:t>
      </w:r>
      <w:r w:rsidRPr="00205C31">
        <w:rPr>
          <w:rFonts w:ascii="Times New Roman" w:hAnsi="Times New Roman" w:cs="Times New Roman"/>
          <w:lang w:val="es-ES"/>
        </w:rPr>
        <w:t>os invita a pensar la música como algo mucho más importante de lo que a veces creemos en la educación infantil. No la presentan solo como una actividad para entretener a los niños, sino como una experiencia fundamental que acompaña su desarrollo desde muy temprano, incluso antes de nacer.</w:t>
      </w:r>
    </w:p>
    <w:p w14:paraId="353ABEBC" w14:textId="5F9664E6" w:rsidR="00205C31" w:rsidRPr="00205C31" w:rsidRDefault="00205C31" w:rsidP="00205C31">
      <w:pPr>
        <w:ind w:right="-1"/>
        <w:rPr>
          <w:rFonts w:ascii="Times New Roman" w:hAnsi="Times New Roman" w:cs="Times New Roman"/>
          <w:lang w:val="es-ES"/>
        </w:rPr>
      </w:pPr>
      <w:r w:rsidRPr="00205C31">
        <w:rPr>
          <w:rFonts w:ascii="Times New Roman" w:hAnsi="Times New Roman" w:cs="Times New Roman"/>
          <w:lang w:val="es-ES"/>
        </w:rPr>
        <w:t>Las autoras explican que los bebés ya tienen contacto con el mundo sonoro desde el vientre, y que poco a poco van construyendo su relación con los sonidos, el ritmo y la música. En este sentido, la música no aparece de repente en la escuela, sino que es parte de la vida del niño desde siempre. Esto es clave porque rompe con la idea de que la música es solo una “materia” más.</w:t>
      </w:r>
    </w:p>
    <w:p w14:paraId="777F77B5" w14:textId="6C857735" w:rsidR="00205C31" w:rsidRPr="00205C31" w:rsidRDefault="00205C31" w:rsidP="00205C31">
      <w:pPr>
        <w:ind w:right="-1"/>
        <w:rPr>
          <w:rFonts w:ascii="Times New Roman" w:hAnsi="Times New Roman" w:cs="Times New Roman"/>
          <w:lang w:val="es-ES"/>
        </w:rPr>
      </w:pPr>
      <w:r w:rsidRPr="00205C31">
        <w:rPr>
          <w:rFonts w:ascii="Times New Roman" w:hAnsi="Times New Roman" w:cs="Times New Roman"/>
          <w:lang w:val="es-ES"/>
        </w:rPr>
        <w:t>También resaltan que la música ayuda en muchos aspectos del desarrollo: lo emocional, lo corporal, lo social y lo cognitivo. Por ejemplo, cuando un niño canta, se mueve o escucha música, no solo se está divirtiendo, también está aprendiendo a expresarse, a coordinar su cuerpo, a recordar y a relacionarse con otros. Desde esta mirada, la música se vuelve una herramienta muy potente para el aprendizaje integral.</w:t>
      </w:r>
    </w:p>
    <w:p w14:paraId="2428DC82" w14:textId="573B12D4" w:rsidR="00205C31" w:rsidRPr="00205C31" w:rsidRDefault="00205C31" w:rsidP="00205C31">
      <w:pPr>
        <w:ind w:right="-1"/>
        <w:rPr>
          <w:rFonts w:ascii="Times New Roman" w:hAnsi="Times New Roman" w:cs="Times New Roman"/>
          <w:lang w:val="es-ES"/>
        </w:rPr>
      </w:pPr>
      <w:r w:rsidRPr="00205C31">
        <w:rPr>
          <w:rFonts w:ascii="Times New Roman" w:hAnsi="Times New Roman" w:cs="Times New Roman"/>
          <w:lang w:val="es-ES"/>
        </w:rPr>
        <w:t>Otro punto importante es el papel de los adultos. Las autoras dejan claro que tanto la familia como las maestras tienen una gran responsabilidad en ofrecer experiencias musicales ricas y significativas. No se trata de hacer actividades complicadas, sino de integrar la música en lo cotidiano: cantar, jugar con sonidos, escuchar diferentes tipos de música, entre otras cosas.</w:t>
      </w:r>
    </w:p>
    <w:p w14:paraId="737D0B66" w14:textId="104E427C" w:rsidR="00205C31" w:rsidRPr="00205C31" w:rsidRDefault="00205C31" w:rsidP="00205C31">
      <w:pPr>
        <w:ind w:right="-1"/>
        <w:rPr>
          <w:rFonts w:ascii="Times New Roman" w:hAnsi="Times New Roman" w:cs="Times New Roman"/>
          <w:lang w:val="es-ES"/>
        </w:rPr>
      </w:pPr>
      <w:r w:rsidRPr="00205C31">
        <w:rPr>
          <w:rFonts w:ascii="Times New Roman" w:hAnsi="Times New Roman" w:cs="Times New Roman"/>
          <w:lang w:val="es-ES"/>
        </w:rPr>
        <w:t>Ahora, viéndolo de manera crítica, el capítulo es muy claro al mostrar por qué la música es importante, pero se queda un poco corto en explicar cómo llevar todo esto a la práctica en contextos reales. Muchas maestras no tienen formación musical o no cuentan con recursos, y eso puede hacer difícil aplicar estas ideas, aunque sean muy valiosas.</w:t>
      </w:r>
    </w:p>
    <w:p w14:paraId="58FEAF0D" w14:textId="25593F01" w:rsidR="00205C31" w:rsidRPr="00205C31" w:rsidRDefault="00205C31" w:rsidP="00205C31">
      <w:pPr>
        <w:ind w:right="-1"/>
        <w:rPr>
          <w:rFonts w:ascii="Times New Roman" w:hAnsi="Times New Roman" w:cs="Times New Roman"/>
          <w:lang w:val="es-ES"/>
        </w:rPr>
      </w:pPr>
      <w:r w:rsidRPr="00205C31">
        <w:rPr>
          <w:rFonts w:ascii="Times New Roman" w:hAnsi="Times New Roman" w:cs="Times New Roman"/>
          <w:lang w:val="es-ES"/>
        </w:rPr>
        <w:t>Aun así, el texto es muy útil para las maestras de primera infancia porque les cambia la forma de ver la música. Les ayuda a entender que no es un relleno en la jornada, sino una parte esencial del desarrollo de los niños. Además, invita a darle más intención a lo que se hace en el aula, aprovechando la música como una herramienta pedagógica y no solo como un momento de recreación.</w:t>
      </w:r>
    </w:p>
    <w:p w14:paraId="496063EA" w14:textId="090D94D2" w:rsidR="00205C31" w:rsidRPr="00205C31" w:rsidRDefault="00205C31" w:rsidP="00205C31">
      <w:pPr>
        <w:ind w:right="-1"/>
        <w:rPr>
          <w:rFonts w:ascii="Times New Roman" w:hAnsi="Times New Roman" w:cs="Times New Roman"/>
          <w:lang w:val="es-ES"/>
        </w:rPr>
      </w:pPr>
      <w:r w:rsidRPr="00205C31">
        <w:rPr>
          <w:rFonts w:ascii="Times New Roman" w:hAnsi="Times New Roman" w:cs="Times New Roman"/>
          <w:lang w:val="es-ES"/>
        </w:rPr>
        <w:lastRenderedPageBreak/>
        <w:t>En conclusión, este capítulo</w:t>
      </w:r>
      <w:r w:rsidR="000D1E07">
        <w:rPr>
          <w:rFonts w:ascii="Times New Roman" w:hAnsi="Times New Roman" w:cs="Times New Roman"/>
          <w:lang w:val="es-ES"/>
        </w:rPr>
        <w:t xml:space="preserve"> nos</w:t>
      </w:r>
      <w:r w:rsidRPr="00205C31">
        <w:rPr>
          <w:rFonts w:ascii="Times New Roman" w:hAnsi="Times New Roman" w:cs="Times New Roman"/>
          <w:lang w:val="es-ES"/>
        </w:rPr>
        <w:t xml:space="preserve"> logra mostrar que la música es fundamental en los primeros años de vida y que debería estar más presente en la educación infantil. Aunque</w:t>
      </w:r>
      <w:r w:rsidR="000D1E07">
        <w:rPr>
          <w:rFonts w:ascii="Times New Roman" w:hAnsi="Times New Roman" w:cs="Times New Roman"/>
          <w:lang w:val="es-ES"/>
        </w:rPr>
        <w:t xml:space="preserve"> aún</w:t>
      </w:r>
      <w:r w:rsidRPr="00205C31">
        <w:rPr>
          <w:rFonts w:ascii="Times New Roman" w:hAnsi="Times New Roman" w:cs="Times New Roman"/>
          <w:lang w:val="es-ES"/>
        </w:rPr>
        <w:t xml:space="preserve"> faltan más orientaciones prácticas, deja una idea muy clara: la música sí importa, y mucho, en la formación de los niños.</w:t>
      </w:r>
    </w:p>
    <w:sectPr w:rsidR="00205C31" w:rsidRPr="00205C31" w:rsidSect="000D1E07">
      <w:pgSz w:w="12240" w:h="15840"/>
      <w:pgMar w:top="1417" w:right="61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31"/>
    <w:rsid w:val="000D1E07"/>
    <w:rsid w:val="00205C31"/>
    <w:rsid w:val="007243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B339"/>
  <w15:chartTrackingRefBased/>
  <w15:docId w15:val="{E57D15F9-13F5-46E2-B257-81C424FB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5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5C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5C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5C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5C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5C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5C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5C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C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5C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5C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5C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5C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5C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5C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5C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5C31"/>
    <w:rPr>
      <w:rFonts w:eastAsiaTheme="majorEastAsia" w:cstheme="majorBidi"/>
      <w:color w:val="272727" w:themeColor="text1" w:themeTint="D8"/>
    </w:rPr>
  </w:style>
  <w:style w:type="paragraph" w:styleId="Ttulo">
    <w:name w:val="Title"/>
    <w:basedOn w:val="Normal"/>
    <w:next w:val="Normal"/>
    <w:link w:val="TtuloCar"/>
    <w:uiPriority w:val="10"/>
    <w:qFormat/>
    <w:rsid w:val="0020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5C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5C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5C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5C31"/>
    <w:pPr>
      <w:spacing w:before="160"/>
      <w:jc w:val="center"/>
    </w:pPr>
    <w:rPr>
      <w:i/>
      <w:iCs/>
      <w:color w:val="404040" w:themeColor="text1" w:themeTint="BF"/>
    </w:rPr>
  </w:style>
  <w:style w:type="character" w:customStyle="1" w:styleId="CitaCar">
    <w:name w:val="Cita Car"/>
    <w:basedOn w:val="Fuentedeprrafopredeter"/>
    <w:link w:val="Cita"/>
    <w:uiPriority w:val="29"/>
    <w:rsid w:val="00205C31"/>
    <w:rPr>
      <w:i/>
      <w:iCs/>
      <w:color w:val="404040" w:themeColor="text1" w:themeTint="BF"/>
    </w:rPr>
  </w:style>
  <w:style w:type="paragraph" w:styleId="Prrafodelista">
    <w:name w:val="List Paragraph"/>
    <w:basedOn w:val="Normal"/>
    <w:uiPriority w:val="34"/>
    <w:qFormat/>
    <w:rsid w:val="00205C31"/>
    <w:pPr>
      <w:ind w:left="720"/>
      <w:contextualSpacing/>
    </w:pPr>
  </w:style>
  <w:style w:type="character" w:styleId="nfasisintenso">
    <w:name w:val="Intense Emphasis"/>
    <w:basedOn w:val="Fuentedeprrafopredeter"/>
    <w:uiPriority w:val="21"/>
    <w:qFormat/>
    <w:rsid w:val="00205C31"/>
    <w:rPr>
      <w:i/>
      <w:iCs/>
      <w:color w:val="0F4761" w:themeColor="accent1" w:themeShade="BF"/>
    </w:rPr>
  </w:style>
  <w:style w:type="paragraph" w:styleId="Citadestacada">
    <w:name w:val="Intense Quote"/>
    <w:basedOn w:val="Normal"/>
    <w:next w:val="Normal"/>
    <w:link w:val="CitadestacadaCar"/>
    <w:uiPriority w:val="30"/>
    <w:qFormat/>
    <w:rsid w:val="00205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5C31"/>
    <w:rPr>
      <w:i/>
      <w:iCs/>
      <w:color w:val="0F4761" w:themeColor="accent1" w:themeShade="BF"/>
    </w:rPr>
  </w:style>
  <w:style w:type="character" w:styleId="Referenciaintensa">
    <w:name w:val="Intense Reference"/>
    <w:basedOn w:val="Fuentedeprrafopredeter"/>
    <w:uiPriority w:val="32"/>
    <w:qFormat/>
    <w:rsid w:val="00205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418</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Alejandro Ramirez Cifuentes</dc:creator>
  <cp:keywords/>
  <dc:description/>
  <cp:lastModifiedBy>Sergio Alejandro Ramirez Cifuentes</cp:lastModifiedBy>
  <cp:revision>1</cp:revision>
  <dcterms:created xsi:type="dcterms:W3CDTF">2026-05-01T19:15:00Z</dcterms:created>
  <dcterms:modified xsi:type="dcterms:W3CDTF">2026-05-01T19:27:00Z</dcterms:modified>
</cp:coreProperties>
</file>