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B151" w14:textId="46EF6C5E" w:rsidR="009B5670" w:rsidRPr="003D1CA2" w:rsidRDefault="00000000" w:rsidP="003D1CA2">
      <w:pPr>
        <w:spacing w:after="160" w:line="259" w:lineRule="auto"/>
        <w:ind w:left="43" w:right="11"/>
        <w:jc w:val="center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b/>
          <w:szCs w:val="22"/>
        </w:rPr>
        <w:t>CONSTRUCCIÓN SENSIBLE, PENSAMIENTO DIVERGENTE E IMAGINACION CREATIVA.</w:t>
      </w:r>
    </w:p>
    <w:p w14:paraId="0269562F" w14:textId="6A1D19DA" w:rsidR="009B5670" w:rsidRPr="003D1CA2" w:rsidRDefault="00000000" w:rsidP="003D1CA2">
      <w:pPr>
        <w:spacing w:after="160" w:line="259" w:lineRule="auto"/>
        <w:ind w:left="43"/>
        <w:jc w:val="center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b/>
          <w:szCs w:val="22"/>
        </w:rPr>
        <w:t xml:space="preserve">PROCESO DE </w:t>
      </w:r>
      <w:proofErr w:type="gramStart"/>
      <w:r w:rsidRPr="003D1CA2">
        <w:rPr>
          <w:rFonts w:ascii="Times New Roman" w:hAnsi="Times New Roman" w:cs="Times New Roman"/>
          <w:b/>
          <w:szCs w:val="22"/>
        </w:rPr>
        <w:t>CO-EVALUACIÓN</w:t>
      </w:r>
      <w:proofErr w:type="gramEnd"/>
      <w:r w:rsidRPr="003D1CA2">
        <w:rPr>
          <w:rFonts w:ascii="Times New Roman" w:hAnsi="Times New Roman" w:cs="Times New Roman"/>
          <w:b/>
          <w:szCs w:val="22"/>
        </w:rPr>
        <w:t xml:space="preserve"> Y AUTOEVALUACIÓN</w:t>
      </w:r>
    </w:p>
    <w:p w14:paraId="498B3838" w14:textId="77777777" w:rsidR="00ED751E" w:rsidRDefault="00000000" w:rsidP="003D1CA2">
      <w:pPr>
        <w:spacing w:line="404" w:lineRule="auto"/>
        <w:ind w:left="-15" w:right="8" w:firstLine="4194"/>
        <w:jc w:val="both"/>
        <w:rPr>
          <w:rFonts w:ascii="Times New Roman" w:hAnsi="Times New Roman" w:cs="Times New Roman"/>
          <w:b/>
          <w:szCs w:val="22"/>
        </w:rPr>
      </w:pPr>
      <w:r w:rsidRPr="003D1CA2">
        <w:rPr>
          <w:rFonts w:ascii="Times New Roman" w:hAnsi="Times New Roman" w:cs="Times New Roman"/>
          <w:b/>
          <w:szCs w:val="22"/>
        </w:rPr>
        <w:t xml:space="preserve">2026 </w:t>
      </w:r>
    </w:p>
    <w:p w14:paraId="3468C5FB" w14:textId="77777777" w:rsidR="003D1CA2" w:rsidRPr="003D1CA2" w:rsidRDefault="003D1CA2" w:rsidP="003D1CA2">
      <w:pPr>
        <w:spacing w:line="404" w:lineRule="auto"/>
        <w:ind w:left="-15" w:right="8" w:firstLine="4194"/>
        <w:jc w:val="both"/>
        <w:rPr>
          <w:rFonts w:ascii="Times New Roman" w:hAnsi="Times New Roman" w:cs="Times New Roman"/>
          <w:b/>
          <w:szCs w:val="22"/>
        </w:rPr>
      </w:pPr>
    </w:p>
    <w:p w14:paraId="1E1BEFD1" w14:textId="15E4DB58" w:rsidR="009B5670" w:rsidRPr="003D1CA2" w:rsidRDefault="00000000" w:rsidP="003D1CA2">
      <w:pPr>
        <w:spacing w:line="404" w:lineRule="auto"/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NOMBRE</w:t>
      </w:r>
      <w:r w:rsidR="00ED751E" w:rsidRPr="003D1CA2">
        <w:rPr>
          <w:rFonts w:ascii="Times New Roman" w:hAnsi="Times New Roman" w:cs="Times New Roman"/>
          <w:szCs w:val="22"/>
        </w:rPr>
        <w:t xml:space="preserve">: SARAY ESTEFANNY PARRA MEDINA </w:t>
      </w:r>
    </w:p>
    <w:p w14:paraId="30CBD4E2" w14:textId="7AB9586A" w:rsidR="009B5670" w:rsidRPr="003D1CA2" w:rsidRDefault="00000000" w:rsidP="003D1CA2">
      <w:pPr>
        <w:spacing w:after="170"/>
        <w:ind w:left="-5"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CÓDIGO: </w:t>
      </w:r>
      <w:r w:rsidR="00ED751E" w:rsidRPr="003D1CA2">
        <w:rPr>
          <w:rFonts w:ascii="Times New Roman" w:hAnsi="Times New Roman" w:cs="Times New Roman"/>
          <w:szCs w:val="22"/>
        </w:rPr>
        <w:t>20241287030</w:t>
      </w:r>
    </w:p>
    <w:p w14:paraId="16B2B62D" w14:textId="77777777" w:rsidR="009B5670" w:rsidRPr="003D1CA2" w:rsidRDefault="00000000" w:rsidP="003D1CA2">
      <w:pPr>
        <w:spacing w:after="171"/>
        <w:ind w:left="-5"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Apreciados estudiantes: Este proceso de coevaluación y autoevaluación es un proceso conjunto de mi seguimiento a cada de uno de sus procesos y el ejercicio crítico de autoevaluación de cada estudiante durante el desarrollo de este espacio académico de formación disciplinar. </w:t>
      </w:r>
    </w:p>
    <w:p w14:paraId="6103882E" w14:textId="77777777" w:rsidR="009B5670" w:rsidRPr="003D1CA2" w:rsidRDefault="00000000" w:rsidP="003D1CA2">
      <w:pPr>
        <w:spacing w:after="166"/>
        <w:ind w:left="-5"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Favor adjuntar la autoevaluación de su proceso durante este curso de Construcción sensible, pensamiento divergente e imaginación creativa, tenga en cuenta cada uno de los aspectos relacionados a continuación: </w:t>
      </w:r>
    </w:p>
    <w:p w14:paraId="5F8C3084" w14:textId="77777777" w:rsidR="009B5670" w:rsidRPr="003D1CA2" w:rsidRDefault="00000000" w:rsidP="003D1CA2">
      <w:pPr>
        <w:numPr>
          <w:ilvl w:val="0"/>
          <w:numId w:val="1"/>
        </w:numPr>
        <w:spacing w:after="170"/>
        <w:ind w:right="8" w:hanging="216"/>
        <w:jc w:val="both"/>
        <w:rPr>
          <w:rFonts w:ascii="Times New Roman" w:hAnsi="Times New Roman" w:cs="Times New Roman"/>
          <w:b/>
          <w:bCs/>
          <w:szCs w:val="22"/>
        </w:rPr>
      </w:pPr>
      <w:r w:rsidRPr="003D1CA2">
        <w:rPr>
          <w:rFonts w:ascii="Times New Roman" w:hAnsi="Times New Roman" w:cs="Times New Roman"/>
          <w:b/>
          <w:bCs/>
          <w:szCs w:val="22"/>
        </w:rPr>
        <w:t xml:space="preserve">Dé cuenta de su asistencia a los encuentros programados durante el semestre. </w:t>
      </w:r>
    </w:p>
    <w:p w14:paraId="62D73742" w14:textId="79026D2E" w:rsidR="00ED751E" w:rsidRPr="003D1CA2" w:rsidRDefault="00ED751E" w:rsidP="003D1CA2">
      <w:pPr>
        <w:spacing w:after="170"/>
        <w:ind w:left="216" w:right="8" w:firstLine="0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Asistí de manera </w:t>
      </w:r>
      <w:r w:rsidR="008B7B3A" w:rsidRPr="003D1CA2">
        <w:rPr>
          <w:rFonts w:ascii="Times New Roman" w:hAnsi="Times New Roman" w:cs="Times New Roman"/>
          <w:szCs w:val="22"/>
        </w:rPr>
        <w:t>motivada, reflexiva y</w:t>
      </w:r>
      <w:r w:rsidRPr="003D1CA2">
        <w:rPr>
          <w:rFonts w:ascii="Times New Roman" w:hAnsi="Times New Roman" w:cs="Times New Roman"/>
          <w:szCs w:val="22"/>
        </w:rPr>
        <w:t xml:space="preserve"> constante a los encuentros programados durante el semestre,</w:t>
      </w:r>
      <w:r w:rsidRPr="003D1CA2">
        <w:rPr>
          <w:rFonts w:ascii="Times New Roman" w:hAnsi="Times New Roman" w:cs="Times New Roman"/>
          <w:szCs w:val="22"/>
        </w:rPr>
        <w:t xml:space="preserve"> </w:t>
      </w:r>
      <w:r w:rsidRPr="003D1CA2">
        <w:rPr>
          <w:rFonts w:ascii="Times New Roman" w:hAnsi="Times New Roman" w:cs="Times New Roman"/>
          <w:szCs w:val="22"/>
        </w:rPr>
        <w:t>participando activamente en las actividades propuestas y cumpliendo con los compromisos académicos establecidos en cada sesión.</w:t>
      </w:r>
      <w:r w:rsidRPr="003D1CA2">
        <w:rPr>
          <w:rFonts w:ascii="Times New Roman" w:hAnsi="Times New Roman" w:cs="Times New Roman"/>
          <w:szCs w:val="22"/>
        </w:rPr>
        <w:t xml:space="preserve"> </w:t>
      </w:r>
    </w:p>
    <w:p w14:paraId="18EC7BA4" w14:textId="77777777" w:rsidR="00ED751E" w:rsidRPr="003D1CA2" w:rsidRDefault="00ED751E" w:rsidP="003D1CA2">
      <w:pPr>
        <w:spacing w:after="170"/>
        <w:ind w:left="216" w:right="8" w:firstLine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0E7AE56B" w14:textId="77777777" w:rsidR="008B7B3A" w:rsidRPr="003D1CA2" w:rsidRDefault="00000000" w:rsidP="003D1CA2">
      <w:pPr>
        <w:pStyle w:val="Prrafodelista"/>
        <w:numPr>
          <w:ilvl w:val="0"/>
          <w:numId w:val="1"/>
        </w:numPr>
        <w:spacing w:after="0" w:line="259" w:lineRule="auto"/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b/>
          <w:bCs/>
          <w:szCs w:val="22"/>
        </w:rPr>
        <w:t xml:space="preserve">Durante los espacios de socialización de los lenguajes artísticos, reflexione sobre su compromiso y actitud reflexiva en cada sesión programada: nivel de participación en las actividades y discusión de las lecturas y lenguajes artísticos desarrollados. </w:t>
      </w:r>
    </w:p>
    <w:p w14:paraId="2C072C42" w14:textId="77777777" w:rsidR="008B7B3A" w:rsidRPr="003D1CA2" w:rsidRDefault="008B7B3A" w:rsidP="003D1CA2">
      <w:pPr>
        <w:pStyle w:val="Prrafodelista"/>
        <w:spacing w:after="0" w:line="259" w:lineRule="auto"/>
        <w:ind w:left="216" w:right="8" w:firstLine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53E61338" w14:textId="1BBFE6D5" w:rsidR="008B7B3A" w:rsidRPr="003D1CA2" w:rsidRDefault="008B7B3A" w:rsidP="003D1CA2">
      <w:pPr>
        <w:pStyle w:val="Prrafodelista"/>
        <w:spacing w:after="0" w:line="259" w:lineRule="auto"/>
        <w:ind w:left="216" w:right="8" w:firstLine="0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Durante los espacios de socialización de los lenguajes artísticos mantuve una actitud participativa y reflexiva frente a las actividades propuestas. Aporté en las discusiones realizadas en clase, compartiendo ideas, experiencias y análisis relacionados con las lecturas y los distintos lenguajes artísticos abordados. Estos espacios favorecieron la construcción de aprendizajes significativos, el intercambio de perspectivas y el fortalecimiento de mi comprensión sobre el papel del arte en los procesos educativos y expresivos.</w:t>
      </w:r>
    </w:p>
    <w:p w14:paraId="04B08AF6" w14:textId="77777777" w:rsidR="008B7B3A" w:rsidRPr="003D1CA2" w:rsidRDefault="008B7B3A" w:rsidP="003D1CA2">
      <w:pPr>
        <w:spacing w:after="0" w:line="259" w:lineRule="auto"/>
        <w:ind w:right="8"/>
        <w:jc w:val="both"/>
        <w:rPr>
          <w:rFonts w:ascii="Times New Roman" w:hAnsi="Times New Roman" w:cs="Times New Roman"/>
          <w:szCs w:val="22"/>
        </w:rPr>
      </w:pPr>
    </w:p>
    <w:p w14:paraId="221CEE0B" w14:textId="3C7C3957" w:rsidR="009B5670" w:rsidRPr="003D1CA2" w:rsidRDefault="00000000" w:rsidP="003D1CA2">
      <w:pPr>
        <w:spacing w:after="0" w:line="259" w:lineRule="auto"/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 </w:t>
      </w:r>
    </w:p>
    <w:p w14:paraId="4AE4CF52" w14:textId="77777777" w:rsidR="009B5670" w:rsidRPr="003D1CA2" w:rsidRDefault="00000000" w:rsidP="003D1CA2">
      <w:pPr>
        <w:numPr>
          <w:ilvl w:val="0"/>
          <w:numId w:val="1"/>
        </w:numPr>
        <w:spacing w:after="166"/>
        <w:ind w:right="8" w:hanging="216"/>
        <w:jc w:val="both"/>
        <w:rPr>
          <w:rFonts w:ascii="Times New Roman" w:hAnsi="Times New Roman" w:cs="Times New Roman"/>
          <w:b/>
          <w:bCs/>
          <w:szCs w:val="22"/>
        </w:rPr>
      </w:pPr>
      <w:r w:rsidRPr="003D1CA2">
        <w:rPr>
          <w:rFonts w:ascii="Times New Roman" w:hAnsi="Times New Roman" w:cs="Times New Roman"/>
          <w:b/>
          <w:bCs/>
          <w:szCs w:val="22"/>
        </w:rPr>
        <w:t xml:space="preserve">Nivel de lectura, escritura, reflexión crítica y pedagógica de cada una de las actividades y artículos subidos al aula virtual propuestos en cada lenguaje artístico. </w:t>
      </w:r>
    </w:p>
    <w:p w14:paraId="00F4E099" w14:textId="1F730494" w:rsidR="008B7B3A" w:rsidRPr="003D1CA2" w:rsidRDefault="008B7B3A" w:rsidP="003D1CA2">
      <w:pPr>
        <w:spacing w:after="166"/>
        <w:ind w:left="216" w:right="8" w:firstLine="0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Durante el semestre asumí de manera constante la lectura de los artículos y materiales dispuestos en el aula virtual, realizando procesos de análisis que me permitieron profundizar en los contenidos abordados en cada lenguaje artístico. A través de los ejercicios de escritura, así como de la elaboración de matrices de análisis y mapas conceptuales, fortalecí la construcción de argumentos, la organización de las ideas y la elaboración de reflexiones sustentadas, articulando los referentes teóricos con las experiencias desarrolladas en clase. Este proceso favoreció una mirada crítica frente a la práctica pedagógica y a las posibilidades que ofrecen las expresiones artísticas en los contextos educativos, permitiéndome comprender con mayor profundidad sus aportes al desarrollo y aprendizaje de </w:t>
      </w:r>
      <w:proofErr w:type="gramStart"/>
      <w:r w:rsidRPr="003D1CA2">
        <w:rPr>
          <w:rFonts w:ascii="Times New Roman" w:hAnsi="Times New Roman" w:cs="Times New Roman"/>
          <w:szCs w:val="22"/>
        </w:rPr>
        <w:t>los niños y las niñas</w:t>
      </w:r>
      <w:proofErr w:type="gramEnd"/>
      <w:r w:rsidRPr="003D1CA2">
        <w:rPr>
          <w:rFonts w:ascii="Times New Roman" w:hAnsi="Times New Roman" w:cs="Times New Roman"/>
          <w:szCs w:val="22"/>
        </w:rPr>
        <w:t>.</w:t>
      </w:r>
    </w:p>
    <w:p w14:paraId="7FC624B2" w14:textId="77777777" w:rsidR="008B7B3A" w:rsidRPr="003D1CA2" w:rsidRDefault="008B7B3A" w:rsidP="003D1CA2">
      <w:pPr>
        <w:spacing w:after="166"/>
        <w:ind w:left="216" w:right="8" w:firstLine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46F266E3" w14:textId="77777777" w:rsidR="009B5670" w:rsidRPr="003D1CA2" w:rsidRDefault="00000000" w:rsidP="003D1CA2">
      <w:pPr>
        <w:numPr>
          <w:ilvl w:val="0"/>
          <w:numId w:val="1"/>
        </w:numPr>
        <w:ind w:right="8" w:hanging="216"/>
        <w:jc w:val="both"/>
        <w:rPr>
          <w:rFonts w:ascii="Times New Roman" w:hAnsi="Times New Roman" w:cs="Times New Roman"/>
          <w:b/>
          <w:bCs/>
          <w:szCs w:val="22"/>
        </w:rPr>
      </w:pPr>
      <w:r w:rsidRPr="003D1CA2">
        <w:rPr>
          <w:rFonts w:ascii="Times New Roman" w:hAnsi="Times New Roman" w:cs="Times New Roman"/>
          <w:b/>
          <w:bCs/>
          <w:szCs w:val="22"/>
        </w:rPr>
        <w:t xml:space="preserve">SOCIALIZACION: Evalué su compromiso, nivel de indagación, actitud reflexiva y nivel de socialización del lenguaje asignado en este curso. </w:t>
      </w:r>
    </w:p>
    <w:p w14:paraId="588131FE" w14:textId="77777777" w:rsidR="0022787B" w:rsidRPr="003D1CA2" w:rsidRDefault="0022787B" w:rsidP="003D1CA2">
      <w:pPr>
        <w:pStyle w:val="NormalWeb"/>
        <w:ind w:left="216"/>
        <w:jc w:val="both"/>
        <w:rPr>
          <w:sz w:val="22"/>
          <w:szCs w:val="22"/>
        </w:rPr>
      </w:pPr>
      <w:r w:rsidRPr="003D1CA2">
        <w:rPr>
          <w:sz w:val="22"/>
          <w:szCs w:val="22"/>
        </w:rPr>
        <w:t xml:space="preserve">La preparación y socialización del lenguaje artístico asignado, centrado en la literatura, la narración oral y la poesía, me permitió profundizar en la comprensión del papel que estas manifestaciones ocupan en la escuela y en la formación de </w:t>
      </w:r>
      <w:proofErr w:type="gramStart"/>
      <w:r w:rsidRPr="003D1CA2">
        <w:rPr>
          <w:sz w:val="22"/>
          <w:szCs w:val="22"/>
        </w:rPr>
        <w:t>los niños y las niñas</w:t>
      </w:r>
      <w:proofErr w:type="gramEnd"/>
      <w:r w:rsidRPr="003D1CA2">
        <w:rPr>
          <w:sz w:val="22"/>
          <w:szCs w:val="22"/>
        </w:rPr>
        <w:t>. El proceso de indagación me llevó a reconocer que la literatura va más allá de la enseñanza de la lectura y la escritura, pues constituye una experiencia estética que favorece la imaginación, la construcción de significados, la sensibilidad y el encuentro con diversas formas de comprender el mundo. Asimismo, el acercamiento a la narración oral y a la poesía amplió mi visión sobre las posibilidades del lenguaje como herramienta de expresión, comunicación y creación.</w:t>
      </w:r>
    </w:p>
    <w:p w14:paraId="7E6C6A3B" w14:textId="5D1A6428" w:rsidR="0022787B" w:rsidRPr="003D1CA2" w:rsidRDefault="0022787B" w:rsidP="003D1CA2">
      <w:pPr>
        <w:pStyle w:val="NormalWeb"/>
        <w:ind w:left="216"/>
        <w:jc w:val="both"/>
        <w:rPr>
          <w:sz w:val="22"/>
          <w:szCs w:val="22"/>
        </w:rPr>
      </w:pPr>
      <w:r w:rsidRPr="003D1CA2">
        <w:rPr>
          <w:sz w:val="22"/>
          <w:szCs w:val="22"/>
        </w:rPr>
        <w:t>Las lecturas, el análisis de referentes y el intercambio de perspectivas durante las exposiciones transformaron mi mirada frente a estas prácticas, permitiéndome comprenderlas como experiencias fundamentales para la construcción de la subjetividad, el desarrollo del pensamiento crítico y el fortalecimiento de la cultura y la memoria colectiva. Este proceso fortaleció mi capacidad de argumentación y reflexión pedagógica, llevándome a valorar la necesidad de otorgar a la literatura, la narración oral y la poesía un lugar central dentro de las experiencias educativas y no únicamente como recursos complementarios dentro del currículo.</w:t>
      </w:r>
    </w:p>
    <w:p w14:paraId="5222C5B7" w14:textId="77777777" w:rsidR="0022787B" w:rsidRPr="003D1CA2" w:rsidRDefault="0022787B" w:rsidP="003D1CA2">
      <w:pPr>
        <w:ind w:left="216" w:right="8" w:firstLine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5C61F418" w14:textId="77777777" w:rsidR="009B5670" w:rsidRPr="003D1CA2" w:rsidRDefault="00000000" w:rsidP="003D1CA2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 </w:t>
      </w:r>
    </w:p>
    <w:p w14:paraId="4AF9B0BF" w14:textId="604E8AF1" w:rsidR="009B5670" w:rsidRPr="003D1CA2" w:rsidRDefault="00000000" w:rsidP="003D1CA2">
      <w:pPr>
        <w:numPr>
          <w:ilvl w:val="0"/>
          <w:numId w:val="1"/>
        </w:numPr>
        <w:ind w:right="8" w:hanging="216"/>
        <w:jc w:val="both"/>
        <w:rPr>
          <w:rFonts w:ascii="Times New Roman" w:hAnsi="Times New Roman" w:cs="Times New Roman"/>
          <w:b/>
          <w:bCs/>
          <w:szCs w:val="22"/>
        </w:rPr>
      </w:pPr>
      <w:r w:rsidRPr="003D1CA2">
        <w:rPr>
          <w:rFonts w:ascii="Times New Roman" w:hAnsi="Times New Roman" w:cs="Times New Roman"/>
          <w:b/>
          <w:bCs/>
          <w:szCs w:val="22"/>
        </w:rPr>
        <w:t xml:space="preserve">¿Cómo se transformó el conocimiento y los aportes conceptuales de los lenguajes artísticos en su práctica pedagógica de la vivencia? ¿Qué lenguajes artísticos resignificó en este espacio académico? Mencione mínimo tres aspectos fundamentales de cada uno. </w:t>
      </w:r>
    </w:p>
    <w:p w14:paraId="52C80438" w14:textId="77777777" w:rsidR="003D1CA2" w:rsidRPr="003D1CA2" w:rsidRDefault="003D1CA2" w:rsidP="003D1CA2">
      <w:pPr>
        <w:ind w:left="216" w:right="8" w:firstLine="0"/>
        <w:jc w:val="both"/>
        <w:rPr>
          <w:rFonts w:ascii="Times New Roman" w:hAnsi="Times New Roman" w:cs="Times New Roman"/>
          <w:b/>
          <w:bCs/>
          <w:szCs w:val="22"/>
        </w:rPr>
      </w:pPr>
    </w:p>
    <w:p w14:paraId="416B6AD0" w14:textId="75880CE9" w:rsidR="003D1CA2" w:rsidRPr="003D1CA2" w:rsidRDefault="003D1CA2" w:rsidP="003D1CA2">
      <w:pPr>
        <w:ind w:left="216" w:right="8" w:firstLine="0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Los lenguajes artísticos abordados durante el semestre transformaron mi comprensión sobre las posibilidades pedagógicas del arte en la educación infantil, permitiéndome reconocerlos como formas de conocimiento, expresión y construcción de sentido que enriquecen la experiencia de </w:t>
      </w:r>
      <w:proofErr w:type="gramStart"/>
      <w:r w:rsidRPr="003D1CA2">
        <w:rPr>
          <w:rFonts w:ascii="Times New Roman" w:hAnsi="Times New Roman" w:cs="Times New Roman"/>
          <w:szCs w:val="22"/>
        </w:rPr>
        <w:t>los niños y las niñas</w:t>
      </w:r>
      <w:proofErr w:type="gramEnd"/>
      <w:r w:rsidRPr="003D1CA2">
        <w:rPr>
          <w:rFonts w:ascii="Times New Roman" w:hAnsi="Times New Roman" w:cs="Times New Roman"/>
          <w:szCs w:val="22"/>
        </w:rPr>
        <w:t>. A partir de las vivencias, lecturas y reflexiones desarrolladas en el curso, resignifiqué cada uno de estos lenguajes desde una perspectiva más amplia y crítica.</w:t>
      </w:r>
    </w:p>
    <w:p w14:paraId="2C8F624B" w14:textId="77777777" w:rsidR="003D1CA2" w:rsidRPr="003D1CA2" w:rsidRDefault="003D1CA2" w:rsidP="003D1CA2">
      <w:pPr>
        <w:ind w:left="216" w:right="8" w:firstLine="0"/>
        <w:jc w:val="both"/>
        <w:rPr>
          <w:rFonts w:ascii="Times New Roman" w:hAnsi="Times New Roman" w:cs="Times New Roman"/>
          <w:szCs w:val="22"/>
        </w:rPr>
      </w:pPr>
    </w:p>
    <w:p w14:paraId="7834982F" w14:textId="2FE2BB91" w:rsidR="003D1CA2" w:rsidRPr="003D1CA2" w:rsidRDefault="003D1CA2" w:rsidP="003D1CA2">
      <w:pPr>
        <w:ind w:left="216" w:right="8" w:firstLine="0"/>
        <w:jc w:val="both"/>
        <w:rPr>
          <w:rFonts w:ascii="Times New Roman" w:hAnsi="Times New Roman" w:cs="Times New Roman"/>
          <w:i/>
          <w:iCs/>
          <w:szCs w:val="22"/>
        </w:rPr>
      </w:pPr>
      <w:r w:rsidRPr="003D1CA2">
        <w:rPr>
          <w:rFonts w:ascii="Times New Roman" w:hAnsi="Times New Roman" w:cs="Times New Roman"/>
          <w:i/>
          <w:iCs/>
          <w:szCs w:val="22"/>
        </w:rPr>
        <w:t>ARTES PLASTICAS</w:t>
      </w:r>
    </w:p>
    <w:p w14:paraId="6DB3B685" w14:textId="77777777" w:rsidR="003D1CA2" w:rsidRPr="003D1CA2" w:rsidRDefault="003D1CA2" w:rsidP="003D1CA2">
      <w:pPr>
        <w:ind w:left="216" w:right="8" w:firstLine="0"/>
        <w:jc w:val="both"/>
        <w:rPr>
          <w:rFonts w:ascii="Times New Roman" w:hAnsi="Times New Roman" w:cs="Times New Roman"/>
          <w:szCs w:val="22"/>
        </w:rPr>
      </w:pPr>
    </w:p>
    <w:p w14:paraId="453527DC" w14:textId="77777777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En las artes plásticas y visuales comprendí la importancia de los procesos creativos por encima del resultado final, el valor de la exploración libre de materiales como medio para construir conocimiento y la imagen como una forma de expresión y comunicación de pensamientos, emociones e interpretaciones del mundo.</w:t>
      </w:r>
    </w:p>
    <w:p w14:paraId="511F5A67" w14:textId="77777777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szCs w:val="22"/>
        </w:rPr>
      </w:pPr>
    </w:p>
    <w:p w14:paraId="246B22D7" w14:textId="69666E53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i/>
          <w:iCs/>
          <w:szCs w:val="22"/>
        </w:rPr>
      </w:pPr>
      <w:r w:rsidRPr="003D1CA2">
        <w:rPr>
          <w:rFonts w:ascii="Times New Roman" w:hAnsi="Times New Roman" w:cs="Times New Roman"/>
          <w:i/>
          <w:iCs/>
          <w:szCs w:val="22"/>
        </w:rPr>
        <w:t>EXPRESIÓN TEATRAL</w:t>
      </w:r>
    </w:p>
    <w:p w14:paraId="163B847D" w14:textId="1529D995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Respecto a la expresión teatral, reconocí su potencial para fortalecer la imaginación, favorecer la construcción de roles y situaciones que permiten comprender distintas realidades, y promover la interacción, la comunicación y el trabajo colectivo.</w:t>
      </w:r>
      <w:r w:rsidRPr="003D1CA2">
        <w:rPr>
          <w:rFonts w:ascii="Times New Roman" w:hAnsi="Times New Roman" w:cs="Times New Roman"/>
          <w:szCs w:val="22"/>
        </w:rPr>
        <w:t xml:space="preserve"> </w:t>
      </w:r>
      <w:r w:rsidRPr="003D1CA2">
        <w:rPr>
          <w:rFonts w:ascii="Times New Roman" w:hAnsi="Times New Roman" w:cs="Times New Roman"/>
          <w:szCs w:val="22"/>
        </w:rPr>
        <w:t>En relación con el juego simbólico, resignifiqué su papel como una actividad esencial para la construcción de significados, la representación de experiencias cotidianas y el desarrollo de la creatividad y la autonomía. Comprendí que, a través del juego, los niños interpretan, recrean y transforman la realidad que los rodea.</w:t>
      </w:r>
    </w:p>
    <w:p w14:paraId="137F3D6A" w14:textId="77777777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i/>
          <w:iCs/>
          <w:szCs w:val="22"/>
        </w:rPr>
      </w:pPr>
    </w:p>
    <w:p w14:paraId="384403E0" w14:textId="5A80E422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i/>
          <w:iCs/>
          <w:szCs w:val="22"/>
        </w:rPr>
      </w:pPr>
      <w:r w:rsidRPr="003D1CA2">
        <w:rPr>
          <w:rFonts w:ascii="Times New Roman" w:hAnsi="Times New Roman" w:cs="Times New Roman"/>
          <w:i/>
          <w:iCs/>
          <w:szCs w:val="22"/>
        </w:rPr>
        <w:t>EXPRESIÓN CORPORAL</w:t>
      </w:r>
    </w:p>
    <w:p w14:paraId="6D45C065" w14:textId="668A8A8F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 xml:space="preserve">La expresión corporal me permitió comprender el cuerpo como un lenguaje que comunica emociones, ideas y experiencias; reconocer el movimiento como una forma de aprendizaje y exploración; y valorar la conciencia corporal como elemento fundamental en el desarrollo integral de </w:t>
      </w:r>
      <w:proofErr w:type="gramStart"/>
      <w:r w:rsidRPr="003D1CA2">
        <w:rPr>
          <w:rFonts w:ascii="Times New Roman" w:hAnsi="Times New Roman" w:cs="Times New Roman"/>
          <w:szCs w:val="22"/>
        </w:rPr>
        <w:t>los niños y las niñas</w:t>
      </w:r>
      <w:proofErr w:type="gramEnd"/>
      <w:r w:rsidRPr="003D1CA2">
        <w:rPr>
          <w:rFonts w:ascii="Times New Roman" w:hAnsi="Times New Roman" w:cs="Times New Roman"/>
          <w:szCs w:val="22"/>
        </w:rPr>
        <w:t>.</w:t>
      </w:r>
    </w:p>
    <w:p w14:paraId="6953F91A" w14:textId="77777777" w:rsidR="003D1CA2" w:rsidRPr="003D1CA2" w:rsidRDefault="003D1CA2" w:rsidP="003D1CA2">
      <w:pPr>
        <w:pStyle w:val="Prrafodelista"/>
        <w:ind w:left="936" w:right="8" w:firstLine="0"/>
        <w:jc w:val="both"/>
        <w:rPr>
          <w:rFonts w:ascii="Times New Roman" w:hAnsi="Times New Roman" w:cs="Times New Roman"/>
          <w:szCs w:val="22"/>
        </w:rPr>
      </w:pPr>
    </w:p>
    <w:p w14:paraId="20EBC62B" w14:textId="5F45ADA7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i/>
          <w:iCs/>
          <w:szCs w:val="22"/>
        </w:rPr>
      </w:pPr>
      <w:r w:rsidRPr="003D1CA2">
        <w:rPr>
          <w:rFonts w:ascii="Times New Roman" w:hAnsi="Times New Roman" w:cs="Times New Roman"/>
          <w:i/>
          <w:iCs/>
          <w:szCs w:val="22"/>
        </w:rPr>
        <w:t xml:space="preserve">LOS TITERES </w:t>
      </w:r>
    </w:p>
    <w:p w14:paraId="56520FF5" w14:textId="5348989F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Los títeres dejaron de ser para mí un recurso únicamente recreativo para convertirse en una herramienta pedagógica que favorece la expresión verbal y emocional, la creación de narrativas y el fortalecimiento de la imaginación y la comunicación.</w:t>
      </w:r>
    </w:p>
    <w:p w14:paraId="1BAF2FAA" w14:textId="77777777" w:rsidR="003D1CA2" w:rsidRPr="003D1CA2" w:rsidRDefault="003D1CA2" w:rsidP="003D1CA2">
      <w:pPr>
        <w:pStyle w:val="Prrafodelista"/>
        <w:ind w:left="936" w:right="8" w:firstLine="0"/>
        <w:jc w:val="both"/>
        <w:rPr>
          <w:rFonts w:ascii="Times New Roman" w:hAnsi="Times New Roman" w:cs="Times New Roman"/>
          <w:szCs w:val="22"/>
        </w:rPr>
      </w:pPr>
    </w:p>
    <w:p w14:paraId="639F8909" w14:textId="56984632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i/>
          <w:iCs/>
          <w:szCs w:val="22"/>
        </w:rPr>
      </w:pPr>
      <w:r w:rsidRPr="003D1CA2">
        <w:rPr>
          <w:rFonts w:ascii="Times New Roman" w:hAnsi="Times New Roman" w:cs="Times New Roman"/>
          <w:i/>
          <w:iCs/>
          <w:szCs w:val="22"/>
        </w:rPr>
        <w:t>LA MUSICA</w:t>
      </w:r>
    </w:p>
    <w:p w14:paraId="7D26E408" w14:textId="72EEE132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La música adquirió un sentido más amplio al reconocer su aporte al desarrollo de la escucha activa, la sensibilidad estética y la expresión de emociones. Asimismo, comprendí su potencial para favorecer la memoria, la coordinación y la construcción de experiencias colectivas de aprendizaje.</w:t>
      </w:r>
    </w:p>
    <w:p w14:paraId="7E690242" w14:textId="77777777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szCs w:val="22"/>
        </w:rPr>
      </w:pPr>
    </w:p>
    <w:p w14:paraId="430A9682" w14:textId="563AA35C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LITERATURA, NARRACION ORAL Y POESIA</w:t>
      </w:r>
    </w:p>
    <w:p w14:paraId="05931448" w14:textId="2F99D978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La literatura, la narración oral y la poesía me permitieron valorar la palabra como una experiencia estética y cultural. Resignifiqué la literatura como un espacio para la construcción de sentidos, la narración oral como una práctica que fortalece la memoria, la identidad y el vínculo con los otros, y la poesía como una forma de acercar a los niños a la sensibilidad, la imaginación y el juego con el lenguaje.</w:t>
      </w:r>
    </w:p>
    <w:p w14:paraId="230B9202" w14:textId="77777777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szCs w:val="22"/>
        </w:rPr>
      </w:pPr>
    </w:p>
    <w:p w14:paraId="211F5085" w14:textId="77777777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szCs w:val="22"/>
        </w:rPr>
      </w:pPr>
    </w:p>
    <w:p w14:paraId="1FF00F22" w14:textId="5DB4C732" w:rsidR="003D1CA2" w:rsidRPr="003D1CA2" w:rsidRDefault="003D1CA2" w:rsidP="003D1CA2">
      <w:p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CINE</w:t>
      </w:r>
    </w:p>
    <w:p w14:paraId="7C27EED4" w14:textId="04D27812" w:rsidR="003D1CA2" w:rsidRPr="003D1CA2" w:rsidRDefault="003D1CA2" w:rsidP="003D1CA2">
      <w:pPr>
        <w:pStyle w:val="Prrafodelista"/>
        <w:numPr>
          <w:ilvl w:val="0"/>
          <w:numId w:val="2"/>
        </w:numPr>
        <w:ind w:right="8"/>
        <w:jc w:val="both"/>
        <w:rPr>
          <w:rFonts w:ascii="Times New Roman" w:hAnsi="Times New Roman" w:cs="Times New Roman"/>
          <w:szCs w:val="22"/>
        </w:rPr>
      </w:pPr>
      <w:r w:rsidRPr="003D1CA2">
        <w:rPr>
          <w:rFonts w:ascii="Times New Roman" w:hAnsi="Times New Roman" w:cs="Times New Roman"/>
          <w:szCs w:val="22"/>
        </w:rPr>
        <w:t>E</w:t>
      </w:r>
      <w:r w:rsidRPr="003D1CA2">
        <w:rPr>
          <w:rFonts w:ascii="Times New Roman" w:hAnsi="Times New Roman" w:cs="Times New Roman"/>
          <w:szCs w:val="22"/>
        </w:rPr>
        <w:t>l cine transformó mi visión al comprenderlo no solo como un medio de entretenimiento, sino como un lenguaje artístico capaz de narrar experiencias humanas, generar reflexión crítica y ampliar las formas de leer e interpretar la realidad. También reconocí su valor para promover el diálogo, la observación y la construcción de miradas sensibles frente al entorno.</w:t>
      </w:r>
    </w:p>
    <w:p w14:paraId="2018D563" w14:textId="77777777" w:rsidR="003D1CA2" w:rsidRPr="003D1CA2" w:rsidRDefault="003D1CA2" w:rsidP="003D1CA2">
      <w:pPr>
        <w:ind w:right="8"/>
        <w:rPr>
          <w:szCs w:val="22"/>
        </w:rPr>
      </w:pPr>
    </w:p>
    <w:p w14:paraId="0633F25B" w14:textId="77777777" w:rsidR="003D1CA2" w:rsidRPr="003D1CA2" w:rsidRDefault="003D1CA2" w:rsidP="003D1CA2">
      <w:pPr>
        <w:ind w:left="0" w:right="8" w:firstLine="0"/>
        <w:rPr>
          <w:szCs w:val="22"/>
        </w:rPr>
      </w:pPr>
    </w:p>
    <w:p w14:paraId="67FE5E36" w14:textId="77777777" w:rsidR="009B5670" w:rsidRPr="003D1CA2" w:rsidRDefault="00000000">
      <w:pPr>
        <w:spacing w:after="0" w:line="259" w:lineRule="auto"/>
        <w:ind w:left="0" w:firstLine="0"/>
        <w:rPr>
          <w:szCs w:val="22"/>
        </w:rPr>
      </w:pPr>
      <w:r w:rsidRPr="003D1CA2">
        <w:rPr>
          <w:szCs w:val="22"/>
        </w:rPr>
        <w:t xml:space="preserve"> </w:t>
      </w:r>
    </w:p>
    <w:p w14:paraId="24711AC1" w14:textId="77777777" w:rsidR="009B5670" w:rsidRPr="003D1CA2" w:rsidRDefault="00000000">
      <w:pPr>
        <w:ind w:left="-5" w:right="8"/>
        <w:rPr>
          <w:szCs w:val="22"/>
        </w:rPr>
      </w:pPr>
      <w:r w:rsidRPr="003D1CA2">
        <w:rPr>
          <w:b/>
          <w:szCs w:val="22"/>
        </w:rPr>
        <w:t>NOTA</w:t>
      </w:r>
      <w:r w:rsidRPr="003D1CA2">
        <w:rPr>
          <w:szCs w:val="22"/>
        </w:rPr>
        <w:t xml:space="preserve">: Recuerde que esta autoevaluación es cualitativa y con una nota cuantitativa. Esta nota será computada con la nota que yo pondré sobre cada uno de sus procesos durante el semestre. </w:t>
      </w:r>
    </w:p>
    <w:p w14:paraId="221C2F7D" w14:textId="77777777" w:rsidR="009B5670" w:rsidRPr="003D1CA2" w:rsidRDefault="00000000">
      <w:pPr>
        <w:spacing w:after="0" w:line="259" w:lineRule="auto"/>
        <w:ind w:left="0" w:firstLine="0"/>
        <w:rPr>
          <w:szCs w:val="22"/>
        </w:rPr>
      </w:pPr>
      <w:r w:rsidRPr="003D1CA2">
        <w:rPr>
          <w:szCs w:val="22"/>
        </w:rPr>
        <w:t xml:space="preserve"> </w:t>
      </w:r>
    </w:p>
    <w:p w14:paraId="2E568BED" w14:textId="77777777" w:rsidR="009B5670" w:rsidRPr="003D1CA2" w:rsidRDefault="00000000">
      <w:pPr>
        <w:ind w:left="-5" w:right="8"/>
        <w:rPr>
          <w:szCs w:val="22"/>
        </w:rPr>
      </w:pPr>
      <w:r w:rsidRPr="003D1CA2">
        <w:rPr>
          <w:szCs w:val="22"/>
        </w:rPr>
        <w:t xml:space="preserve">La nota definitiva de este proceso evaluativo conjunto será computada con la nota grupal de socialización de los lenguajes asignados. </w:t>
      </w:r>
    </w:p>
    <w:p w14:paraId="62C4E75D" w14:textId="77777777" w:rsidR="003D1CA2" w:rsidRPr="003D1CA2" w:rsidRDefault="003D1CA2">
      <w:pPr>
        <w:ind w:left="-5" w:right="8"/>
        <w:rPr>
          <w:szCs w:val="22"/>
        </w:rPr>
      </w:pPr>
    </w:p>
    <w:p w14:paraId="32362BA9" w14:textId="44A7239E" w:rsidR="003D1CA2" w:rsidRPr="003D1CA2" w:rsidRDefault="003D1CA2">
      <w:pPr>
        <w:ind w:left="-5" w:right="8"/>
        <w:rPr>
          <w:b/>
          <w:bCs/>
          <w:szCs w:val="22"/>
        </w:rPr>
      </w:pPr>
      <w:r w:rsidRPr="003D1CA2">
        <w:rPr>
          <w:b/>
          <w:bCs/>
          <w:szCs w:val="22"/>
        </w:rPr>
        <w:t>AUTOEVALUACION: 48</w:t>
      </w:r>
    </w:p>
    <w:p w14:paraId="4AE40DF0" w14:textId="77777777" w:rsidR="003D1CA2" w:rsidRPr="003D1CA2" w:rsidRDefault="003D1CA2">
      <w:pPr>
        <w:ind w:left="-5" w:right="8"/>
        <w:rPr>
          <w:b/>
          <w:bCs/>
          <w:szCs w:val="22"/>
        </w:rPr>
      </w:pPr>
    </w:p>
    <w:sectPr w:rsidR="003D1CA2" w:rsidRPr="003D1CA2">
      <w:pgSz w:w="12240" w:h="15840"/>
      <w:pgMar w:top="1440" w:right="173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BED"/>
    <w:multiLevelType w:val="hybridMultilevel"/>
    <w:tmpl w:val="AD8C71E6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1EF0E59"/>
    <w:multiLevelType w:val="hybridMultilevel"/>
    <w:tmpl w:val="D1D20404"/>
    <w:lvl w:ilvl="0" w:tplc="192CEBBC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098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8BD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A0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76BD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D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0F9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5230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8BB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4077187">
    <w:abstractNumId w:val="1"/>
  </w:num>
  <w:num w:numId="2" w16cid:durableId="16727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70"/>
    <w:rsid w:val="0022787B"/>
    <w:rsid w:val="003D1CA2"/>
    <w:rsid w:val="00555608"/>
    <w:rsid w:val="008B7B3A"/>
    <w:rsid w:val="009B5670"/>
    <w:rsid w:val="00E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6978"/>
  <w15:docId w15:val="{ADF54E9F-D4F0-4CBA-B906-63EBF38A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7B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78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Saray Parra Medina</cp:lastModifiedBy>
  <cp:revision>2</cp:revision>
  <dcterms:created xsi:type="dcterms:W3CDTF">2026-06-02T16:23:00Z</dcterms:created>
  <dcterms:modified xsi:type="dcterms:W3CDTF">2026-06-02T16:23:00Z</dcterms:modified>
</cp:coreProperties>
</file>