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10EC0" w14:textId="7814077F" w:rsidR="0044180D" w:rsidRPr="000109B8" w:rsidRDefault="0044180D" w:rsidP="0044180D">
      <w:pPr>
        <w:rPr>
          <w:rFonts w:ascii="Times New Roman" w:hAnsi="Times New Roman" w:cs="Times New Roman"/>
          <w:sz w:val="20"/>
          <w:szCs w:val="20"/>
          <w:lang w:val="en-US"/>
        </w:rPr>
      </w:pPr>
      <w:r w:rsidRPr="000109B8">
        <w:rPr>
          <w:rFonts w:ascii="Times New Roman" w:hAnsi="Times New Roman" w:cs="Times New Roman"/>
          <w:sz w:val="20"/>
          <w:szCs w:val="20"/>
          <w:lang w:val="en-US"/>
        </w:rPr>
        <w:t>Laboratory 0</w:t>
      </w:r>
      <w:r w:rsidR="000109B8" w:rsidRPr="000109B8">
        <w:rPr>
          <w:rFonts w:ascii="Times New Roman" w:hAnsi="Times New Roman" w:cs="Times New Roman"/>
          <w:sz w:val="20"/>
          <w:szCs w:val="20"/>
          <w:lang w:val="en-US"/>
        </w:rPr>
        <w:t>2</w:t>
      </w:r>
      <w:r w:rsidRPr="000109B8">
        <w:rPr>
          <w:rFonts w:ascii="Times New Roman" w:hAnsi="Times New Roman" w:cs="Times New Roman"/>
          <w:sz w:val="20"/>
          <w:szCs w:val="20"/>
          <w:lang w:val="en-US"/>
        </w:rPr>
        <w:t>: Basic Programming.</w:t>
      </w:r>
    </w:p>
    <w:p w14:paraId="56A23FF1" w14:textId="24968B18" w:rsidR="0044180D" w:rsidRPr="000109B8" w:rsidRDefault="000109B8" w:rsidP="0044180D">
      <w:pPr>
        <w:rPr>
          <w:rFonts w:ascii="Times New Roman" w:hAnsi="Times New Roman" w:cs="Times New Roman"/>
          <w:sz w:val="20"/>
          <w:szCs w:val="20"/>
          <w:lang w:val="en-US"/>
        </w:rPr>
      </w:pPr>
      <w:r w:rsidRPr="000109B8">
        <w:rPr>
          <w:rFonts w:ascii="Times New Roman" w:hAnsi="Times New Roman" w:cs="Times New Roman"/>
          <w:sz w:val="20"/>
          <w:szCs w:val="20"/>
          <w:lang w:val="en-US"/>
        </w:rPr>
        <w:t>Up to 2 people maximum; under no circumstances are group projects of 3 allowed</w:t>
      </w:r>
      <w:r w:rsidR="0044180D" w:rsidRPr="000109B8">
        <w:rPr>
          <w:rFonts w:ascii="Times New Roman" w:hAnsi="Times New Roman" w:cs="Times New Roman"/>
          <w:sz w:val="20"/>
          <w:szCs w:val="20"/>
          <w:lang w:val="en-US"/>
        </w:rPr>
        <w:t xml:space="preserve">. </w:t>
      </w:r>
      <w:r w:rsidR="00E4429E" w:rsidRPr="000109B8">
        <w:rPr>
          <w:rFonts w:ascii="Times New Roman" w:hAnsi="Times New Roman" w:cs="Times New Roman"/>
          <w:sz w:val="20"/>
          <w:szCs w:val="20"/>
          <w:lang w:val="en-US"/>
        </w:rPr>
        <w:t xml:space="preserve">To be submitted on Moodle by </w:t>
      </w:r>
      <w:r w:rsidR="006C6401" w:rsidRPr="000109B8">
        <w:rPr>
          <w:rFonts w:ascii="Times New Roman" w:hAnsi="Times New Roman" w:cs="Times New Roman"/>
          <w:sz w:val="20"/>
          <w:szCs w:val="20"/>
          <w:lang w:val="en-US"/>
        </w:rPr>
        <w:t>Monday</w:t>
      </w:r>
      <w:r w:rsidR="00E4429E" w:rsidRPr="000109B8">
        <w:rPr>
          <w:rFonts w:ascii="Times New Roman" w:hAnsi="Times New Roman" w:cs="Times New Roman"/>
          <w:sz w:val="20"/>
          <w:szCs w:val="20"/>
          <w:lang w:val="en-US"/>
        </w:rPr>
        <w:t xml:space="preserve">, </w:t>
      </w:r>
      <w:r w:rsidR="006C6401" w:rsidRPr="000109B8">
        <w:rPr>
          <w:rFonts w:ascii="Times New Roman" w:hAnsi="Times New Roman" w:cs="Times New Roman"/>
          <w:sz w:val="20"/>
          <w:szCs w:val="20"/>
          <w:lang w:val="en-US"/>
        </w:rPr>
        <w:t>February 1</w:t>
      </w:r>
      <w:r w:rsidRPr="000109B8">
        <w:rPr>
          <w:rFonts w:ascii="Times New Roman" w:hAnsi="Times New Roman" w:cs="Times New Roman"/>
          <w:sz w:val="20"/>
          <w:szCs w:val="20"/>
          <w:lang w:val="en-US"/>
        </w:rPr>
        <w:t>9</w:t>
      </w:r>
      <w:r w:rsidR="00E4429E" w:rsidRPr="000109B8">
        <w:rPr>
          <w:rFonts w:ascii="Times New Roman" w:hAnsi="Times New Roman" w:cs="Times New Roman"/>
          <w:sz w:val="20"/>
          <w:szCs w:val="20"/>
          <w:lang w:val="en-US"/>
        </w:rPr>
        <w:t xml:space="preserve">th, anytime throughout the day (or earlier). To be presented in class on </w:t>
      </w:r>
      <w:r w:rsidR="006C6401" w:rsidRPr="000109B8">
        <w:rPr>
          <w:rFonts w:ascii="Times New Roman" w:hAnsi="Times New Roman" w:cs="Times New Roman"/>
          <w:sz w:val="20"/>
          <w:szCs w:val="20"/>
          <w:lang w:val="en-US"/>
        </w:rPr>
        <w:t>Tuesday</w:t>
      </w:r>
      <w:r w:rsidR="00E4429E" w:rsidRPr="000109B8">
        <w:rPr>
          <w:rFonts w:ascii="Times New Roman" w:hAnsi="Times New Roman" w:cs="Times New Roman"/>
          <w:sz w:val="20"/>
          <w:szCs w:val="20"/>
          <w:lang w:val="en-US"/>
        </w:rPr>
        <w:t xml:space="preserve">, </w:t>
      </w:r>
      <w:r w:rsidR="006C6401" w:rsidRPr="000109B8">
        <w:rPr>
          <w:rFonts w:ascii="Times New Roman" w:hAnsi="Times New Roman" w:cs="Times New Roman"/>
          <w:sz w:val="20"/>
          <w:szCs w:val="20"/>
          <w:lang w:val="en-US"/>
        </w:rPr>
        <w:t xml:space="preserve">February </w:t>
      </w:r>
      <w:r w:rsidRPr="000109B8">
        <w:rPr>
          <w:rFonts w:ascii="Times New Roman" w:hAnsi="Times New Roman" w:cs="Times New Roman"/>
          <w:sz w:val="20"/>
          <w:szCs w:val="20"/>
          <w:lang w:val="en-US"/>
        </w:rPr>
        <w:t>20</w:t>
      </w:r>
      <w:r w:rsidR="00E4429E" w:rsidRPr="000109B8">
        <w:rPr>
          <w:rFonts w:ascii="Times New Roman" w:hAnsi="Times New Roman" w:cs="Times New Roman"/>
          <w:sz w:val="20"/>
          <w:szCs w:val="20"/>
          <w:lang w:val="en-US"/>
        </w:rPr>
        <w:t>th.</w:t>
      </w:r>
    </w:p>
    <w:p w14:paraId="7FE469A6" w14:textId="7102B8D9" w:rsidR="00AD5564" w:rsidRPr="000109B8" w:rsidRDefault="00AD5564" w:rsidP="0044180D">
      <w:pPr>
        <w:rPr>
          <w:rFonts w:ascii="Times New Roman" w:hAnsi="Times New Roman" w:cs="Times New Roman"/>
          <w:sz w:val="20"/>
          <w:szCs w:val="20"/>
          <w:lang w:val="en-US"/>
        </w:rPr>
      </w:pPr>
    </w:p>
    <w:p w14:paraId="44E00144" w14:textId="77777777" w:rsidR="000109B8" w:rsidRPr="000109B8" w:rsidRDefault="000109B8" w:rsidP="000109B8">
      <w:pPr>
        <w:pStyle w:val="NormalWeb"/>
        <w:shd w:val="clear" w:color="auto" w:fill="FFFFFF"/>
        <w:spacing w:before="0" w:beforeAutospacing="0"/>
        <w:rPr>
          <w:color w:val="1F1F1F"/>
          <w:sz w:val="20"/>
          <w:szCs w:val="20"/>
          <w:lang w:val="en-US"/>
        </w:rPr>
      </w:pPr>
      <w:r w:rsidRPr="000109B8">
        <w:rPr>
          <w:rStyle w:val="Textoennegrita"/>
          <w:color w:val="1F1F1F"/>
          <w:sz w:val="20"/>
          <w:szCs w:val="20"/>
          <w:lang w:val="en-US"/>
        </w:rPr>
        <w:t>Assignment Description</w:t>
      </w:r>
    </w:p>
    <w:p w14:paraId="609D5C87" w14:textId="5D5651F2" w:rsidR="000109B8" w:rsidRPr="000109B8" w:rsidRDefault="000109B8" w:rsidP="000109B8">
      <w:pPr>
        <w:pStyle w:val="NormalWeb"/>
        <w:shd w:val="clear" w:color="auto" w:fill="FFFFFF"/>
        <w:spacing w:before="0" w:beforeAutospacing="0"/>
        <w:rPr>
          <w:color w:val="1F1F1F"/>
          <w:sz w:val="20"/>
          <w:szCs w:val="20"/>
          <w:lang w:val="en-US"/>
        </w:rPr>
      </w:pPr>
      <w:r w:rsidRPr="000109B8">
        <w:rPr>
          <w:color w:val="1F1F1F"/>
          <w:sz w:val="20"/>
          <w:szCs w:val="20"/>
          <w:lang w:val="en-US"/>
        </w:rPr>
        <w:t>You’ve decided that Chemistry is an awesome field to explore. Since we recently celebrated the 150th anniversary of Mendeleev’s periodic table of the elements, you decide to go look at the (current) periodic table of the elements. You’re so excited by the beauty and elegance of that arrangement that you decide to print out the symbols for the first 10 elements in the periodic table of the elements.</w:t>
      </w:r>
    </w:p>
    <w:p w14:paraId="5392953E" w14:textId="1B4D7F79" w:rsidR="000109B8" w:rsidRPr="000109B8" w:rsidRDefault="000109B8" w:rsidP="000109B8">
      <w:pPr>
        <w:pStyle w:val="NormalWeb"/>
        <w:shd w:val="clear" w:color="auto" w:fill="FFFFFF"/>
        <w:spacing w:before="0" w:beforeAutospacing="0"/>
        <w:rPr>
          <w:color w:val="1F1F1F"/>
          <w:sz w:val="20"/>
          <w:szCs w:val="20"/>
          <w:shd w:val="clear" w:color="auto" w:fill="FFFFFF"/>
          <w:lang w:val="en-US"/>
        </w:rPr>
      </w:pPr>
      <w:r w:rsidRPr="000109B8">
        <w:rPr>
          <w:color w:val="1F1F1F"/>
          <w:sz w:val="20"/>
          <w:szCs w:val="20"/>
          <w:shd w:val="clear" w:color="auto" w:fill="FFFFFF"/>
          <w:lang w:val="en-US"/>
        </w:rPr>
        <w:t>Create a new C project named whatever you want in Visual Studio</w:t>
      </w:r>
      <w:r w:rsidRPr="000109B8">
        <w:rPr>
          <w:color w:val="1F1F1F"/>
          <w:sz w:val="20"/>
          <w:szCs w:val="20"/>
          <w:shd w:val="clear" w:color="auto" w:fill="FFFFFF"/>
          <w:lang w:val="en-US"/>
        </w:rPr>
        <w:t>.</w:t>
      </w:r>
    </w:p>
    <w:p w14:paraId="1712DDB6" w14:textId="77777777" w:rsidR="000109B8" w:rsidRPr="000109B8" w:rsidRDefault="000109B8" w:rsidP="000109B8">
      <w:pPr>
        <w:pStyle w:val="NormalWeb"/>
        <w:shd w:val="clear" w:color="auto" w:fill="FFFFFF"/>
        <w:spacing w:before="0" w:beforeAutospacing="0"/>
        <w:rPr>
          <w:color w:val="1F1F1F"/>
          <w:sz w:val="20"/>
          <w:szCs w:val="20"/>
          <w:lang w:val="en-US"/>
        </w:rPr>
      </w:pPr>
      <w:r w:rsidRPr="000109B8">
        <w:rPr>
          <w:rStyle w:val="Textoennegrita"/>
          <w:color w:val="1F1F1F"/>
          <w:sz w:val="20"/>
          <w:szCs w:val="20"/>
          <w:lang w:val="en-US"/>
        </w:rPr>
        <w:t>Requirements</w:t>
      </w:r>
    </w:p>
    <w:p w14:paraId="49D049DC" w14:textId="77777777" w:rsidR="000109B8" w:rsidRPr="000109B8" w:rsidRDefault="000109B8" w:rsidP="000109B8">
      <w:pPr>
        <w:pStyle w:val="NormalWeb"/>
        <w:shd w:val="clear" w:color="auto" w:fill="FFFFFF"/>
        <w:spacing w:before="0" w:beforeAutospacing="0"/>
        <w:rPr>
          <w:color w:val="1F1F1F"/>
          <w:sz w:val="20"/>
          <w:szCs w:val="20"/>
          <w:lang w:val="en-US"/>
        </w:rPr>
      </w:pPr>
      <w:r w:rsidRPr="000109B8">
        <w:rPr>
          <w:color w:val="1F1F1F"/>
          <w:sz w:val="20"/>
          <w:szCs w:val="20"/>
          <w:lang w:val="en-US"/>
        </w:rPr>
        <w:t xml:space="preserve">Your solution must do the following: </w:t>
      </w:r>
    </w:p>
    <w:p w14:paraId="56AE6658" w14:textId="77777777" w:rsidR="000109B8" w:rsidRPr="000109B8" w:rsidRDefault="000109B8" w:rsidP="000109B8">
      <w:pPr>
        <w:pStyle w:val="NormalWeb"/>
        <w:shd w:val="clear" w:color="auto" w:fill="FFFFFF"/>
        <w:spacing w:before="0" w:beforeAutospacing="0"/>
        <w:rPr>
          <w:color w:val="1F1F1F"/>
          <w:sz w:val="20"/>
          <w:szCs w:val="20"/>
          <w:lang w:val="en-US"/>
        </w:rPr>
      </w:pPr>
      <w:r w:rsidRPr="000109B8">
        <w:rPr>
          <w:color w:val="1F1F1F"/>
          <w:sz w:val="20"/>
          <w:szCs w:val="20"/>
          <w:lang w:val="en-US"/>
        </w:rPr>
        <w:t>·        Print the symbol for each of the first 10 elements of the periodic table, with each symbol appearing on its own line in the output</w:t>
      </w:r>
    </w:p>
    <w:p w14:paraId="7B992D9C" w14:textId="77777777" w:rsidR="000109B8" w:rsidRPr="000109B8" w:rsidRDefault="000109B8" w:rsidP="000109B8">
      <w:pPr>
        <w:pStyle w:val="NormalWeb"/>
        <w:shd w:val="clear" w:color="auto" w:fill="FFFFFF"/>
        <w:spacing w:before="0" w:beforeAutospacing="0"/>
        <w:rPr>
          <w:color w:val="1F1F1F"/>
          <w:sz w:val="20"/>
          <w:szCs w:val="20"/>
          <w:lang w:val="en-US"/>
        </w:rPr>
      </w:pPr>
      <w:r w:rsidRPr="000109B8">
        <w:rPr>
          <w:color w:val="1F1F1F"/>
          <w:sz w:val="20"/>
          <w:szCs w:val="20"/>
          <w:lang w:val="en-US"/>
        </w:rPr>
        <w:t>·        Do NOT print anything else in your output; if you do, you’ll confuse the automated grader and you’ll get a bad grade!</w:t>
      </w:r>
    </w:p>
    <w:p w14:paraId="3E77AC3D" w14:textId="77777777" w:rsidR="000109B8" w:rsidRPr="000109B8" w:rsidRDefault="000109B8" w:rsidP="000109B8">
      <w:pPr>
        <w:pStyle w:val="NormalWeb"/>
        <w:shd w:val="clear" w:color="auto" w:fill="FFFFFF"/>
        <w:spacing w:before="0" w:beforeAutospacing="0"/>
        <w:rPr>
          <w:color w:val="1F1F1F"/>
          <w:sz w:val="20"/>
          <w:szCs w:val="20"/>
          <w:lang w:val="en-US"/>
        </w:rPr>
      </w:pPr>
      <w:r w:rsidRPr="000109B8">
        <w:rPr>
          <w:color w:val="1F1F1F"/>
          <w:sz w:val="20"/>
          <w:szCs w:val="20"/>
          <w:lang w:val="en-US"/>
        </w:rPr>
        <w:t>In case you’re having a hard time understanding what your output should look like, here are the first 3 lines of required output (you’ll have 10 lines of output):</w:t>
      </w:r>
    </w:p>
    <w:p w14:paraId="10176FAA" w14:textId="259E236F" w:rsidR="000109B8" w:rsidRPr="000109B8" w:rsidRDefault="000109B8" w:rsidP="000109B8">
      <w:pPr>
        <w:pStyle w:val="NormalWeb"/>
        <w:shd w:val="clear" w:color="auto" w:fill="FFFFFF"/>
        <w:spacing w:before="0" w:beforeAutospacing="0"/>
        <w:rPr>
          <w:color w:val="1F1F1F"/>
          <w:sz w:val="20"/>
          <w:szCs w:val="20"/>
        </w:rPr>
      </w:pPr>
      <w:r w:rsidRPr="000109B8">
        <w:rPr>
          <w:rStyle w:val="mord"/>
          <w:color w:val="1F1F1F"/>
          <w:sz w:val="20"/>
          <w:szCs w:val="20"/>
        </w:rPr>
        <w:t>H</w:t>
      </w:r>
    </w:p>
    <w:p w14:paraId="6E237584" w14:textId="36BF5725" w:rsidR="000109B8" w:rsidRPr="000109B8" w:rsidRDefault="000109B8" w:rsidP="000109B8">
      <w:pPr>
        <w:pStyle w:val="NormalWeb"/>
        <w:shd w:val="clear" w:color="auto" w:fill="FFFFFF"/>
        <w:spacing w:before="0" w:beforeAutospacing="0"/>
        <w:rPr>
          <w:color w:val="1F1F1F"/>
          <w:sz w:val="20"/>
          <w:szCs w:val="20"/>
        </w:rPr>
      </w:pPr>
      <w:r w:rsidRPr="000109B8">
        <w:rPr>
          <w:rStyle w:val="mord"/>
          <w:color w:val="1F1F1F"/>
          <w:sz w:val="20"/>
          <w:szCs w:val="20"/>
        </w:rPr>
        <w:t>He</w:t>
      </w:r>
    </w:p>
    <w:p w14:paraId="616041F6" w14:textId="5182FB20" w:rsidR="000109B8" w:rsidRPr="000109B8" w:rsidRDefault="000109B8" w:rsidP="000109B8">
      <w:pPr>
        <w:pStyle w:val="NormalWeb"/>
        <w:shd w:val="clear" w:color="auto" w:fill="FFFFFF"/>
        <w:spacing w:before="0" w:beforeAutospacing="0"/>
        <w:rPr>
          <w:color w:val="1F1F1F"/>
          <w:sz w:val="20"/>
          <w:szCs w:val="20"/>
        </w:rPr>
      </w:pPr>
      <w:r w:rsidRPr="000109B8">
        <w:rPr>
          <w:rStyle w:val="mord"/>
          <w:color w:val="1F1F1F"/>
          <w:sz w:val="20"/>
          <w:szCs w:val="20"/>
        </w:rPr>
        <w:t>Li</w:t>
      </w:r>
    </w:p>
    <w:p w14:paraId="072013DC" w14:textId="77777777" w:rsidR="000109B8" w:rsidRPr="000109B8" w:rsidRDefault="000109B8" w:rsidP="000109B8">
      <w:pPr>
        <w:pStyle w:val="NormalWeb"/>
        <w:shd w:val="clear" w:color="auto" w:fill="FFFFFF"/>
        <w:spacing w:before="0" w:beforeAutospacing="0"/>
        <w:rPr>
          <w:color w:val="1F1F1F"/>
          <w:sz w:val="20"/>
          <w:szCs w:val="20"/>
          <w:lang w:val="en-US"/>
        </w:rPr>
      </w:pPr>
    </w:p>
    <w:p w14:paraId="107A528C" w14:textId="77777777" w:rsidR="000109B8" w:rsidRPr="000109B8" w:rsidRDefault="000109B8" w:rsidP="0044180D">
      <w:pPr>
        <w:rPr>
          <w:lang w:val="en-US"/>
        </w:rPr>
      </w:pPr>
    </w:p>
    <w:sectPr w:rsidR="000109B8" w:rsidRPr="000109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8766E"/>
    <w:multiLevelType w:val="hybridMultilevel"/>
    <w:tmpl w:val="9E28FD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D97"/>
    <w:rsid w:val="000109B8"/>
    <w:rsid w:val="00314300"/>
    <w:rsid w:val="00367C9E"/>
    <w:rsid w:val="0038728A"/>
    <w:rsid w:val="0044180D"/>
    <w:rsid w:val="004F3D97"/>
    <w:rsid w:val="006B2314"/>
    <w:rsid w:val="006C6401"/>
    <w:rsid w:val="007E17D1"/>
    <w:rsid w:val="008A3E2C"/>
    <w:rsid w:val="00A5087F"/>
    <w:rsid w:val="00AD5564"/>
    <w:rsid w:val="00BF16B7"/>
    <w:rsid w:val="00C62B8D"/>
    <w:rsid w:val="00D66AE0"/>
    <w:rsid w:val="00E442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D467"/>
  <w15:chartTrackingRefBased/>
  <w15:docId w15:val="{FEEE4366-8DD6-4AD7-A09F-EE3892DD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D5564"/>
    <w:rPr>
      <w:color w:val="0563C1" w:themeColor="hyperlink"/>
      <w:u w:val="single"/>
    </w:rPr>
  </w:style>
  <w:style w:type="character" w:styleId="Mencinsinresolver">
    <w:name w:val="Unresolved Mention"/>
    <w:basedOn w:val="Fuentedeprrafopredeter"/>
    <w:uiPriority w:val="99"/>
    <w:semiHidden/>
    <w:unhideWhenUsed/>
    <w:rsid w:val="00AD5564"/>
    <w:rPr>
      <w:color w:val="605E5C"/>
      <w:shd w:val="clear" w:color="auto" w:fill="E1DFDD"/>
    </w:rPr>
  </w:style>
  <w:style w:type="paragraph" w:styleId="Prrafodelista">
    <w:name w:val="List Paragraph"/>
    <w:basedOn w:val="Normal"/>
    <w:uiPriority w:val="34"/>
    <w:qFormat/>
    <w:rsid w:val="00AD5564"/>
    <w:pPr>
      <w:ind w:left="720"/>
      <w:contextualSpacing/>
    </w:pPr>
  </w:style>
  <w:style w:type="paragraph" w:styleId="NormalWeb">
    <w:name w:val="Normal (Web)"/>
    <w:basedOn w:val="Normal"/>
    <w:uiPriority w:val="99"/>
    <w:semiHidden/>
    <w:unhideWhenUsed/>
    <w:rsid w:val="000109B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0109B8"/>
    <w:rPr>
      <w:b/>
      <w:bCs/>
    </w:rPr>
  </w:style>
  <w:style w:type="character" w:customStyle="1" w:styleId="katex-mathml">
    <w:name w:val="katex-mathml"/>
    <w:basedOn w:val="Fuentedeprrafopredeter"/>
    <w:rsid w:val="000109B8"/>
  </w:style>
  <w:style w:type="character" w:customStyle="1" w:styleId="mord">
    <w:name w:val="mord"/>
    <w:basedOn w:val="Fuentedeprrafopredeter"/>
    <w:rsid w:val="00010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1077">
      <w:bodyDiv w:val="1"/>
      <w:marLeft w:val="0"/>
      <w:marRight w:val="0"/>
      <w:marTop w:val="0"/>
      <w:marBottom w:val="0"/>
      <w:divBdr>
        <w:top w:val="none" w:sz="0" w:space="0" w:color="auto"/>
        <w:left w:val="none" w:sz="0" w:space="0" w:color="auto"/>
        <w:bottom w:val="none" w:sz="0" w:space="0" w:color="auto"/>
        <w:right w:val="none" w:sz="0" w:space="0" w:color="auto"/>
      </w:divBdr>
    </w:div>
    <w:div w:id="204625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190</Words>
  <Characters>1051</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Guillermo Guarnizo Marin</dc:creator>
  <cp:keywords/>
  <dc:description/>
  <cp:lastModifiedBy>Jose Guillermo Guarnizo Marin</cp:lastModifiedBy>
  <cp:revision>20</cp:revision>
  <dcterms:created xsi:type="dcterms:W3CDTF">2023-02-14T13:45:00Z</dcterms:created>
  <dcterms:modified xsi:type="dcterms:W3CDTF">2024-02-12T13:21:00Z</dcterms:modified>
</cp:coreProperties>
</file>