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Ruta Didáctica  - Salida: Granja Agroecológica Experimental Comunitaria Hugo Fernandez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Población: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Estudiantes entre los 12 y 15 años.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Estrategias metodológicas: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El aprendizaje basado en proyectos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través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visita a 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Granja Agroecológica Experimental Comunitaria Hugo Fernandez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fomentará la participación, reflexión y la creación de propuestas para la construcción o seguimiento de la huerta propia del colegio o de su comunidad.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El aprendizaje comunitario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permitirá a los y las estudiantes trabajar en equipo.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Indicadores: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Capacidad de los y las estudiantes para identificar y generar preguntas, sobre las problemáticas vistas en el territorio.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Capacidad de colaboración de los y las estudiantes en las actividades grupales de la visita al territorio.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Referentes teóricos: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Diálogo de saberes - Guiso Manuel: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El concepto de diálogo de saberes permitirá  a los y las estudiantes tener un acercamiento al territorio de forma asertiva, sobre la ruta de aprendizaje de RECUPERAR - DECONSTRUIR- RESIGNIFICAR - RECREAR. Entre estudiantes, profesores y las personas del territorio entablar un diálogo de saberes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La Vía Campesina: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 un movimiento internacional que agrupa a campesinos/as, indígenas, pequeños productores y trabajadores. Sus líneas de trabajo son la agroecología, la defensa del agua y la soberanía alimentaria, etc.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Contenido - Soberanía Alimentaria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Definición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Diferencia entre seguridad alimentaria y soberanía alimentaria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Prácticas de la agroecología; Producción local, eliminación de los agrotóxicos. Contexto colombiano: El papel de las corporaciones, la diferencia entre urbano - rural.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Técnicas y uso de insecticidas y abonos en armonía con el territorio.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Reconocimiento de semillas, plantas y árboles.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Objetos de aprendizaje: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Comprender el concepto de soberanía alimentaria en relación con una conciencia crítica sobre la importancia de la misma.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Aplicar las técnicas de siembra, abono y reconocimiento de semillas aprendidas en territorio, en la huerta del colegio o de su comunidad.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Ampliar la perspectiva de los y las estudiantes sobre las diferentes formas de vida en el territorio y su complejidad.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Metodología: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Aprendizaje experiencial: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visita a la Granja Agroecológica Experimental Comunitaria Hugo Fernandez permitirá a los y las estudiantes realizar de manera práctica actividades que conecten con el mundo real. Además, la huerta en el colegio permitirá aplicar lo aprendido en el territorio.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Actividades- Visita a la Granja Agroecológica Experimental Comunitaria Hugo Fernandez ubicada en la localidad de Usaquén en el barrio Cerro Norte.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Reconocimiento de la granja y las plantas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Preparación de terreno y siembra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Compartir alimentos, dialogar sobre la importancia de la soberanía alimentaria, el contexto de la granja y reflexión final sobre lo aprendido.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Evaluación: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Diario de campo: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y las estudiantes deberán generar un registro de lo observado y las actividades desarrolladas en territorio.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Seguimiento y trabajo en la huerta del colegio: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 aprendido deberá ser aplicado en la huerta del colegio.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Trabajo en equipo y desempeño en la salida: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cooperación, la atención y la disposición en las actividades realizadas en la Granja.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