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EB5F" w14:textId="617D8575" w:rsidR="00607C50" w:rsidRPr="00E13072" w:rsidRDefault="00607C50" w:rsidP="00E26590">
      <w:pPr>
        <w:jc w:val="both"/>
        <w:rPr>
          <w:rFonts w:ascii="Arial" w:hAnsi="Arial" w:cs="Arial"/>
        </w:rPr>
      </w:pPr>
    </w:p>
    <w:p w14:paraId="56DE5B9C" w14:textId="77777777" w:rsidR="00607C50" w:rsidRPr="00E13072" w:rsidRDefault="00607C50" w:rsidP="00E26590">
      <w:pPr>
        <w:jc w:val="both"/>
        <w:rPr>
          <w:rFonts w:ascii="Arial" w:hAnsi="Arial" w:cs="Arial"/>
        </w:rPr>
      </w:pPr>
    </w:p>
    <w:p w14:paraId="0B3D26FD" w14:textId="104FF911" w:rsidR="00607C50" w:rsidRPr="00E13072" w:rsidRDefault="00607C50" w:rsidP="00E26590">
      <w:pPr>
        <w:jc w:val="both"/>
        <w:rPr>
          <w:rFonts w:ascii="Arial" w:hAnsi="Arial" w:cs="Arial"/>
        </w:rPr>
      </w:pPr>
    </w:p>
    <w:p w14:paraId="63603AB4" w14:textId="77777777" w:rsidR="00F154AA" w:rsidRPr="00E13072" w:rsidRDefault="00F154AA" w:rsidP="00E26590">
      <w:pPr>
        <w:jc w:val="both"/>
        <w:rPr>
          <w:rFonts w:ascii="Arial" w:hAnsi="Arial" w:cs="Arial"/>
        </w:rPr>
      </w:pPr>
    </w:p>
    <w:p w14:paraId="39F9B1B3" w14:textId="77777777" w:rsidR="00F154AA" w:rsidRPr="00E13072" w:rsidRDefault="00F154AA" w:rsidP="00E26590">
      <w:pPr>
        <w:jc w:val="both"/>
        <w:rPr>
          <w:rFonts w:ascii="Arial" w:hAnsi="Arial" w:cs="Arial"/>
        </w:rPr>
      </w:pPr>
    </w:p>
    <w:p w14:paraId="47E40ACE" w14:textId="77777777" w:rsidR="00F154AA" w:rsidRPr="00E13072" w:rsidRDefault="00F154AA" w:rsidP="00E26590">
      <w:pPr>
        <w:jc w:val="both"/>
        <w:rPr>
          <w:rFonts w:ascii="Arial" w:hAnsi="Arial" w:cs="Arial"/>
        </w:rPr>
      </w:pPr>
    </w:p>
    <w:p w14:paraId="383CCDBF" w14:textId="77777777" w:rsidR="00F154AA" w:rsidRPr="00E13072" w:rsidRDefault="00F154AA" w:rsidP="00E26590">
      <w:pPr>
        <w:jc w:val="both"/>
        <w:rPr>
          <w:rFonts w:ascii="Arial" w:hAnsi="Arial" w:cs="Arial"/>
        </w:rPr>
      </w:pPr>
    </w:p>
    <w:p w14:paraId="6712B89F" w14:textId="29420D42" w:rsidR="00607C50" w:rsidRPr="00E13072" w:rsidRDefault="00607C50" w:rsidP="00E26590">
      <w:pPr>
        <w:jc w:val="both"/>
        <w:rPr>
          <w:rFonts w:ascii="Arial" w:hAnsi="Arial" w:cs="Arial"/>
        </w:rPr>
      </w:pPr>
    </w:p>
    <w:p w14:paraId="30BCD42D" w14:textId="063BA9F1" w:rsidR="00607C50" w:rsidRPr="00E13072" w:rsidRDefault="00607C50" w:rsidP="00E26590">
      <w:pPr>
        <w:jc w:val="both"/>
        <w:rPr>
          <w:rFonts w:ascii="Arial" w:hAnsi="Arial" w:cs="Arial"/>
        </w:rPr>
      </w:pPr>
    </w:p>
    <w:p w14:paraId="0E0FC354" w14:textId="2B0033AB" w:rsidR="00607C50" w:rsidRPr="00E13072" w:rsidRDefault="00607C50" w:rsidP="008F61B6">
      <w:pPr>
        <w:spacing w:after="0" w:line="276" w:lineRule="auto"/>
        <w:jc w:val="center"/>
        <w:rPr>
          <w:rFonts w:ascii="Arial" w:hAnsi="Arial" w:cs="Arial"/>
          <w:sz w:val="36"/>
          <w:szCs w:val="36"/>
        </w:rPr>
      </w:pPr>
      <w:bookmarkStart w:id="0" w:name="_Hlk155270952"/>
      <w:r w:rsidRPr="00E13072">
        <w:rPr>
          <w:rFonts w:ascii="Arial" w:hAnsi="Arial" w:cs="Arial"/>
          <w:sz w:val="36"/>
          <w:szCs w:val="36"/>
        </w:rPr>
        <w:t xml:space="preserve">ESTÁNDARES DE CALIDAD </w:t>
      </w:r>
    </w:p>
    <w:p w14:paraId="0A7C126D" w14:textId="4F9F6B21" w:rsidR="00463BBF" w:rsidRPr="00E13072" w:rsidRDefault="00463BBF" w:rsidP="008F61B6">
      <w:pPr>
        <w:spacing w:after="0" w:line="276" w:lineRule="auto"/>
        <w:jc w:val="center"/>
        <w:rPr>
          <w:rFonts w:ascii="Arial" w:hAnsi="Arial" w:cs="Arial"/>
          <w:sz w:val="36"/>
          <w:szCs w:val="36"/>
        </w:rPr>
      </w:pPr>
      <w:r w:rsidRPr="00E13072">
        <w:rPr>
          <w:rFonts w:ascii="Arial" w:hAnsi="Arial" w:cs="Arial"/>
          <w:sz w:val="36"/>
          <w:szCs w:val="36"/>
        </w:rPr>
        <w:t>PARA LA EDUCACIÓN INICIAL</w:t>
      </w:r>
    </w:p>
    <w:bookmarkEnd w:id="0"/>
    <w:p w14:paraId="54DB8E47" w14:textId="77777777" w:rsidR="00463BBF" w:rsidRPr="00E13072" w:rsidRDefault="00463BBF" w:rsidP="008F61B6">
      <w:pPr>
        <w:spacing w:after="0" w:line="276" w:lineRule="auto"/>
        <w:jc w:val="center"/>
        <w:rPr>
          <w:rFonts w:ascii="Arial" w:hAnsi="Arial" w:cs="Arial"/>
          <w:sz w:val="36"/>
          <w:szCs w:val="36"/>
        </w:rPr>
      </w:pPr>
      <w:r w:rsidRPr="00E13072">
        <w:rPr>
          <w:rFonts w:ascii="Arial" w:hAnsi="Arial" w:cs="Arial"/>
          <w:sz w:val="36"/>
          <w:szCs w:val="36"/>
        </w:rPr>
        <w:t>DEL SERVICIO JARDINES INFANTILES PÚBLICOS Y PRIVADOS DEL DISTRITO CAPITAL</w:t>
      </w:r>
    </w:p>
    <w:p w14:paraId="05EE19DB"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1A6294CB"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52F2E5FE"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4B6E2E98" w14:textId="11EB8D58" w:rsidR="00463BBF" w:rsidRPr="00E13072" w:rsidRDefault="00463BBF" w:rsidP="00463BBF">
      <w:pPr>
        <w:spacing w:after="0" w:line="240" w:lineRule="auto"/>
        <w:jc w:val="center"/>
        <w:rPr>
          <w:rFonts w:ascii="Arial" w:eastAsia="Lucida Sans Unicode" w:hAnsi="Arial" w:cs="Arial"/>
          <w:i/>
          <w:iCs/>
          <w:kern w:val="1"/>
          <w:lang w:val="es-CO"/>
        </w:rPr>
      </w:pPr>
      <w:r w:rsidRPr="00E13072">
        <w:rPr>
          <w:rFonts w:ascii="Arial" w:eastAsia="Calibri" w:hAnsi="Arial" w:cs="Arial"/>
          <w:lang w:val="es-CO"/>
        </w:rPr>
        <w:t>La prestación del servicio de jardín infantil nocturno, casa de pensamiento intercultural y espacio rural, solo aplica para el sector público.</w:t>
      </w:r>
    </w:p>
    <w:p w14:paraId="5CFE5795"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2472CB38"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62EADFE2"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679BD84F"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60C64E86"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32BF663D"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73C1F9CA"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7398AD18"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43357585" w14:textId="77777777" w:rsidR="00463BBF" w:rsidRPr="00E13072" w:rsidRDefault="00463BBF" w:rsidP="00463BBF">
      <w:pPr>
        <w:spacing w:after="0" w:line="240" w:lineRule="auto"/>
        <w:jc w:val="center"/>
        <w:rPr>
          <w:rFonts w:ascii="Arial" w:eastAsia="Lucida Sans Unicode" w:hAnsi="Arial" w:cs="Arial"/>
          <w:i/>
          <w:iCs/>
          <w:kern w:val="1"/>
          <w:lang w:val="es-CO"/>
        </w:rPr>
      </w:pPr>
    </w:p>
    <w:p w14:paraId="0DC517B4" w14:textId="74EA3645" w:rsidR="00607C50" w:rsidRPr="00E13072" w:rsidRDefault="00463BBF" w:rsidP="00463BBF">
      <w:pPr>
        <w:spacing w:after="0" w:line="240" w:lineRule="auto"/>
        <w:jc w:val="center"/>
        <w:rPr>
          <w:rFonts w:ascii="Arial" w:hAnsi="Arial" w:cs="Arial"/>
          <w:sz w:val="36"/>
          <w:szCs w:val="36"/>
        </w:rPr>
      </w:pPr>
      <w:r w:rsidRPr="00E13072">
        <w:rPr>
          <w:rFonts w:ascii="Arial" w:hAnsi="Arial" w:cs="Arial"/>
          <w:sz w:val="36"/>
          <w:szCs w:val="36"/>
        </w:rPr>
        <w:t>2023</w:t>
      </w:r>
    </w:p>
    <w:p w14:paraId="5D2B11FB" w14:textId="77777777" w:rsidR="00607C50" w:rsidRPr="00E13072" w:rsidRDefault="00607C50" w:rsidP="00607C50">
      <w:pPr>
        <w:spacing w:after="0" w:line="240" w:lineRule="auto"/>
        <w:jc w:val="center"/>
        <w:rPr>
          <w:rFonts w:ascii="Arial" w:hAnsi="Arial" w:cs="Arial"/>
          <w:sz w:val="36"/>
          <w:szCs w:val="36"/>
        </w:rPr>
      </w:pPr>
    </w:p>
    <w:p w14:paraId="585DAFDC" w14:textId="77777777" w:rsidR="00607C50" w:rsidRPr="00E13072" w:rsidRDefault="00607C50" w:rsidP="00607C50">
      <w:pPr>
        <w:spacing w:after="0" w:line="240" w:lineRule="auto"/>
        <w:jc w:val="center"/>
        <w:rPr>
          <w:rFonts w:ascii="Arial" w:hAnsi="Arial" w:cs="Arial"/>
        </w:rPr>
      </w:pPr>
    </w:p>
    <w:p w14:paraId="1D30776C" w14:textId="77777777" w:rsidR="00607C50" w:rsidRPr="00E13072" w:rsidRDefault="00607C50" w:rsidP="00607C50">
      <w:pPr>
        <w:spacing w:after="0" w:line="240" w:lineRule="auto"/>
        <w:jc w:val="center"/>
        <w:rPr>
          <w:rFonts w:ascii="Arial" w:hAnsi="Arial" w:cs="Arial"/>
        </w:rPr>
      </w:pPr>
    </w:p>
    <w:p w14:paraId="67621E4F" w14:textId="77777777" w:rsidR="00607C50" w:rsidRPr="00E13072" w:rsidRDefault="00607C50" w:rsidP="00607C50">
      <w:pPr>
        <w:spacing w:after="0" w:line="240" w:lineRule="auto"/>
        <w:jc w:val="center"/>
        <w:rPr>
          <w:rFonts w:ascii="Arial" w:hAnsi="Arial" w:cs="Arial"/>
        </w:rPr>
      </w:pPr>
    </w:p>
    <w:p w14:paraId="3A319FC1" w14:textId="77777777" w:rsidR="00607C50" w:rsidRPr="00E13072" w:rsidRDefault="00607C50" w:rsidP="00607C50">
      <w:pPr>
        <w:spacing w:after="0" w:line="240" w:lineRule="auto"/>
        <w:jc w:val="center"/>
        <w:rPr>
          <w:rFonts w:ascii="Arial" w:hAnsi="Arial" w:cs="Arial"/>
        </w:rPr>
      </w:pPr>
    </w:p>
    <w:p w14:paraId="1CCA8DE6" w14:textId="77777777" w:rsidR="00607C50" w:rsidRPr="00E13072" w:rsidRDefault="00607C50" w:rsidP="00607C50">
      <w:pPr>
        <w:spacing w:after="0" w:line="240" w:lineRule="auto"/>
        <w:jc w:val="center"/>
        <w:rPr>
          <w:rFonts w:ascii="Arial" w:hAnsi="Arial" w:cs="Arial"/>
        </w:rPr>
      </w:pPr>
    </w:p>
    <w:p w14:paraId="5CFE3244" w14:textId="7ED2B552" w:rsidR="00607C50" w:rsidRPr="00E13072" w:rsidRDefault="00607C50" w:rsidP="00463BBF">
      <w:pPr>
        <w:spacing w:after="0" w:line="240" w:lineRule="auto"/>
        <w:rPr>
          <w:rFonts w:ascii="Arial" w:hAnsi="Arial" w:cs="Arial"/>
        </w:rPr>
      </w:pPr>
    </w:p>
    <w:p w14:paraId="1EDB4A6C" w14:textId="77777777" w:rsidR="00607C50" w:rsidRPr="00E13072" w:rsidRDefault="00607C50" w:rsidP="00607C50">
      <w:pPr>
        <w:spacing w:after="0" w:line="240" w:lineRule="auto"/>
        <w:jc w:val="both"/>
        <w:rPr>
          <w:rFonts w:ascii="Arial" w:hAnsi="Arial" w:cs="Arial"/>
        </w:rPr>
      </w:pPr>
      <w:r w:rsidRPr="00E13072">
        <w:rPr>
          <w:rFonts w:ascii="Arial" w:hAnsi="Arial" w:cs="Arial"/>
        </w:rPr>
        <w:br w:type="page"/>
      </w:r>
    </w:p>
    <w:p w14:paraId="599BB68E" w14:textId="44FCD0C4" w:rsidR="00607C50" w:rsidRPr="00E13072" w:rsidRDefault="00607C50" w:rsidP="00E26590">
      <w:pPr>
        <w:jc w:val="both"/>
        <w:rPr>
          <w:rFonts w:ascii="Arial" w:hAnsi="Arial" w:cs="Arial"/>
        </w:rPr>
      </w:pPr>
    </w:p>
    <w:p w14:paraId="2FEDD59E" w14:textId="33E4D49D" w:rsidR="00607C50" w:rsidRPr="00E13072" w:rsidRDefault="00607C50" w:rsidP="00765F4F">
      <w:pPr>
        <w:spacing w:after="0" w:line="240" w:lineRule="auto"/>
        <w:jc w:val="center"/>
        <w:rPr>
          <w:rFonts w:ascii="Arial" w:hAnsi="Arial" w:cs="Arial"/>
        </w:rPr>
      </w:pPr>
      <w:r w:rsidRPr="00E13072">
        <w:rPr>
          <w:rFonts w:ascii="Arial" w:hAnsi="Arial" w:cs="Arial"/>
        </w:rPr>
        <w:t>TABLA DE CONTENIDO</w:t>
      </w:r>
    </w:p>
    <w:p w14:paraId="6CBD5164" w14:textId="77777777" w:rsidR="00301678" w:rsidRPr="00E13072" w:rsidRDefault="00301678" w:rsidP="00765F4F">
      <w:pPr>
        <w:spacing w:after="0" w:line="240" w:lineRule="auto"/>
        <w:jc w:val="center"/>
        <w:rPr>
          <w:rFonts w:ascii="Arial" w:hAnsi="Arial" w:cs="Arial"/>
        </w:rPr>
      </w:pPr>
    </w:p>
    <w:p w14:paraId="5228DEA5" w14:textId="77777777" w:rsidR="00607C50" w:rsidRPr="00E13072" w:rsidRDefault="00607C50" w:rsidP="00607C50">
      <w:pPr>
        <w:spacing w:after="0" w:line="240" w:lineRule="auto"/>
        <w:jc w:val="both"/>
        <w:rPr>
          <w:rFonts w:ascii="Arial" w:hAnsi="Arial" w:cs="Arial"/>
        </w:rPr>
      </w:pPr>
    </w:p>
    <w:p w14:paraId="269F8BD6" w14:textId="165345C5" w:rsidR="00F8516D" w:rsidRDefault="00607C50">
      <w:pPr>
        <w:pStyle w:val="TDC1"/>
        <w:rPr>
          <w:rFonts w:asciiTheme="minorHAnsi" w:eastAsiaTheme="minorEastAsia" w:hAnsiTheme="minorHAnsi" w:cstheme="minorBidi"/>
          <w:lang w:val="es-CO" w:eastAsia="es-CO"/>
        </w:rPr>
      </w:pPr>
      <w:r w:rsidRPr="00E13072">
        <w:rPr>
          <w:rFonts w:eastAsia="Calibri"/>
        </w:rPr>
        <w:fldChar w:fldCharType="begin"/>
      </w:r>
      <w:r w:rsidRPr="00E13072">
        <w:instrText xml:space="preserve"> TOC \o "1-3" \h \z \u </w:instrText>
      </w:r>
      <w:r w:rsidRPr="00E13072">
        <w:rPr>
          <w:rFonts w:eastAsia="Calibri"/>
        </w:rPr>
        <w:fldChar w:fldCharType="separate"/>
      </w:r>
      <w:hyperlink w:anchor="_Toc155975240" w:history="1">
        <w:r w:rsidR="00F8516D" w:rsidRPr="00A874CF">
          <w:rPr>
            <w:rStyle w:val="Hipervnculo"/>
          </w:rPr>
          <w:t>PRESENTACIÓN</w:t>
        </w:r>
        <w:r w:rsidR="00F8516D">
          <w:rPr>
            <w:webHidden/>
          </w:rPr>
          <w:tab/>
        </w:r>
        <w:r w:rsidR="00F8516D">
          <w:rPr>
            <w:webHidden/>
          </w:rPr>
          <w:fldChar w:fldCharType="begin"/>
        </w:r>
        <w:r w:rsidR="00F8516D">
          <w:rPr>
            <w:webHidden/>
          </w:rPr>
          <w:instrText xml:space="preserve"> PAGEREF _Toc155975240 \h </w:instrText>
        </w:r>
        <w:r w:rsidR="00F8516D">
          <w:rPr>
            <w:webHidden/>
          </w:rPr>
        </w:r>
        <w:r w:rsidR="00F8516D">
          <w:rPr>
            <w:webHidden/>
          </w:rPr>
          <w:fldChar w:fldCharType="separate"/>
        </w:r>
        <w:r w:rsidR="00F8516D">
          <w:rPr>
            <w:webHidden/>
          </w:rPr>
          <w:t>3</w:t>
        </w:r>
        <w:r w:rsidR="00F8516D">
          <w:rPr>
            <w:webHidden/>
          </w:rPr>
          <w:fldChar w:fldCharType="end"/>
        </w:r>
      </w:hyperlink>
    </w:p>
    <w:p w14:paraId="51C45A65" w14:textId="0AF084AC" w:rsidR="00F8516D" w:rsidRDefault="00F8516D">
      <w:pPr>
        <w:pStyle w:val="TDC1"/>
        <w:rPr>
          <w:rFonts w:asciiTheme="minorHAnsi" w:eastAsiaTheme="minorEastAsia" w:hAnsiTheme="minorHAnsi" w:cstheme="minorBidi"/>
          <w:lang w:val="es-CO" w:eastAsia="es-CO"/>
        </w:rPr>
      </w:pPr>
      <w:hyperlink w:anchor="_Toc155975241" w:history="1">
        <w:r w:rsidRPr="00A874CF">
          <w:rPr>
            <w:rStyle w:val="Hipervnculo"/>
          </w:rPr>
          <w:t>INTRODUCCIÓN</w:t>
        </w:r>
        <w:r>
          <w:rPr>
            <w:webHidden/>
          </w:rPr>
          <w:tab/>
        </w:r>
        <w:r>
          <w:rPr>
            <w:webHidden/>
          </w:rPr>
          <w:fldChar w:fldCharType="begin"/>
        </w:r>
        <w:r>
          <w:rPr>
            <w:webHidden/>
          </w:rPr>
          <w:instrText xml:space="preserve"> PAGEREF _Toc155975241 \h </w:instrText>
        </w:r>
        <w:r>
          <w:rPr>
            <w:webHidden/>
          </w:rPr>
        </w:r>
        <w:r>
          <w:rPr>
            <w:webHidden/>
          </w:rPr>
          <w:fldChar w:fldCharType="separate"/>
        </w:r>
        <w:r>
          <w:rPr>
            <w:webHidden/>
          </w:rPr>
          <w:t>5</w:t>
        </w:r>
        <w:r>
          <w:rPr>
            <w:webHidden/>
          </w:rPr>
          <w:fldChar w:fldCharType="end"/>
        </w:r>
      </w:hyperlink>
    </w:p>
    <w:p w14:paraId="74CCC3BB" w14:textId="653833FD" w:rsidR="00F8516D" w:rsidRDefault="00F8516D">
      <w:pPr>
        <w:pStyle w:val="TDC1"/>
        <w:rPr>
          <w:rFonts w:asciiTheme="minorHAnsi" w:eastAsiaTheme="minorEastAsia" w:hAnsiTheme="minorHAnsi" w:cstheme="minorBidi"/>
          <w:lang w:val="es-CO" w:eastAsia="es-CO"/>
        </w:rPr>
      </w:pPr>
      <w:hyperlink w:anchor="_Toc155975242" w:history="1">
        <w:r w:rsidRPr="00A874CF">
          <w:rPr>
            <w:rStyle w:val="Hipervnculo"/>
          </w:rPr>
          <w:t>1.</w:t>
        </w:r>
        <w:r>
          <w:rPr>
            <w:rFonts w:asciiTheme="minorHAnsi" w:eastAsiaTheme="minorEastAsia" w:hAnsiTheme="minorHAnsi" w:cstheme="minorBidi"/>
            <w:lang w:val="es-CO" w:eastAsia="es-CO"/>
          </w:rPr>
          <w:tab/>
        </w:r>
        <w:r w:rsidRPr="00A874CF">
          <w:rPr>
            <w:rStyle w:val="Hipervnculo"/>
            <w:rFonts w:eastAsiaTheme="majorEastAsia"/>
          </w:rPr>
          <w:t>MARCO NORMATIVO</w:t>
        </w:r>
        <w:r>
          <w:rPr>
            <w:webHidden/>
          </w:rPr>
          <w:tab/>
        </w:r>
        <w:r>
          <w:rPr>
            <w:webHidden/>
          </w:rPr>
          <w:fldChar w:fldCharType="begin"/>
        </w:r>
        <w:r>
          <w:rPr>
            <w:webHidden/>
          </w:rPr>
          <w:instrText xml:space="preserve"> PAGEREF _Toc155975242 \h </w:instrText>
        </w:r>
        <w:r>
          <w:rPr>
            <w:webHidden/>
          </w:rPr>
        </w:r>
        <w:r>
          <w:rPr>
            <w:webHidden/>
          </w:rPr>
          <w:fldChar w:fldCharType="separate"/>
        </w:r>
        <w:r>
          <w:rPr>
            <w:webHidden/>
          </w:rPr>
          <w:t>6</w:t>
        </w:r>
        <w:r>
          <w:rPr>
            <w:webHidden/>
          </w:rPr>
          <w:fldChar w:fldCharType="end"/>
        </w:r>
      </w:hyperlink>
    </w:p>
    <w:p w14:paraId="6E7DE47A" w14:textId="3576AF1C" w:rsidR="00F8516D" w:rsidRDefault="00F8516D">
      <w:pPr>
        <w:pStyle w:val="TDC1"/>
        <w:rPr>
          <w:rFonts w:asciiTheme="minorHAnsi" w:eastAsiaTheme="minorEastAsia" w:hAnsiTheme="minorHAnsi" w:cstheme="minorBidi"/>
          <w:lang w:val="es-CO" w:eastAsia="es-CO"/>
        </w:rPr>
      </w:pPr>
      <w:hyperlink w:anchor="_Toc155975243" w:history="1">
        <w:r w:rsidRPr="00A874CF">
          <w:rPr>
            <w:rStyle w:val="Hipervnculo"/>
            <w:rFonts w:eastAsia="Arial"/>
          </w:rPr>
          <w:t>2.</w:t>
        </w:r>
        <w:r>
          <w:rPr>
            <w:rFonts w:asciiTheme="minorHAnsi" w:eastAsiaTheme="minorEastAsia" w:hAnsiTheme="minorHAnsi" w:cstheme="minorBidi"/>
            <w:lang w:val="es-CO" w:eastAsia="es-CO"/>
          </w:rPr>
          <w:tab/>
        </w:r>
        <w:r w:rsidRPr="00A874CF">
          <w:rPr>
            <w:rStyle w:val="Hipervnculo"/>
            <w:rFonts w:eastAsia="Arial"/>
          </w:rPr>
          <w:t>ESTÁNDARES DE CALIDAD</w:t>
        </w:r>
        <w:r>
          <w:rPr>
            <w:webHidden/>
          </w:rPr>
          <w:tab/>
        </w:r>
        <w:r>
          <w:rPr>
            <w:webHidden/>
          </w:rPr>
          <w:fldChar w:fldCharType="begin"/>
        </w:r>
        <w:r>
          <w:rPr>
            <w:webHidden/>
          </w:rPr>
          <w:instrText xml:space="preserve"> PAGEREF _Toc155975243 \h </w:instrText>
        </w:r>
        <w:r>
          <w:rPr>
            <w:webHidden/>
          </w:rPr>
        </w:r>
        <w:r>
          <w:rPr>
            <w:webHidden/>
          </w:rPr>
          <w:fldChar w:fldCharType="separate"/>
        </w:r>
        <w:r>
          <w:rPr>
            <w:webHidden/>
          </w:rPr>
          <w:t>14</w:t>
        </w:r>
        <w:r>
          <w:rPr>
            <w:webHidden/>
          </w:rPr>
          <w:fldChar w:fldCharType="end"/>
        </w:r>
      </w:hyperlink>
    </w:p>
    <w:p w14:paraId="6EB30CC9" w14:textId="059A03E4" w:rsidR="00F8516D" w:rsidRDefault="00F8516D">
      <w:pPr>
        <w:pStyle w:val="TDC1"/>
        <w:rPr>
          <w:rFonts w:asciiTheme="minorHAnsi" w:eastAsiaTheme="minorEastAsia" w:hAnsiTheme="minorHAnsi" w:cstheme="minorBidi"/>
          <w:lang w:val="es-CO" w:eastAsia="es-CO"/>
        </w:rPr>
      </w:pPr>
      <w:hyperlink w:anchor="_Toc155975244" w:history="1">
        <w:r w:rsidRPr="00A874CF">
          <w:rPr>
            <w:rStyle w:val="Hipervnculo"/>
            <w:rFonts w:eastAsia="Arial"/>
          </w:rPr>
          <w:t>2.1. COMPONENTE FAMILIAS, COMUNIDADES Y REDES</w:t>
        </w:r>
        <w:r>
          <w:rPr>
            <w:webHidden/>
          </w:rPr>
          <w:tab/>
        </w:r>
        <w:r>
          <w:rPr>
            <w:webHidden/>
          </w:rPr>
          <w:fldChar w:fldCharType="begin"/>
        </w:r>
        <w:r>
          <w:rPr>
            <w:webHidden/>
          </w:rPr>
          <w:instrText xml:space="preserve"> PAGEREF _Toc155975244 \h </w:instrText>
        </w:r>
        <w:r>
          <w:rPr>
            <w:webHidden/>
          </w:rPr>
        </w:r>
        <w:r>
          <w:rPr>
            <w:webHidden/>
          </w:rPr>
          <w:fldChar w:fldCharType="separate"/>
        </w:r>
        <w:r>
          <w:rPr>
            <w:webHidden/>
          </w:rPr>
          <w:t>14</w:t>
        </w:r>
        <w:r>
          <w:rPr>
            <w:webHidden/>
          </w:rPr>
          <w:fldChar w:fldCharType="end"/>
        </w:r>
      </w:hyperlink>
    </w:p>
    <w:p w14:paraId="65FE6D95" w14:textId="7D2E264E" w:rsidR="00F8516D" w:rsidRDefault="00F8516D">
      <w:pPr>
        <w:pStyle w:val="TDC1"/>
        <w:rPr>
          <w:rFonts w:asciiTheme="minorHAnsi" w:eastAsiaTheme="minorEastAsia" w:hAnsiTheme="minorHAnsi" w:cstheme="minorBidi"/>
          <w:lang w:val="es-CO" w:eastAsia="es-CO"/>
        </w:rPr>
      </w:pPr>
      <w:hyperlink w:anchor="_Toc155975245" w:history="1">
        <w:r w:rsidRPr="00A874CF">
          <w:rPr>
            <w:rStyle w:val="Hipervnculo"/>
            <w:rFonts w:eastAsia="Arial"/>
          </w:rPr>
          <w:t>2.2.</w:t>
        </w:r>
        <w:r>
          <w:rPr>
            <w:rFonts w:asciiTheme="minorHAnsi" w:eastAsiaTheme="minorEastAsia" w:hAnsiTheme="minorHAnsi" w:cstheme="minorBidi"/>
            <w:lang w:val="es-CO" w:eastAsia="es-CO"/>
          </w:rPr>
          <w:tab/>
        </w:r>
        <w:r w:rsidRPr="00A874CF">
          <w:rPr>
            <w:rStyle w:val="Hipervnculo"/>
            <w:rFonts w:eastAsia="Arial"/>
          </w:rPr>
          <w:t>COMPONENTE SALUD Y NUTRICIÓN</w:t>
        </w:r>
        <w:r>
          <w:rPr>
            <w:webHidden/>
          </w:rPr>
          <w:tab/>
        </w:r>
        <w:r>
          <w:rPr>
            <w:webHidden/>
          </w:rPr>
          <w:fldChar w:fldCharType="begin"/>
        </w:r>
        <w:r>
          <w:rPr>
            <w:webHidden/>
          </w:rPr>
          <w:instrText xml:space="preserve"> PAGEREF _Toc155975245 \h </w:instrText>
        </w:r>
        <w:r>
          <w:rPr>
            <w:webHidden/>
          </w:rPr>
        </w:r>
        <w:r>
          <w:rPr>
            <w:webHidden/>
          </w:rPr>
          <w:fldChar w:fldCharType="separate"/>
        </w:r>
        <w:r>
          <w:rPr>
            <w:webHidden/>
          </w:rPr>
          <w:t>23</w:t>
        </w:r>
        <w:r>
          <w:rPr>
            <w:webHidden/>
          </w:rPr>
          <w:fldChar w:fldCharType="end"/>
        </w:r>
      </w:hyperlink>
    </w:p>
    <w:p w14:paraId="6CBEE2FD" w14:textId="6A4225C0" w:rsidR="00F8516D" w:rsidRDefault="00F8516D">
      <w:pPr>
        <w:pStyle w:val="TDC1"/>
        <w:rPr>
          <w:rFonts w:asciiTheme="minorHAnsi" w:eastAsiaTheme="minorEastAsia" w:hAnsiTheme="minorHAnsi" w:cstheme="minorBidi"/>
          <w:lang w:val="es-CO" w:eastAsia="es-CO"/>
        </w:rPr>
      </w:pPr>
      <w:hyperlink w:anchor="_Toc155975246" w:history="1">
        <w:r w:rsidRPr="00A874CF">
          <w:rPr>
            <w:rStyle w:val="Hipervnculo"/>
            <w:rFonts w:eastAsia="Arial"/>
          </w:rPr>
          <w:t>2.3.</w:t>
        </w:r>
        <w:r>
          <w:rPr>
            <w:rFonts w:asciiTheme="minorHAnsi" w:eastAsiaTheme="minorEastAsia" w:hAnsiTheme="minorHAnsi" w:cstheme="minorBidi"/>
            <w:lang w:val="es-CO" w:eastAsia="es-CO"/>
          </w:rPr>
          <w:tab/>
        </w:r>
        <w:r w:rsidRPr="00A874CF">
          <w:rPr>
            <w:rStyle w:val="Hipervnculo"/>
            <w:rFonts w:eastAsia="Arial"/>
          </w:rPr>
          <w:t>COMPONENTE PROCESO PEDAGÓGICO</w:t>
        </w:r>
        <w:r>
          <w:rPr>
            <w:webHidden/>
          </w:rPr>
          <w:tab/>
        </w:r>
        <w:r>
          <w:rPr>
            <w:webHidden/>
          </w:rPr>
          <w:fldChar w:fldCharType="begin"/>
        </w:r>
        <w:r>
          <w:rPr>
            <w:webHidden/>
          </w:rPr>
          <w:instrText xml:space="preserve"> PAGEREF _Toc155975246 \h </w:instrText>
        </w:r>
        <w:r>
          <w:rPr>
            <w:webHidden/>
          </w:rPr>
        </w:r>
        <w:r>
          <w:rPr>
            <w:webHidden/>
          </w:rPr>
          <w:fldChar w:fldCharType="separate"/>
        </w:r>
        <w:r>
          <w:rPr>
            <w:webHidden/>
          </w:rPr>
          <w:t>41</w:t>
        </w:r>
        <w:r>
          <w:rPr>
            <w:webHidden/>
          </w:rPr>
          <w:fldChar w:fldCharType="end"/>
        </w:r>
      </w:hyperlink>
    </w:p>
    <w:p w14:paraId="7216F965" w14:textId="21641A18" w:rsidR="00F8516D" w:rsidRDefault="00F8516D">
      <w:pPr>
        <w:pStyle w:val="TDC1"/>
        <w:rPr>
          <w:rFonts w:asciiTheme="minorHAnsi" w:eastAsiaTheme="minorEastAsia" w:hAnsiTheme="minorHAnsi" w:cstheme="minorBidi"/>
          <w:lang w:val="es-CO" w:eastAsia="es-CO"/>
        </w:rPr>
      </w:pPr>
      <w:hyperlink w:anchor="_Toc155975247" w:history="1">
        <w:r w:rsidRPr="00A874CF">
          <w:rPr>
            <w:rStyle w:val="Hipervnculo"/>
            <w:rFonts w:eastAsia="Arial"/>
            <w:lang w:val="es"/>
          </w:rPr>
          <w:t>2.4.</w:t>
        </w:r>
        <w:r>
          <w:rPr>
            <w:rFonts w:asciiTheme="minorHAnsi" w:eastAsiaTheme="minorEastAsia" w:hAnsiTheme="minorHAnsi" w:cstheme="minorBidi"/>
            <w:lang w:val="es-CO" w:eastAsia="es-CO"/>
          </w:rPr>
          <w:tab/>
        </w:r>
        <w:r w:rsidRPr="00A874CF">
          <w:rPr>
            <w:rStyle w:val="Hipervnculo"/>
            <w:rFonts w:eastAsia="Arial"/>
            <w:lang w:val="es"/>
          </w:rPr>
          <w:t>COMPONENTE AMBIENTES EDUCATIVOS Y PROTECTORES</w:t>
        </w:r>
        <w:r>
          <w:rPr>
            <w:webHidden/>
          </w:rPr>
          <w:tab/>
        </w:r>
        <w:r>
          <w:rPr>
            <w:webHidden/>
          </w:rPr>
          <w:fldChar w:fldCharType="begin"/>
        </w:r>
        <w:r>
          <w:rPr>
            <w:webHidden/>
          </w:rPr>
          <w:instrText xml:space="preserve"> PAGEREF _Toc155975247 \h </w:instrText>
        </w:r>
        <w:r>
          <w:rPr>
            <w:webHidden/>
          </w:rPr>
        </w:r>
        <w:r>
          <w:rPr>
            <w:webHidden/>
          </w:rPr>
          <w:fldChar w:fldCharType="separate"/>
        </w:r>
        <w:r>
          <w:rPr>
            <w:webHidden/>
          </w:rPr>
          <w:t>48</w:t>
        </w:r>
        <w:r>
          <w:rPr>
            <w:webHidden/>
          </w:rPr>
          <w:fldChar w:fldCharType="end"/>
        </w:r>
      </w:hyperlink>
    </w:p>
    <w:p w14:paraId="766A90B3" w14:textId="34C11DB4" w:rsidR="00F8516D" w:rsidRDefault="00F8516D">
      <w:pPr>
        <w:pStyle w:val="TDC2"/>
        <w:rPr>
          <w:rFonts w:asciiTheme="minorHAnsi" w:eastAsiaTheme="minorEastAsia" w:hAnsiTheme="minorHAnsi" w:cstheme="minorBidi"/>
          <w:noProof/>
          <w:lang w:val="es-CO" w:eastAsia="es-CO"/>
        </w:rPr>
      </w:pPr>
      <w:hyperlink w:anchor="_Toc155975248" w:history="1">
        <w:r w:rsidRPr="00A874CF">
          <w:rPr>
            <w:rStyle w:val="Hipervnculo"/>
            <w:rFonts w:ascii="Arial" w:eastAsia="Arial" w:hAnsi="Arial" w:cs="Arial"/>
            <w:noProof/>
            <w:lang w:val="es"/>
          </w:rPr>
          <w:t>2.4.1. PARÁMETROS URBANÍSTICOS</w:t>
        </w:r>
        <w:r>
          <w:rPr>
            <w:noProof/>
            <w:webHidden/>
          </w:rPr>
          <w:tab/>
        </w:r>
        <w:r>
          <w:rPr>
            <w:noProof/>
            <w:webHidden/>
          </w:rPr>
          <w:fldChar w:fldCharType="begin"/>
        </w:r>
        <w:r>
          <w:rPr>
            <w:noProof/>
            <w:webHidden/>
          </w:rPr>
          <w:instrText xml:space="preserve"> PAGEREF _Toc155975248 \h </w:instrText>
        </w:r>
        <w:r>
          <w:rPr>
            <w:noProof/>
            <w:webHidden/>
          </w:rPr>
        </w:r>
        <w:r>
          <w:rPr>
            <w:noProof/>
            <w:webHidden/>
          </w:rPr>
          <w:fldChar w:fldCharType="separate"/>
        </w:r>
        <w:r>
          <w:rPr>
            <w:noProof/>
            <w:webHidden/>
          </w:rPr>
          <w:t>48</w:t>
        </w:r>
        <w:r>
          <w:rPr>
            <w:noProof/>
            <w:webHidden/>
          </w:rPr>
          <w:fldChar w:fldCharType="end"/>
        </w:r>
      </w:hyperlink>
    </w:p>
    <w:p w14:paraId="713E0A5A" w14:textId="41BEF923" w:rsidR="00F8516D" w:rsidRDefault="00F8516D">
      <w:pPr>
        <w:pStyle w:val="TDC2"/>
        <w:rPr>
          <w:rFonts w:asciiTheme="minorHAnsi" w:eastAsiaTheme="minorEastAsia" w:hAnsiTheme="minorHAnsi" w:cstheme="minorBidi"/>
          <w:noProof/>
          <w:lang w:val="es-CO" w:eastAsia="es-CO"/>
        </w:rPr>
      </w:pPr>
      <w:hyperlink w:anchor="_Toc155975249" w:history="1">
        <w:r w:rsidRPr="00A874CF">
          <w:rPr>
            <w:rStyle w:val="Hipervnculo"/>
            <w:rFonts w:ascii="Arial" w:eastAsia="Arial" w:hAnsi="Arial" w:cs="Arial"/>
            <w:noProof/>
            <w:lang w:val="es"/>
          </w:rPr>
          <w:t>2.4.2. CONDICIONES DE LOS ESPACIOS</w:t>
        </w:r>
        <w:r>
          <w:rPr>
            <w:noProof/>
            <w:webHidden/>
          </w:rPr>
          <w:tab/>
        </w:r>
        <w:r>
          <w:rPr>
            <w:noProof/>
            <w:webHidden/>
          </w:rPr>
          <w:fldChar w:fldCharType="begin"/>
        </w:r>
        <w:r>
          <w:rPr>
            <w:noProof/>
            <w:webHidden/>
          </w:rPr>
          <w:instrText xml:space="preserve"> PAGEREF _Toc155975249 \h </w:instrText>
        </w:r>
        <w:r>
          <w:rPr>
            <w:noProof/>
            <w:webHidden/>
          </w:rPr>
        </w:r>
        <w:r>
          <w:rPr>
            <w:noProof/>
            <w:webHidden/>
          </w:rPr>
          <w:fldChar w:fldCharType="separate"/>
        </w:r>
        <w:r>
          <w:rPr>
            <w:noProof/>
            <w:webHidden/>
          </w:rPr>
          <w:t>50</w:t>
        </w:r>
        <w:r>
          <w:rPr>
            <w:noProof/>
            <w:webHidden/>
          </w:rPr>
          <w:fldChar w:fldCharType="end"/>
        </w:r>
      </w:hyperlink>
    </w:p>
    <w:p w14:paraId="74200B1D" w14:textId="0EC91916" w:rsidR="00F8516D" w:rsidRDefault="00F8516D">
      <w:pPr>
        <w:pStyle w:val="TDC2"/>
        <w:rPr>
          <w:rFonts w:asciiTheme="minorHAnsi" w:eastAsiaTheme="minorEastAsia" w:hAnsiTheme="minorHAnsi" w:cstheme="minorBidi"/>
          <w:noProof/>
          <w:lang w:val="es-CO" w:eastAsia="es-CO"/>
        </w:rPr>
      </w:pPr>
      <w:hyperlink w:anchor="_Toc155975250" w:history="1">
        <w:r w:rsidRPr="00A874CF">
          <w:rPr>
            <w:rStyle w:val="Hipervnculo"/>
            <w:rFonts w:ascii="Arial" w:eastAsia="Arial" w:hAnsi="Arial" w:cs="Arial"/>
            <w:noProof/>
            <w:lang w:val="es"/>
          </w:rPr>
          <w:t>2.4.3. CONDICIONES DE SEGURIDAD Y SALUBRIDAD DEL INMUEBLE</w:t>
        </w:r>
        <w:r>
          <w:rPr>
            <w:noProof/>
            <w:webHidden/>
          </w:rPr>
          <w:tab/>
        </w:r>
        <w:r>
          <w:rPr>
            <w:noProof/>
            <w:webHidden/>
          </w:rPr>
          <w:fldChar w:fldCharType="begin"/>
        </w:r>
        <w:r>
          <w:rPr>
            <w:noProof/>
            <w:webHidden/>
          </w:rPr>
          <w:instrText xml:space="preserve"> PAGEREF _Toc155975250 \h </w:instrText>
        </w:r>
        <w:r>
          <w:rPr>
            <w:noProof/>
            <w:webHidden/>
          </w:rPr>
        </w:r>
        <w:r>
          <w:rPr>
            <w:noProof/>
            <w:webHidden/>
          </w:rPr>
          <w:fldChar w:fldCharType="separate"/>
        </w:r>
        <w:r>
          <w:rPr>
            <w:noProof/>
            <w:webHidden/>
          </w:rPr>
          <w:t>57</w:t>
        </w:r>
        <w:r>
          <w:rPr>
            <w:noProof/>
            <w:webHidden/>
          </w:rPr>
          <w:fldChar w:fldCharType="end"/>
        </w:r>
      </w:hyperlink>
    </w:p>
    <w:p w14:paraId="0C575172" w14:textId="108CAB22" w:rsidR="00F8516D" w:rsidRDefault="00F8516D">
      <w:pPr>
        <w:pStyle w:val="TDC2"/>
        <w:rPr>
          <w:rFonts w:asciiTheme="minorHAnsi" w:eastAsiaTheme="minorEastAsia" w:hAnsiTheme="minorHAnsi" w:cstheme="minorBidi"/>
          <w:noProof/>
          <w:lang w:val="es-CO" w:eastAsia="es-CO"/>
        </w:rPr>
      </w:pPr>
      <w:hyperlink w:anchor="_Toc155975251" w:history="1">
        <w:r w:rsidRPr="00A874CF">
          <w:rPr>
            <w:rStyle w:val="Hipervnculo"/>
            <w:rFonts w:ascii="Arial" w:eastAsia="Arial" w:hAnsi="Arial" w:cs="Arial"/>
            <w:noProof/>
            <w:lang w:val="es"/>
          </w:rPr>
          <w:t>2.4.4. DOTACIÓN</w:t>
        </w:r>
        <w:r>
          <w:rPr>
            <w:noProof/>
            <w:webHidden/>
          </w:rPr>
          <w:tab/>
        </w:r>
        <w:r>
          <w:rPr>
            <w:noProof/>
            <w:webHidden/>
          </w:rPr>
          <w:fldChar w:fldCharType="begin"/>
        </w:r>
        <w:r>
          <w:rPr>
            <w:noProof/>
            <w:webHidden/>
          </w:rPr>
          <w:instrText xml:space="preserve"> PAGEREF _Toc155975251 \h </w:instrText>
        </w:r>
        <w:r>
          <w:rPr>
            <w:noProof/>
            <w:webHidden/>
          </w:rPr>
        </w:r>
        <w:r>
          <w:rPr>
            <w:noProof/>
            <w:webHidden/>
          </w:rPr>
          <w:fldChar w:fldCharType="separate"/>
        </w:r>
        <w:r>
          <w:rPr>
            <w:noProof/>
            <w:webHidden/>
          </w:rPr>
          <w:t>63</w:t>
        </w:r>
        <w:r>
          <w:rPr>
            <w:noProof/>
            <w:webHidden/>
          </w:rPr>
          <w:fldChar w:fldCharType="end"/>
        </w:r>
      </w:hyperlink>
    </w:p>
    <w:p w14:paraId="0CDC4A46" w14:textId="3AF5CF21" w:rsidR="00F8516D" w:rsidRDefault="00F8516D">
      <w:pPr>
        <w:pStyle w:val="TDC2"/>
        <w:rPr>
          <w:rFonts w:asciiTheme="minorHAnsi" w:eastAsiaTheme="minorEastAsia" w:hAnsiTheme="minorHAnsi" w:cstheme="minorBidi"/>
          <w:noProof/>
          <w:lang w:val="es-CO" w:eastAsia="es-CO"/>
        </w:rPr>
      </w:pPr>
      <w:hyperlink w:anchor="_Toc155975252" w:history="1">
        <w:r w:rsidRPr="00A874CF">
          <w:rPr>
            <w:rStyle w:val="Hipervnculo"/>
            <w:rFonts w:ascii="Arial" w:eastAsia="Arial" w:hAnsi="Arial" w:cs="Arial"/>
            <w:noProof/>
            <w:lang w:val="es"/>
          </w:rPr>
          <w:t>2.4.5. SEGURIDAD</w:t>
        </w:r>
        <w:r>
          <w:rPr>
            <w:noProof/>
            <w:webHidden/>
          </w:rPr>
          <w:tab/>
        </w:r>
        <w:r>
          <w:rPr>
            <w:noProof/>
            <w:webHidden/>
          </w:rPr>
          <w:fldChar w:fldCharType="begin"/>
        </w:r>
        <w:r>
          <w:rPr>
            <w:noProof/>
            <w:webHidden/>
          </w:rPr>
          <w:instrText xml:space="preserve"> PAGEREF _Toc155975252 \h </w:instrText>
        </w:r>
        <w:r>
          <w:rPr>
            <w:noProof/>
            <w:webHidden/>
          </w:rPr>
        </w:r>
        <w:r>
          <w:rPr>
            <w:noProof/>
            <w:webHidden/>
          </w:rPr>
          <w:fldChar w:fldCharType="separate"/>
        </w:r>
        <w:r>
          <w:rPr>
            <w:noProof/>
            <w:webHidden/>
          </w:rPr>
          <w:t>67</w:t>
        </w:r>
        <w:r>
          <w:rPr>
            <w:noProof/>
            <w:webHidden/>
          </w:rPr>
          <w:fldChar w:fldCharType="end"/>
        </w:r>
      </w:hyperlink>
    </w:p>
    <w:p w14:paraId="7A1A1A52" w14:textId="25F96ED8" w:rsidR="00F8516D" w:rsidRDefault="00F8516D">
      <w:pPr>
        <w:pStyle w:val="TDC2"/>
        <w:rPr>
          <w:rFonts w:asciiTheme="minorHAnsi" w:eastAsiaTheme="minorEastAsia" w:hAnsiTheme="minorHAnsi" w:cstheme="minorBidi"/>
          <w:noProof/>
          <w:lang w:val="es-CO" w:eastAsia="es-CO"/>
        </w:rPr>
      </w:pPr>
      <w:hyperlink w:anchor="_Toc155975253" w:history="1">
        <w:r w:rsidRPr="00A874CF">
          <w:rPr>
            <w:rStyle w:val="Hipervnculo"/>
            <w:rFonts w:ascii="Arial" w:eastAsia="Arial" w:hAnsi="Arial" w:cs="Arial"/>
            <w:noProof/>
            <w:lang w:val="es"/>
          </w:rPr>
          <w:t>2.4.6. GESTIÓN AMBIENTAL</w:t>
        </w:r>
        <w:r>
          <w:rPr>
            <w:noProof/>
            <w:webHidden/>
          </w:rPr>
          <w:tab/>
        </w:r>
        <w:r>
          <w:rPr>
            <w:noProof/>
            <w:webHidden/>
          </w:rPr>
          <w:fldChar w:fldCharType="begin"/>
        </w:r>
        <w:r>
          <w:rPr>
            <w:noProof/>
            <w:webHidden/>
          </w:rPr>
          <w:instrText xml:space="preserve"> PAGEREF _Toc155975253 \h </w:instrText>
        </w:r>
        <w:r>
          <w:rPr>
            <w:noProof/>
            <w:webHidden/>
          </w:rPr>
        </w:r>
        <w:r>
          <w:rPr>
            <w:noProof/>
            <w:webHidden/>
          </w:rPr>
          <w:fldChar w:fldCharType="separate"/>
        </w:r>
        <w:r>
          <w:rPr>
            <w:noProof/>
            <w:webHidden/>
          </w:rPr>
          <w:t>70</w:t>
        </w:r>
        <w:r>
          <w:rPr>
            <w:noProof/>
            <w:webHidden/>
          </w:rPr>
          <w:fldChar w:fldCharType="end"/>
        </w:r>
      </w:hyperlink>
    </w:p>
    <w:p w14:paraId="5670B326" w14:textId="4C0A5747" w:rsidR="00F8516D" w:rsidRDefault="00F8516D">
      <w:pPr>
        <w:pStyle w:val="TDC1"/>
        <w:rPr>
          <w:rFonts w:asciiTheme="minorHAnsi" w:eastAsiaTheme="minorEastAsia" w:hAnsiTheme="minorHAnsi" w:cstheme="minorBidi"/>
          <w:lang w:val="es-CO" w:eastAsia="es-CO"/>
        </w:rPr>
      </w:pPr>
      <w:hyperlink w:anchor="_Toc155975254" w:history="1">
        <w:r w:rsidRPr="00A874CF">
          <w:rPr>
            <w:rStyle w:val="Hipervnculo"/>
            <w:lang w:val="es-CO"/>
          </w:rPr>
          <w:t>2.5.</w:t>
        </w:r>
        <w:r>
          <w:rPr>
            <w:rFonts w:asciiTheme="minorHAnsi" w:eastAsiaTheme="minorEastAsia" w:hAnsiTheme="minorHAnsi" w:cstheme="minorBidi"/>
            <w:lang w:val="es-CO" w:eastAsia="es-CO"/>
          </w:rPr>
          <w:tab/>
        </w:r>
        <w:r w:rsidRPr="00A874CF">
          <w:rPr>
            <w:rStyle w:val="Hipervnculo"/>
            <w:rFonts w:eastAsia="Arial"/>
            <w:lang w:val="es-CO"/>
          </w:rPr>
          <w:t>COMPONENTE TALENTO HUMANO</w:t>
        </w:r>
        <w:r>
          <w:rPr>
            <w:webHidden/>
          </w:rPr>
          <w:tab/>
        </w:r>
        <w:r>
          <w:rPr>
            <w:webHidden/>
          </w:rPr>
          <w:fldChar w:fldCharType="begin"/>
        </w:r>
        <w:r>
          <w:rPr>
            <w:webHidden/>
          </w:rPr>
          <w:instrText xml:space="preserve"> PAGEREF _Toc155975254 \h </w:instrText>
        </w:r>
        <w:r>
          <w:rPr>
            <w:webHidden/>
          </w:rPr>
        </w:r>
        <w:r>
          <w:rPr>
            <w:webHidden/>
          </w:rPr>
          <w:fldChar w:fldCharType="separate"/>
        </w:r>
        <w:r>
          <w:rPr>
            <w:webHidden/>
          </w:rPr>
          <w:t>73</w:t>
        </w:r>
        <w:r>
          <w:rPr>
            <w:webHidden/>
          </w:rPr>
          <w:fldChar w:fldCharType="end"/>
        </w:r>
      </w:hyperlink>
    </w:p>
    <w:p w14:paraId="3C95A048" w14:textId="418A9479" w:rsidR="00F8516D" w:rsidRDefault="00F8516D">
      <w:pPr>
        <w:pStyle w:val="TDC1"/>
        <w:rPr>
          <w:rFonts w:asciiTheme="minorHAnsi" w:eastAsiaTheme="minorEastAsia" w:hAnsiTheme="minorHAnsi" w:cstheme="minorBidi"/>
          <w:lang w:val="es-CO" w:eastAsia="es-CO"/>
        </w:rPr>
      </w:pPr>
      <w:hyperlink w:anchor="_Toc155975255" w:history="1">
        <w:r w:rsidRPr="00A874CF">
          <w:rPr>
            <w:rStyle w:val="Hipervnculo"/>
          </w:rPr>
          <w:t>2.6.</w:t>
        </w:r>
        <w:r>
          <w:rPr>
            <w:rFonts w:asciiTheme="minorHAnsi" w:eastAsiaTheme="minorEastAsia" w:hAnsiTheme="minorHAnsi" w:cstheme="minorBidi"/>
            <w:lang w:val="es-CO" w:eastAsia="es-CO"/>
          </w:rPr>
          <w:tab/>
        </w:r>
        <w:r w:rsidRPr="00A874CF">
          <w:rPr>
            <w:rStyle w:val="Hipervnculo"/>
            <w:rFonts w:eastAsia="Arial"/>
          </w:rPr>
          <w:t>COMPONENTE GESTIÓN ADMINISTRATIVA</w:t>
        </w:r>
        <w:r>
          <w:rPr>
            <w:webHidden/>
          </w:rPr>
          <w:tab/>
        </w:r>
        <w:r>
          <w:rPr>
            <w:webHidden/>
          </w:rPr>
          <w:fldChar w:fldCharType="begin"/>
        </w:r>
        <w:r>
          <w:rPr>
            <w:webHidden/>
          </w:rPr>
          <w:instrText xml:space="preserve"> PAGEREF _Toc155975255 \h </w:instrText>
        </w:r>
        <w:r>
          <w:rPr>
            <w:webHidden/>
          </w:rPr>
        </w:r>
        <w:r>
          <w:rPr>
            <w:webHidden/>
          </w:rPr>
          <w:fldChar w:fldCharType="separate"/>
        </w:r>
        <w:r>
          <w:rPr>
            <w:webHidden/>
          </w:rPr>
          <w:t>88</w:t>
        </w:r>
        <w:r>
          <w:rPr>
            <w:webHidden/>
          </w:rPr>
          <w:fldChar w:fldCharType="end"/>
        </w:r>
      </w:hyperlink>
    </w:p>
    <w:p w14:paraId="5332BE13" w14:textId="1525E8B2" w:rsidR="00F8516D" w:rsidRDefault="00F8516D">
      <w:pPr>
        <w:pStyle w:val="TDC1"/>
        <w:rPr>
          <w:rFonts w:asciiTheme="minorHAnsi" w:eastAsiaTheme="minorEastAsia" w:hAnsiTheme="minorHAnsi" w:cstheme="minorBidi"/>
          <w:lang w:val="es-CO" w:eastAsia="es-CO"/>
        </w:rPr>
      </w:pPr>
      <w:hyperlink w:anchor="_Toc155975256" w:history="1">
        <w:r w:rsidRPr="00A874CF">
          <w:rPr>
            <w:rStyle w:val="Hipervnculo"/>
            <w:bCs/>
          </w:rPr>
          <w:t>3.</w:t>
        </w:r>
        <w:r>
          <w:rPr>
            <w:rFonts w:asciiTheme="minorHAnsi" w:eastAsiaTheme="minorEastAsia" w:hAnsiTheme="minorHAnsi" w:cstheme="minorBidi"/>
            <w:lang w:val="es-CO" w:eastAsia="es-CO"/>
          </w:rPr>
          <w:tab/>
        </w:r>
        <w:r w:rsidRPr="00A874CF">
          <w:rPr>
            <w:rStyle w:val="Hipervnculo"/>
          </w:rPr>
          <w:t>TERMINOS Y DEFINICIONES</w:t>
        </w:r>
        <w:r>
          <w:rPr>
            <w:webHidden/>
          </w:rPr>
          <w:tab/>
        </w:r>
        <w:r>
          <w:rPr>
            <w:webHidden/>
          </w:rPr>
          <w:fldChar w:fldCharType="begin"/>
        </w:r>
        <w:r>
          <w:rPr>
            <w:webHidden/>
          </w:rPr>
          <w:instrText xml:space="preserve"> PAGEREF _Toc155975256 \h </w:instrText>
        </w:r>
        <w:r>
          <w:rPr>
            <w:webHidden/>
          </w:rPr>
        </w:r>
        <w:r>
          <w:rPr>
            <w:webHidden/>
          </w:rPr>
          <w:fldChar w:fldCharType="separate"/>
        </w:r>
        <w:r>
          <w:rPr>
            <w:webHidden/>
          </w:rPr>
          <w:t>94</w:t>
        </w:r>
        <w:r>
          <w:rPr>
            <w:webHidden/>
          </w:rPr>
          <w:fldChar w:fldCharType="end"/>
        </w:r>
      </w:hyperlink>
    </w:p>
    <w:p w14:paraId="5CB2C986" w14:textId="539F87D7" w:rsidR="00F8516D" w:rsidRDefault="00F8516D">
      <w:pPr>
        <w:pStyle w:val="TDC3"/>
        <w:rPr>
          <w:rFonts w:asciiTheme="minorHAnsi" w:eastAsiaTheme="minorEastAsia" w:hAnsiTheme="minorHAnsi" w:cstheme="minorBidi"/>
          <w:noProof/>
          <w:lang w:val="es-CO" w:eastAsia="es-CO"/>
        </w:rPr>
      </w:pPr>
      <w:hyperlink w:anchor="_Toc155975257" w:history="1">
        <w:r w:rsidRPr="00A874CF">
          <w:rPr>
            <w:rStyle w:val="Hipervnculo"/>
            <w:rFonts w:ascii="Arial" w:hAnsi="Arial" w:cs="Arial"/>
            <w:noProof/>
            <w:lang w:val="es-CO"/>
          </w:rPr>
          <w:t>LISTA DE TABLAS</w:t>
        </w:r>
        <w:r>
          <w:rPr>
            <w:noProof/>
            <w:webHidden/>
          </w:rPr>
          <w:tab/>
        </w:r>
        <w:r>
          <w:rPr>
            <w:noProof/>
            <w:webHidden/>
          </w:rPr>
          <w:fldChar w:fldCharType="begin"/>
        </w:r>
        <w:r>
          <w:rPr>
            <w:noProof/>
            <w:webHidden/>
          </w:rPr>
          <w:instrText xml:space="preserve"> PAGEREF _Toc155975257 \h </w:instrText>
        </w:r>
        <w:r>
          <w:rPr>
            <w:noProof/>
            <w:webHidden/>
          </w:rPr>
        </w:r>
        <w:r>
          <w:rPr>
            <w:noProof/>
            <w:webHidden/>
          </w:rPr>
          <w:fldChar w:fldCharType="separate"/>
        </w:r>
        <w:r>
          <w:rPr>
            <w:noProof/>
            <w:webHidden/>
          </w:rPr>
          <w:t>101</w:t>
        </w:r>
        <w:r>
          <w:rPr>
            <w:noProof/>
            <w:webHidden/>
          </w:rPr>
          <w:fldChar w:fldCharType="end"/>
        </w:r>
      </w:hyperlink>
    </w:p>
    <w:p w14:paraId="51EA05BA" w14:textId="01F8057B" w:rsidR="00F8516D" w:rsidRDefault="00F8516D">
      <w:pPr>
        <w:pStyle w:val="TDC3"/>
        <w:rPr>
          <w:rFonts w:asciiTheme="minorHAnsi" w:eastAsiaTheme="minorEastAsia" w:hAnsiTheme="minorHAnsi" w:cstheme="minorBidi"/>
          <w:noProof/>
          <w:lang w:val="es-CO" w:eastAsia="es-CO"/>
        </w:rPr>
      </w:pPr>
      <w:hyperlink w:anchor="_Toc155975258" w:history="1">
        <w:r w:rsidRPr="00A874CF">
          <w:rPr>
            <w:rStyle w:val="Hipervnculo"/>
            <w:rFonts w:ascii="Arial" w:hAnsi="Arial" w:cs="Arial"/>
            <w:noProof/>
            <w:lang w:val="es"/>
          </w:rPr>
          <w:t>ANEXO 1.</w:t>
        </w:r>
        <w:r>
          <w:rPr>
            <w:noProof/>
            <w:webHidden/>
          </w:rPr>
          <w:tab/>
        </w:r>
        <w:r>
          <w:rPr>
            <w:noProof/>
            <w:webHidden/>
          </w:rPr>
          <w:fldChar w:fldCharType="begin"/>
        </w:r>
        <w:r>
          <w:rPr>
            <w:noProof/>
            <w:webHidden/>
          </w:rPr>
          <w:instrText xml:space="preserve"> PAGEREF _Toc155975258 \h </w:instrText>
        </w:r>
        <w:r>
          <w:rPr>
            <w:noProof/>
            <w:webHidden/>
          </w:rPr>
        </w:r>
        <w:r>
          <w:rPr>
            <w:noProof/>
            <w:webHidden/>
          </w:rPr>
          <w:fldChar w:fldCharType="separate"/>
        </w:r>
        <w:r>
          <w:rPr>
            <w:noProof/>
            <w:webHidden/>
          </w:rPr>
          <w:t>102</w:t>
        </w:r>
        <w:r>
          <w:rPr>
            <w:noProof/>
            <w:webHidden/>
          </w:rPr>
          <w:fldChar w:fldCharType="end"/>
        </w:r>
      </w:hyperlink>
    </w:p>
    <w:p w14:paraId="38EC47BD" w14:textId="19EA8791" w:rsidR="00607C50" w:rsidRPr="00E13072" w:rsidRDefault="00607C50" w:rsidP="00607C50">
      <w:pPr>
        <w:spacing w:after="0" w:line="240" w:lineRule="auto"/>
        <w:jc w:val="both"/>
        <w:rPr>
          <w:rFonts w:ascii="Arial" w:hAnsi="Arial" w:cs="Arial"/>
        </w:rPr>
      </w:pPr>
      <w:r w:rsidRPr="00E13072">
        <w:rPr>
          <w:rFonts w:ascii="Arial" w:hAnsi="Arial" w:cs="Arial"/>
        </w:rPr>
        <w:fldChar w:fldCharType="end"/>
      </w:r>
    </w:p>
    <w:p w14:paraId="73DE90FA" w14:textId="2EDE6E7A" w:rsidR="00607C50" w:rsidRPr="00E13072" w:rsidRDefault="00607C50" w:rsidP="00E26590">
      <w:pPr>
        <w:jc w:val="both"/>
        <w:rPr>
          <w:rFonts w:ascii="Arial" w:hAnsi="Arial" w:cs="Arial"/>
        </w:rPr>
      </w:pPr>
    </w:p>
    <w:p w14:paraId="26410C66" w14:textId="0824116A" w:rsidR="00607C50" w:rsidRPr="00E13072" w:rsidRDefault="00607C50" w:rsidP="00E26590">
      <w:pPr>
        <w:jc w:val="both"/>
        <w:rPr>
          <w:rFonts w:ascii="Arial" w:hAnsi="Arial" w:cs="Arial"/>
        </w:rPr>
      </w:pPr>
    </w:p>
    <w:p w14:paraId="6ABCC6CD" w14:textId="57273404" w:rsidR="00607C50" w:rsidRPr="00E13072" w:rsidRDefault="00607C50" w:rsidP="00E26590">
      <w:pPr>
        <w:jc w:val="both"/>
        <w:rPr>
          <w:rFonts w:ascii="Arial" w:hAnsi="Arial" w:cs="Arial"/>
        </w:rPr>
      </w:pPr>
    </w:p>
    <w:p w14:paraId="160368FB" w14:textId="3EFEF18C" w:rsidR="00607C50" w:rsidRPr="00E13072" w:rsidRDefault="00607C50" w:rsidP="00E26590">
      <w:pPr>
        <w:jc w:val="both"/>
        <w:rPr>
          <w:rFonts w:ascii="Arial" w:hAnsi="Arial" w:cs="Arial"/>
        </w:rPr>
      </w:pPr>
    </w:p>
    <w:p w14:paraId="558552DD" w14:textId="77777777" w:rsidR="00937D4B" w:rsidRPr="00E13072" w:rsidRDefault="00937D4B" w:rsidP="00E26590">
      <w:pPr>
        <w:jc w:val="both"/>
        <w:rPr>
          <w:rFonts w:ascii="Arial" w:hAnsi="Arial" w:cs="Arial"/>
        </w:rPr>
      </w:pPr>
    </w:p>
    <w:p w14:paraId="5B021547" w14:textId="18088F0B" w:rsidR="00607C50" w:rsidRPr="00E13072" w:rsidRDefault="00607C50" w:rsidP="00E26590">
      <w:pPr>
        <w:jc w:val="both"/>
        <w:rPr>
          <w:rFonts w:ascii="Arial" w:hAnsi="Arial" w:cs="Arial"/>
        </w:rPr>
      </w:pPr>
    </w:p>
    <w:p w14:paraId="1B6449EE" w14:textId="42DE5D41" w:rsidR="00607C50" w:rsidRPr="00E13072" w:rsidRDefault="00607C50" w:rsidP="00E26590">
      <w:pPr>
        <w:jc w:val="both"/>
        <w:rPr>
          <w:rFonts w:ascii="Arial" w:hAnsi="Arial" w:cs="Arial"/>
        </w:rPr>
      </w:pPr>
    </w:p>
    <w:p w14:paraId="67AC6638" w14:textId="234854BC" w:rsidR="00607C50" w:rsidRPr="00E13072" w:rsidRDefault="00607C50" w:rsidP="00E26590">
      <w:pPr>
        <w:jc w:val="both"/>
        <w:rPr>
          <w:rFonts w:ascii="Arial" w:hAnsi="Arial" w:cs="Arial"/>
        </w:rPr>
      </w:pPr>
    </w:p>
    <w:p w14:paraId="28E78531" w14:textId="3D0A5411" w:rsidR="00607C50" w:rsidRPr="00E13072" w:rsidRDefault="00607C50" w:rsidP="00E26590">
      <w:pPr>
        <w:jc w:val="both"/>
        <w:rPr>
          <w:rFonts w:ascii="Arial" w:hAnsi="Arial" w:cs="Arial"/>
        </w:rPr>
      </w:pPr>
    </w:p>
    <w:p w14:paraId="5047E06C" w14:textId="1B3632D9" w:rsidR="007C7A49" w:rsidRPr="00E13072" w:rsidRDefault="007C7A49" w:rsidP="00E26590">
      <w:pPr>
        <w:jc w:val="both"/>
        <w:rPr>
          <w:rFonts w:ascii="Arial" w:hAnsi="Arial" w:cs="Arial"/>
        </w:rPr>
      </w:pPr>
    </w:p>
    <w:p w14:paraId="604A0093" w14:textId="12DBF5EC" w:rsidR="007812C4" w:rsidRPr="00E13072" w:rsidRDefault="00607C50" w:rsidP="00E701D4">
      <w:pPr>
        <w:pStyle w:val="Ttulo1"/>
        <w:jc w:val="center"/>
        <w:rPr>
          <w:rFonts w:ascii="Arial" w:hAnsi="Arial" w:cs="Arial"/>
          <w:color w:val="auto"/>
          <w:sz w:val="22"/>
          <w:szCs w:val="22"/>
        </w:rPr>
      </w:pPr>
      <w:bookmarkStart w:id="1" w:name="_Toc155975240"/>
      <w:r w:rsidRPr="00E13072">
        <w:rPr>
          <w:rFonts w:ascii="Arial" w:hAnsi="Arial" w:cs="Arial"/>
          <w:color w:val="auto"/>
          <w:sz w:val="22"/>
          <w:szCs w:val="22"/>
        </w:rPr>
        <w:lastRenderedPageBreak/>
        <w:t>PRESENTACIÓ</w:t>
      </w:r>
      <w:r w:rsidR="00E26590" w:rsidRPr="00E13072">
        <w:rPr>
          <w:rFonts w:ascii="Arial" w:hAnsi="Arial" w:cs="Arial"/>
          <w:color w:val="auto"/>
          <w:sz w:val="22"/>
          <w:szCs w:val="22"/>
        </w:rPr>
        <w:t>N</w:t>
      </w:r>
      <w:bookmarkEnd w:id="1"/>
    </w:p>
    <w:p w14:paraId="1204ED3C" w14:textId="77777777" w:rsidR="00C2474A" w:rsidRPr="00E13072" w:rsidRDefault="00C2474A" w:rsidP="009B7C35">
      <w:pPr>
        <w:jc w:val="both"/>
        <w:rPr>
          <w:rFonts w:ascii="Arial" w:hAnsi="Arial" w:cs="Arial"/>
        </w:rPr>
      </w:pPr>
    </w:p>
    <w:p w14:paraId="0D24D347" w14:textId="33437825" w:rsidR="006C100A" w:rsidRPr="00E13072" w:rsidRDefault="006C100A" w:rsidP="00DD075C">
      <w:pPr>
        <w:spacing w:after="0" w:line="276" w:lineRule="auto"/>
        <w:jc w:val="both"/>
        <w:rPr>
          <w:rFonts w:ascii="Arial" w:eastAsia="Arial" w:hAnsi="Arial" w:cs="Arial"/>
        </w:rPr>
      </w:pPr>
      <w:bookmarkStart w:id="2" w:name="_Hlk155257073"/>
      <w:r w:rsidRPr="00E13072">
        <w:rPr>
          <w:rFonts w:ascii="Arial" w:eastAsia="Arial" w:hAnsi="Arial" w:cs="Arial"/>
        </w:rPr>
        <w:t>La Secretaría Distrital de Integración Social como entidad</w:t>
      </w:r>
      <w:r w:rsidR="00DD075C" w:rsidRPr="00E13072">
        <w:rPr>
          <w:rFonts w:ascii="Arial" w:eastAsia="Arial" w:hAnsi="Arial" w:cs="Arial"/>
        </w:rPr>
        <w:t xml:space="preserve"> pública de nivel central de la ciudad de Bogotá, líder del sector social, responsable de la formulación e implementación de políticas públicas poblacionales</w:t>
      </w:r>
      <w:r w:rsidRPr="00E13072">
        <w:rPr>
          <w:rFonts w:ascii="Arial" w:eastAsia="Arial" w:hAnsi="Arial" w:cs="Arial"/>
        </w:rPr>
        <w:t>, reconoce que la garantía de los derechos de las niñas y los niños se materializa mediante diversas acciones y servicios enmarcados por lo establecido en la Constitución Política de Colombia de 1991, particularmente en su artículo 44, la Ley 1098 de 2006 “por la cual se expide el Código de la Infancia y la Adolescencia”, la ley 1804 de 2016 “por la que se establece la Política de Estado de Cero a Siempre”, entre otras</w:t>
      </w:r>
      <w:r w:rsidR="00E44426" w:rsidRPr="00E13072">
        <w:rPr>
          <w:rFonts w:ascii="Arial" w:eastAsia="Arial" w:hAnsi="Arial" w:cs="Arial"/>
        </w:rPr>
        <w:t>;</w:t>
      </w:r>
      <w:r w:rsidRPr="00E13072">
        <w:rPr>
          <w:rFonts w:ascii="Arial" w:eastAsia="Arial" w:hAnsi="Arial" w:cs="Arial"/>
        </w:rPr>
        <w:t xml:space="preserve"> bajo esta premisa, la Nación y el Distrito han ratificado su compromiso permanente en el diseño de escenarios que brind</w:t>
      </w:r>
      <w:r w:rsidR="00463B7B" w:rsidRPr="00E13072">
        <w:rPr>
          <w:rFonts w:ascii="Arial" w:eastAsia="Arial" w:hAnsi="Arial" w:cs="Arial"/>
        </w:rPr>
        <w:t>a</w:t>
      </w:r>
      <w:r w:rsidRPr="00E13072">
        <w:rPr>
          <w:rFonts w:ascii="Arial" w:eastAsia="Arial" w:hAnsi="Arial" w:cs="Arial"/>
        </w:rPr>
        <w:t>n atención integral a la Primera Infancia y que permitan la adecuada, oportuna y calificada materialización de estas leyes y por ende, de los derechos de ellas y ellos en el marco de la protección y la atención integral.</w:t>
      </w:r>
    </w:p>
    <w:p w14:paraId="58C9F640" w14:textId="77777777" w:rsidR="006C100A" w:rsidRPr="00E13072" w:rsidRDefault="006C100A" w:rsidP="006C100A">
      <w:pPr>
        <w:spacing w:after="0" w:line="276" w:lineRule="auto"/>
        <w:jc w:val="both"/>
        <w:rPr>
          <w:rFonts w:ascii="Arial" w:eastAsia="Arial" w:hAnsi="Arial" w:cs="Arial"/>
        </w:rPr>
      </w:pPr>
    </w:p>
    <w:p w14:paraId="56F8DC93" w14:textId="14BD6C37" w:rsidR="006C100A" w:rsidRPr="00E13072" w:rsidRDefault="006C100A" w:rsidP="006C100A">
      <w:pPr>
        <w:spacing w:after="0" w:line="276" w:lineRule="auto"/>
        <w:jc w:val="both"/>
        <w:rPr>
          <w:rFonts w:ascii="Arial" w:eastAsia="Arial" w:hAnsi="Arial" w:cs="Arial"/>
        </w:rPr>
      </w:pPr>
      <w:r w:rsidRPr="00E13072">
        <w:rPr>
          <w:rFonts w:ascii="Arial" w:eastAsia="Arial" w:hAnsi="Arial" w:cs="Arial"/>
        </w:rPr>
        <w:t xml:space="preserve">De acuerdo con la información obtenida del Censo Nacional de población y vivienda 2018, las principales problemáticas que enfrentan los niños, las niñas y los adolescentes entre los 0 y 17 años de edad se relacionan con situaciones de inobservancia, vulneración o amenaza de sus derechos asociadas a inequidades sociales, económicas y culturales, así como con la naturalización de la violencia en las prácticas de crianza y a las condiciones de acceso de la oferta de servicios del Distrito no acordes con las realidades territoriales. </w:t>
      </w:r>
    </w:p>
    <w:p w14:paraId="41ED39F8" w14:textId="77777777" w:rsidR="0048542D" w:rsidRPr="00E13072" w:rsidRDefault="0048542D" w:rsidP="006C100A">
      <w:pPr>
        <w:spacing w:after="0" w:line="276" w:lineRule="auto"/>
        <w:jc w:val="both"/>
        <w:rPr>
          <w:rFonts w:ascii="Arial" w:eastAsia="Arial" w:hAnsi="Arial" w:cs="Arial"/>
        </w:rPr>
      </w:pPr>
    </w:p>
    <w:p w14:paraId="2432DFC0" w14:textId="77777777" w:rsidR="006C100A" w:rsidRPr="00E13072" w:rsidRDefault="006C100A" w:rsidP="006C100A">
      <w:pPr>
        <w:spacing w:after="375" w:line="276" w:lineRule="auto"/>
        <w:jc w:val="both"/>
        <w:rPr>
          <w:rFonts w:ascii="Arial" w:eastAsia="Arial" w:hAnsi="Arial" w:cs="Arial"/>
        </w:rPr>
      </w:pPr>
      <w:r w:rsidRPr="00E13072">
        <w:rPr>
          <w:rFonts w:ascii="Arial" w:eastAsia="Arial" w:hAnsi="Arial" w:cs="Arial"/>
        </w:rPr>
        <w:t xml:space="preserve">De otro lado, según el Informe FORENSIS 2021 emitido por el Instituto Nacional de Medicina Legal y Ciencias Forenses, en Colombia se presentaron en el año 2020 un total de 4.445 casos con denuncias por presunta violencia sexual dirigida a niñas y niños entre los 0 y los 5 años de edad. En relación con la Tasa de Trabajo Infantil, según el DANE (2014), de la población entre los 5 y 17 años, 121.296 (7,9%) son niños y niñas que trabajan y 47.253 (3,1%) realizan oficios del hogar por 15 horas o más, lo que corresponde al 56% del total de la población entre los 5 y 17 años. Adicionalmente, se reconoce que la población de personas migrantes venezolanas a nivel mundial alcanzó una cifra de 7.710.887, de los cuales la Secretaría Distrital de Integración Social estima que alrededor de 352.431 migrantes venezolanos para febrero de 2023 habitaron la ciudad de Bogotá. </w:t>
      </w:r>
    </w:p>
    <w:p w14:paraId="4EBE9540" w14:textId="77777777" w:rsidR="006C100A" w:rsidRPr="00E13072" w:rsidRDefault="006C100A" w:rsidP="006C100A">
      <w:pPr>
        <w:spacing w:after="0" w:line="276" w:lineRule="auto"/>
        <w:jc w:val="both"/>
        <w:rPr>
          <w:rFonts w:ascii="Arial" w:eastAsia="Arial" w:hAnsi="Arial" w:cs="Arial"/>
        </w:rPr>
      </w:pPr>
      <w:r w:rsidRPr="00E13072">
        <w:rPr>
          <w:rFonts w:ascii="Arial" w:eastAsia="Arial" w:hAnsi="Arial" w:cs="Arial"/>
        </w:rPr>
        <w:t xml:space="preserve">En consecuencia, la demanda de atención en los servicios de educación inicial resulta ser cada vez mayor y reviste una gran importancia para garantizar el bienestar de las niñas y los niños desde la primera infancia teniendo como marco principal el enfoque de derechos, con un especial énfasis en la transversalización del enfoque diferencial. En concordancia con  lo anterior, el Plan de Desarrollo “Un nuevo contrato social y ambiental, para la Bogotá del siglo XXI” a través del proyecto 7744 “Generación de oportunidades para el desarrollo integral de la niñez y la adolescencia en Bogotá”, enmarca en su primer propósito ,la importancia de generar estrategias que posibiliten el desarrollo humano a través de la generación de empleo, la inclusión, la reducción de la pobreza, entre otras, y reconoce la importancia de ofrecer servicios que permitan garantizar el desarrollo integral de las niñas y de los niños posibilitando de esta manera a sus adultos cuidadores principales, desarrollar otras actividades relacionadas con su propio bienestar y cuidado, partiendo de la premisa de que un adulto </w:t>
      </w:r>
      <w:r w:rsidRPr="00E13072">
        <w:rPr>
          <w:rFonts w:ascii="Arial" w:eastAsia="Arial" w:hAnsi="Arial" w:cs="Arial"/>
        </w:rPr>
        <w:lastRenderedPageBreak/>
        <w:t xml:space="preserve">saludable mentalmente, puede ofrecer un cuidado más sensible a una niña o un niño, pero también posicionando la educación inicial como un estructurante de la atención integral que busca potenciar en forma intencionada el desarrollo de las niñas y de los niños.  </w:t>
      </w:r>
    </w:p>
    <w:p w14:paraId="0070A38D" w14:textId="77777777" w:rsidR="006C100A" w:rsidRPr="00E13072" w:rsidRDefault="006C100A" w:rsidP="006C100A">
      <w:pPr>
        <w:spacing w:after="0" w:line="276" w:lineRule="auto"/>
        <w:jc w:val="both"/>
        <w:rPr>
          <w:rFonts w:ascii="Arial" w:eastAsia="Arial" w:hAnsi="Arial" w:cs="Arial"/>
        </w:rPr>
      </w:pPr>
    </w:p>
    <w:p w14:paraId="7C3F0FE4" w14:textId="77777777" w:rsidR="006C100A" w:rsidRPr="00E13072" w:rsidRDefault="006C100A" w:rsidP="006C100A">
      <w:pPr>
        <w:spacing w:after="0" w:line="276" w:lineRule="auto"/>
        <w:jc w:val="both"/>
        <w:rPr>
          <w:rFonts w:ascii="Arial" w:eastAsia="Arial" w:hAnsi="Arial" w:cs="Arial"/>
        </w:rPr>
      </w:pPr>
      <w:r w:rsidRPr="00E13072">
        <w:rPr>
          <w:rFonts w:ascii="Arial" w:eastAsia="Arial" w:hAnsi="Arial" w:cs="Arial"/>
        </w:rPr>
        <w:t>De esta manera, la Secretaría Distrital de Integración Social en un esfuerzo permanente por garantizar que los espacios en donde las niñas y los niños reciben el servicio de educación inicial, sean cada vez más adecuados, seguros e idóneos para ellas y ellos ha generado la actualización de los Estándares para la Calidad de la Educación Inicial, que se definen como el conjunto de especificaciones y criterios que debidamente materializados, garantizan la operación y prestación del servicio a través del cuidado calificado, apuntando siempre a la calidad y al mejoramiento continuo. Dicha actualización se obtiene de escuchar sistemáticamente a través de diferentes estrategias generadas desde el equipo de fortalecimiento técnico de la Subdirección para la Infancia, las voces de los diferentes agentes educativos en el territorio, sabiendo que son ellas y ellos desde la atención directa a las niñas, los niños y sus familias, quienes tienen más claro lo que se necesita para que el servicio sea cada vez mejor.</w:t>
      </w:r>
    </w:p>
    <w:p w14:paraId="1A519C76" w14:textId="77777777" w:rsidR="006C100A" w:rsidRPr="00E13072" w:rsidRDefault="006C100A" w:rsidP="006C100A">
      <w:pPr>
        <w:spacing w:after="0" w:line="276" w:lineRule="auto"/>
        <w:jc w:val="both"/>
        <w:rPr>
          <w:rFonts w:ascii="Arial" w:eastAsia="Arial" w:hAnsi="Arial" w:cs="Arial"/>
        </w:rPr>
      </w:pPr>
    </w:p>
    <w:p w14:paraId="47EC18D5" w14:textId="77777777" w:rsidR="006C100A" w:rsidRPr="00E13072" w:rsidRDefault="006C100A" w:rsidP="006C100A">
      <w:pPr>
        <w:spacing w:after="0" w:line="276" w:lineRule="auto"/>
        <w:jc w:val="both"/>
        <w:rPr>
          <w:rFonts w:ascii="Arial" w:eastAsia="Arial" w:hAnsi="Arial" w:cs="Arial"/>
        </w:rPr>
      </w:pPr>
      <w:r w:rsidRPr="00E13072">
        <w:rPr>
          <w:rFonts w:ascii="Arial" w:eastAsia="Arial" w:hAnsi="Arial" w:cs="Arial"/>
        </w:rPr>
        <w:t>Es este documento entonces, un valioso insumo teórico, conceptual y técnico para el Distrito, en tanto indica de manera amplia, clara y precisa, qué, cómo y cuándo se materializa la Educación Inicial en el marco de la atención integral y quiénes asumen la responsabilidad individual y colectiva de las gestiones, acciones pedagógicas, administrativas y comunitarias. Esta perspectiva da un lugar privilegiado a la calidad de las atenciones y, por ende, a un enriquecimiento de las interacciones entre todos los actores que día a día propenden por convertir el servicio de jardines infantiles, en lugares en los que niñas y niños se sientan seguros, acogidos y felices.</w:t>
      </w:r>
    </w:p>
    <w:p w14:paraId="47818589" w14:textId="77777777" w:rsidR="006C100A" w:rsidRPr="00E13072" w:rsidRDefault="006C100A" w:rsidP="006C100A">
      <w:pPr>
        <w:spacing w:after="0" w:line="276" w:lineRule="auto"/>
        <w:rPr>
          <w:rFonts w:ascii="Arial" w:hAnsi="Arial" w:cs="Arial"/>
        </w:rPr>
      </w:pPr>
    </w:p>
    <w:bookmarkEnd w:id="2"/>
    <w:p w14:paraId="0BDD865E" w14:textId="77777777" w:rsidR="007B29DF" w:rsidRPr="00E13072" w:rsidRDefault="007B29DF">
      <w:pPr>
        <w:rPr>
          <w:rFonts w:ascii="Arial" w:eastAsia="Lucida Sans Unicode" w:hAnsi="Arial" w:cs="Arial"/>
          <w:i/>
          <w:iCs/>
          <w:kern w:val="1"/>
          <w:lang w:val="es-CO"/>
        </w:rPr>
      </w:pPr>
      <w:r w:rsidRPr="00E13072">
        <w:rPr>
          <w:rFonts w:ascii="Arial" w:eastAsia="Lucida Sans Unicode" w:hAnsi="Arial" w:cs="Arial"/>
          <w:i/>
          <w:iCs/>
          <w:kern w:val="1"/>
          <w:lang w:val="es-CO"/>
        </w:rPr>
        <w:br w:type="page"/>
      </w:r>
    </w:p>
    <w:p w14:paraId="39414974" w14:textId="2142CF0C" w:rsidR="000409E3" w:rsidRPr="00E13072" w:rsidRDefault="00607C50" w:rsidP="0048330B">
      <w:pPr>
        <w:pStyle w:val="Ttulo1"/>
        <w:jc w:val="center"/>
        <w:rPr>
          <w:rFonts w:ascii="Arial" w:hAnsi="Arial" w:cs="Arial"/>
          <w:color w:val="auto"/>
          <w:sz w:val="22"/>
          <w:szCs w:val="22"/>
        </w:rPr>
      </w:pPr>
      <w:bookmarkStart w:id="3" w:name="_Toc155975241"/>
      <w:r w:rsidRPr="00E13072">
        <w:rPr>
          <w:rFonts w:ascii="Arial" w:hAnsi="Arial" w:cs="Arial"/>
          <w:color w:val="auto"/>
          <w:sz w:val="22"/>
          <w:szCs w:val="22"/>
        </w:rPr>
        <w:lastRenderedPageBreak/>
        <w:t>INTRODUCCIÓ</w:t>
      </w:r>
      <w:r w:rsidR="000409E3" w:rsidRPr="00E13072">
        <w:rPr>
          <w:rFonts w:ascii="Arial" w:hAnsi="Arial" w:cs="Arial"/>
          <w:color w:val="auto"/>
          <w:sz w:val="22"/>
          <w:szCs w:val="22"/>
        </w:rPr>
        <w:t>N</w:t>
      </w:r>
      <w:bookmarkEnd w:id="3"/>
    </w:p>
    <w:p w14:paraId="48AD7681" w14:textId="77777777" w:rsidR="00F154AA" w:rsidRPr="00E13072" w:rsidRDefault="00F154AA" w:rsidP="00F154AA">
      <w:pPr>
        <w:spacing w:after="0"/>
        <w:rPr>
          <w:rFonts w:ascii="Arial" w:hAnsi="Arial" w:cs="Arial"/>
        </w:rPr>
      </w:pPr>
    </w:p>
    <w:p w14:paraId="4073E219" w14:textId="77777777" w:rsidR="005E012B" w:rsidRPr="00E13072" w:rsidRDefault="005E012B" w:rsidP="005E012B">
      <w:pPr>
        <w:spacing w:line="276" w:lineRule="auto"/>
        <w:jc w:val="both"/>
        <w:rPr>
          <w:rFonts w:ascii="Arial" w:hAnsi="Arial" w:cs="Arial"/>
        </w:rPr>
      </w:pPr>
      <w:bookmarkStart w:id="4" w:name="_Hlk155257136"/>
      <w:r w:rsidRPr="00E13072">
        <w:rPr>
          <w:rFonts w:ascii="Arial" w:eastAsia="Arial" w:hAnsi="Arial" w:cs="Arial"/>
        </w:rPr>
        <w:t xml:space="preserve">Los jardines infantiles son un servicio de educación inicial, con especificaciones técnicas de infraestructura para acoger a niñas y niños entre los 3 meses y 5 años, 11 meses y 29 días, con enfoque diferencial según rango de edad, en jornadas de atención diurna y nocturna según sus necesidades y las de sus familias, cuidadoras o cuidadores. </w:t>
      </w:r>
    </w:p>
    <w:p w14:paraId="38B5ACED" w14:textId="77777777" w:rsidR="005E012B" w:rsidRPr="00E13072" w:rsidRDefault="005E012B" w:rsidP="005E012B">
      <w:pPr>
        <w:spacing w:line="276" w:lineRule="auto"/>
        <w:jc w:val="both"/>
        <w:rPr>
          <w:rFonts w:ascii="Arial" w:hAnsi="Arial" w:cs="Arial"/>
        </w:rPr>
      </w:pPr>
      <w:r w:rsidRPr="00E13072">
        <w:rPr>
          <w:rFonts w:ascii="Arial" w:eastAsia="Arial" w:hAnsi="Arial" w:cs="Arial"/>
        </w:rPr>
        <w:t xml:space="preserve">Su propósito fundamental es acompañar y potenciar el desarrollo infantil, </w:t>
      </w:r>
      <w:r w:rsidRPr="00E13072">
        <w:rPr>
          <w:rFonts w:ascii="Arial" w:eastAsia="Arial" w:hAnsi="Arial" w:cs="Arial"/>
          <w:lang w:val="es"/>
        </w:rPr>
        <w:t xml:space="preserve">a través de la implementación de </w:t>
      </w:r>
      <w:r w:rsidRPr="00E13072">
        <w:rPr>
          <w:rFonts w:ascii="Arial" w:eastAsia="Arial" w:hAnsi="Arial" w:cs="Arial"/>
        </w:rPr>
        <w:t>experiencias pedagógicas y ambientes para el disfrute del juego, el arte, la literatura y la exploración del medio, como lenguajes propios de las niñas y los niños que se explicitan en el proyecto pedagógico, el cual tiene un carácter dinámico, flexible y orientador que permite a las y los agentes educativos tener un horizonte de sentido sobre el cual planear las acciones a desarrollar. Igualmente, a través del acompañamiento permanente e implementación de diversas estrategias dirigidas a las familias, cuidadoras y cuidadores se busca fortalecer y potenciar sus capacidades relacionadas con la protección, atención y cuidado a las niñas y los niños.</w:t>
      </w:r>
    </w:p>
    <w:p w14:paraId="2CB7E3C1" w14:textId="77777777" w:rsidR="005E012B" w:rsidRPr="00E13072" w:rsidRDefault="005E012B" w:rsidP="005E012B">
      <w:pPr>
        <w:spacing w:line="276" w:lineRule="auto"/>
        <w:jc w:val="both"/>
        <w:rPr>
          <w:rFonts w:ascii="Arial" w:hAnsi="Arial" w:cs="Arial"/>
        </w:rPr>
      </w:pPr>
      <w:r w:rsidRPr="00E13072">
        <w:rPr>
          <w:rFonts w:ascii="Arial" w:eastAsia="Arial" w:hAnsi="Arial" w:cs="Arial"/>
        </w:rPr>
        <w:t>El jardín infantil como espacio físico, es un lugar adecuado, pertinente y de fácil acceso para las niñas, los niños, sus familias, cuidadoras o cuidadores, con condiciones de seguridad, salubridad y dotación, con ambientes acogedores y organizados. Tiene profesionales de diferentes áreas del conocimiento, que constituyen un equipo interdisciplinario idóneo, y personas de servicios generales y de apoyo que complementan la atención a niñas y niños.</w:t>
      </w:r>
    </w:p>
    <w:p w14:paraId="25A92CEB" w14:textId="77777777" w:rsidR="005E012B" w:rsidRPr="00E13072" w:rsidRDefault="005E012B" w:rsidP="005E012B">
      <w:pPr>
        <w:spacing w:after="0" w:line="276" w:lineRule="auto"/>
        <w:jc w:val="both"/>
        <w:rPr>
          <w:rFonts w:ascii="Arial" w:hAnsi="Arial" w:cs="Arial"/>
        </w:rPr>
      </w:pPr>
      <w:r w:rsidRPr="00E13072">
        <w:rPr>
          <w:rFonts w:ascii="Arial" w:hAnsi="Arial" w:cs="Arial"/>
        </w:rPr>
        <w:t>Así, un equipo de trabajo interdisciplinario construyó los estándares, con talento humano de la Subdirección para la Infancia, de la Subsecretaría (equipo de Inspección y Vigilancia), de Plantas Físicas, Subdirección de Diseño, Evaluación y Sistematización (equipo estándares), de Nutrición, teniendo como referencia la normatividad vigente y los derechos de la población beneficiaria en la Política Pública.</w:t>
      </w:r>
    </w:p>
    <w:p w14:paraId="662D09FC" w14:textId="77777777" w:rsidR="005E012B" w:rsidRPr="00E13072" w:rsidRDefault="005E012B" w:rsidP="005E012B">
      <w:pPr>
        <w:spacing w:after="0" w:line="276" w:lineRule="auto"/>
        <w:jc w:val="both"/>
        <w:rPr>
          <w:rFonts w:ascii="Arial" w:hAnsi="Arial" w:cs="Arial"/>
        </w:rPr>
      </w:pPr>
    </w:p>
    <w:p w14:paraId="68E507D9" w14:textId="77777777" w:rsidR="005E012B" w:rsidRPr="00E13072" w:rsidRDefault="005E012B" w:rsidP="005E012B">
      <w:pPr>
        <w:spacing w:after="0" w:line="276" w:lineRule="auto"/>
        <w:jc w:val="both"/>
        <w:rPr>
          <w:rFonts w:ascii="Arial" w:eastAsia="Arial" w:hAnsi="Arial" w:cs="Arial"/>
        </w:rPr>
      </w:pPr>
      <w:r w:rsidRPr="00E13072">
        <w:rPr>
          <w:rFonts w:ascii="Arial" w:eastAsia="Arial" w:hAnsi="Arial" w:cs="Arial"/>
        </w:rPr>
        <w:t>Los estándares de calidad determinan las condiciones que al cumplirse evidencian un nivel deseado de desempeño que es factible de alcanzar, lo que no implica que determinen todas las condiciones para el óptimo funcionamiento del servicio, incluyen aquellas mínimas indispensables para la realización de los derechos y el mejoramiento de la calidad de vida de niñas, niños y familias.</w:t>
      </w:r>
    </w:p>
    <w:p w14:paraId="356B00FA" w14:textId="77777777" w:rsidR="005E012B" w:rsidRPr="00E13072" w:rsidRDefault="005E012B" w:rsidP="005E012B">
      <w:pPr>
        <w:spacing w:after="0" w:line="276" w:lineRule="auto"/>
        <w:jc w:val="both"/>
        <w:rPr>
          <w:rFonts w:ascii="Arial" w:eastAsia="Arial" w:hAnsi="Arial" w:cs="Arial"/>
        </w:rPr>
      </w:pPr>
    </w:p>
    <w:p w14:paraId="651134EF" w14:textId="77777777" w:rsidR="005E012B" w:rsidRPr="00E13072" w:rsidRDefault="005E012B" w:rsidP="005E012B">
      <w:pPr>
        <w:spacing w:after="0" w:line="276" w:lineRule="auto"/>
        <w:jc w:val="both"/>
        <w:rPr>
          <w:rFonts w:ascii="Arial" w:eastAsia="Arial" w:hAnsi="Arial" w:cs="Arial"/>
        </w:rPr>
      </w:pPr>
      <w:r w:rsidRPr="00E13072">
        <w:rPr>
          <w:rFonts w:ascii="Arial" w:eastAsia="Arial" w:hAnsi="Arial" w:cs="Arial"/>
        </w:rPr>
        <w:t xml:space="preserve">Para el cumplimiento de las diferentes condiciones de calidad en cada componente de atención, los jardines infantiles públicos deben consultar e implementar los procedimientos y documentos asociados establecidos en el Sistema Integrado de Gestión de la </w:t>
      </w:r>
      <w:bookmarkStart w:id="5" w:name="_Int_QopDsFy1"/>
      <w:r w:rsidRPr="00E13072">
        <w:rPr>
          <w:rFonts w:ascii="Arial" w:eastAsia="Arial" w:hAnsi="Arial" w:cs="Arial"/>
        </w:rPr>
        <w:t>Secretaría</w:t>
      </w:r>
      <w:bookmarkEnd w:id="5"/>
      <w:r w:rsidRPr="00E13072">
        <w:rPr>
          <w:rFonts w:ascii="Arial" w:eastAsia="Arial" w:hAnsi="Arial" w:cs="Arial"/>
        </w:rPr>
        <w:t xml:space="preserve"> Distrital de Integración Social, que apliquen al servicio de jardines infantiles. Los jardines infantiles privados pueden adoptar estos documentos o tomarlos como orientadores para diseñar los propios. </w:t>
      </w:r>
    </w:p>
    <w:p w14:paraId="6028A4EA" w14:textId="77777777" w:rsidR="005E012B" w:rsidRPr="00E13072" w:rsidRDefault="005E012B" w:rsidP="005E012B">
      <w:pPr>
        <w:spacing w:after="0" w:line="276" w:lineRule="auto"/>
        <w:jc w:val="both"/>
        <w:rPr>
          <w:rFonts w:ascii="Arial" w:eastAsia="Arial" w:hAnsi="Arial" w:cs="Arial"/>
        </w:rPr>
      </w:pPr>
    </w:p>
    <w:p w14:paraId="10749A9E" w14:textId="023FAE02" w:rsidR="00FA3AFB" w:rsidRPr="00E13072" w:rsidRDefault="005E012B" w:rsidP="00F154AA">
      <w:pPr>
        <w:spacing w:line="276" w:lineRule="auto"/>
        <w:jc w:val="both"/>
        <w:rPr>
          <w:rFonts w:ascii="Arial" w:eastAsia="Lucida Sans Unicode" w:hAnsi="Arial" w:cs="Arial"/>
          <w:kern w:val="1"/>
          <w:lang w:val="es-CO"/>
        </w:rPr>
      </w:pPr>
      <w:r w:rsidRPr="00E13072">
        <w:rPr>
          <w:rFonts w:ascii="Arial" w:hAnsi="Arial" w:cs="Arial"/>
          <w:lang w:val="es-CO"/>
        </w:rPr>
        <w:t xml:space="preserve">El documento presenta los componentes que estructuran la calidad para la prestación del servicio; </w:t>
      </w:r>
      <w:r w:rsidRPr="00E13072">
        <w:rPr>
          <w:rFonts w:ascii="Arial" w:hAnsi="Arial" w:cs="Arial"/>
          <w:i/>
          <w:iCs/>
          <w:lang w:val="es-CO"/>
        </w:rPr>
        <w:t xml:space="preserve">Familias, comunidades y redes, Salud y Nutrición, Proceso pedagógico, Ambientes educativos y protectores, Talento humano y Gestión administrativa, </w:t>
      </w:r>
      <w:r w:rsidRPr="00E13072">
        <w:rPr>
          <w:rFonts w:ascii="Arial" w:hAnsi="Arial" w:cs="Arial"/>
          <w:lang w:val="es-CO"/>
        </w:rPr>
        <w:t>junto con las orientaciones</w:t>
      </w:r>
      <w:r w:rsidRPr="00E13072">
        <w:rPr>
          <w:rFonts w:ascii="Arial" w:hAnsi="Arial" w:cs="Arial"/>
          <w:i/>
          <w:iCs/>
          <w:lang w:val="es-CO"/>
        </w:rPr>
        <w:t xml:space="preserve"> </w:t>
      </w:r>
      <w:r w:rsidRPr="00E13072">
        <w:rPr>
          <w:rFonts w:ascii="Arial" w:hAnsi="Arial" w:cs="Arial"/>
          <w:lang w:val="es-CO"/>
        </w:rPr>
        <w:t>que ofrecen una ruta a los jardines infantiles para el cumplimiento de las condiciones de calidad.</w:t>
      </w:r>
      <w:bookmarkEnd w:id="4"/>
      <w:r w:rsidR="00F154AA" w:rsidRPr="00E13072">
        <w:rPr>
          <w:rFonts w:ascii="Arial" w:hAnsi="Arial" w:cs="Arial"/>
          <w:lang w:val="es-CO"/>
        </w:rPr>
        <w:t>}</w:t>
      </w:r>
    </w:p>
    <w:p w14:paraId="3909252F" w14:textId="65A6DA93" w:rsidR="00192DC4" w:rsidRPr="009F4852" w:rsidRDefault="00937D4B" w:rsidP="001851AE">
      <w:pPr>
        <w:pStyle w:val="Prrafodelista"/>
        <w:numPr>
          <w:ilvl w:val="0"/>
          <w:numId w:val="183"/>
        </w:numPr>
        <w:jc w:val="center"/>
        <w:outlineLvl w:val="0"/>
        <w:rPr>
          <w:rStyle w:val="Ttulo1Car"/>
          <w:rFonts w:ascii="Arial" w:eastAsiaTheme="minorHAnsi" w:hAnsi="Arial" w:cs="Arial"/>
          <w:color w:val="auto"/>
          <w:sz w:val="22"/>
          <w:szCs w:val="22"/>
        </w:rPr>
      </w:pPr>
      <w:r w:rsidRPr="009F4852">
        <w:rPr>
          <w:rFonts w:ascii="Arial" w:hAnsi="Arial" w:cs="Arial"/>
        </w:rPr>
        <w:br w:type="page"/>
      </w:r>
      <w:bookmarkStart w:id="6" w:name="_Toc155975242"/>
      <w:r w:rsidR="00607C50" w:rsidRPr="009F4852">
        <w:rPr>
          <w:rStyle w:val="Ttulo1Car"/>
          <w:rFonts w:ascii="Arial" w:hAnsi="Arial" w:cs="Arial"/>
          <w:color w:val="auto"/>
          <w:sz w:val="22"/>
          <w:szCs w:val="22"/>
        </w:rPr>
        <w:lastRenderedPageBreak/>
        <w:t>MARCO NORMATIVO</w:t>
      </w:r>
      <w:bookmarkEnd w:id="6"/>
    </w:p>
    <w:p w14:paraId="3F95F3D9" w14:textId="77777777" w:rsidR="0020390C" w:rsidRPr="00E13072" w:rsidRDefault="0020390C" w:rsidP="0020390C">
      <w:pPr>
        <w:pStyle w:val="Prrafodelista"/>
        <w:rPr>
          <w:rFonts w:ascii="Arial" w:hAnsi="Arial" w:cs="Arial"/>
        </w:rPr>
      </w:pPr>
    </w:p>
    <w:p w14:paraId="3AC7A574" w14:textId="4B6E8A04" w:rsidR="00F027C0" w:rsidRPr="00E13072" w:rsidRDefault="00192DC4" w:rsidP="00192DC4">
      <w:pPr>
        <w:pStyle w:val="Prrafodelista"/>
        <w:keepNext/>
        <w:keepLines/>
        <w:ind w:left="0"/>
        <w:jc w:val="both"/>
        <w:rPr>
          <w:rFonts w:ascii="Arial" w:eastAsia="Arial" w:hAnsi="Arial" w:cs="Arial"/>
          <w:lang w:val="es-CO"/>
        </w:rPr>
      </w:pPr>
      <w:r w:rsidRPr="00E13072">
        <w:rPr>
          <w:rFonts w:ascii="Arial" w:eastAsia="Arial" w:hAnsi="Arial" w:cs="Arial"/>
          <w:lang w:val="es-CO"/>
        </w:rPr>
        <w:t>A continuación, se relaciona la normatividad vigente que acoge lo dispuesto para el cuidado, atención y protección de niñas y niños en primera infancia; cabe resaltar que la normativa se complementa con decretos, resoluciones y otras disposiciones normativas, que no se mencionan en este apartado, pero que podrán consultarse para cada componente según necesidad, que podrá actualizarse tras la publicación de este documento.</w:t>
      </w:r>
    </w:p>
    <w:p w14:paraId="586AFAE0" w14:textId="77777777" w:rsidR="0015693B" w:rsidRPr="00E13072" w:rsidRDefault="0015693B" w:rsidP="00192DC4">
      <w:pPr>
        <w:pStyle w:val="Prrafodelista"/>
        <w:keepNext/>
        <w:keepLines/>
        <w:ind w:left="0"/>
        <w:jc w:val="both"/>
        <w:rPr>
          <w:rFonts w:ascii="Arial" w:eastAsia="Arial" w:hAnsi="Arial" w:cs="Arial"/>
          <w:lang w:val="es-CO"/>
        </w:rPr>
      </w:pPr>
    </w:p>
    <w:p w14:paraId="5BCCE872" w14:textId="5AB90A17" w:rsidR="00192DC4" w:rsidRPr="00E13072" w:rsidRDefault="00C8533D" w:rsidP="00C8533D">
      <w:pPr>
        <w:pStyle w:val="Descripcin"/>
        <w:jc w:val="center"/>
        <w:rPr>
          <w:rFonts w:ascii="Arial" w:eastAsia="Arial" w:hAnsi="Arial" w:cs="Arial"/>
          <w:i w:val="0"/>
          <w:iCs w:val="0"/>
          <w:lang w:val="es-MX"/>
        </w:rPr>
      </w:pPr>
      <w:bookmarkStart w:id="7" w:name="_Toc155950151"/>
      <w:r w:rsidRPr="00E13072">
        <w:rPr>
          <w:rFonts w:ascii="Arial" w:hAnsi="Arial" w:cs="Arial"/>
          <w:i w:val="0"/>
          <w:iCs w:val="0"/>
        </w:rPr>
        <w:t xml:space="preserve">Tabla </w:t>
      </w:r>
      <w:r w:rsidR="00770B57" w:rsidRPr="00E13072">
        <w:rPr>
          <w:rFonts w:ascii="Arial" w:hAnsi="Arial" w:cs="Arial"/>
          <w:i w:val="0"/>
          <w:iCs w:val="0"/>
        </w:rPr>
        <w:fldChar w:fldCharType="begin"/>
      </w:r>
      <w:r w:rsidR="00770B57" w:rsidRPr="00E13072">
        <w:rPr>
          <w:rFonts w:ascii="Arial" w:hAnsi="Arial" w:cs="Arial"/>
          <w:i w:val="0"/>
          <w:iCs w:val="0"/>
        </w:rPr>
        <w:instrText xml:space="preserve"> SEQ Tabla \* ARABIC </w:instrText>
      </w:r>
      <w:r w:rsidR="00770B57" w:rsidRPr="00E13072">
        <w:rPr>
          <w:rFonts w:ascii="Arial" w:hAnsi="Arial" w:cs="Arial"/>
          <w:i w:val="0"/>
          <w:iCs w:val="0"/>
        </w:rPr>
        <w:fldChar w:fldCharType="separate"/>
      </w:r>
      <w:r w:rsidR="00EE1ABF" w:rsidRPr="00E13072">
        <w:rPr>
          <w:rFonts w:ascii="Arial" w:hAnsi="Arial" w:cs="Arial"/>
          <w:i w:val="0"/>
          <w:iCs w:val="0"/>
          <w:noProof/>
        </w:rPr>
        <w:t>1</w:t>
      </w:r>
      <w:r w:rsidR="00770B57" w:rsidRPr="00E13072">
        <w:rPr>
          <w:rFonts w:ascii="Arial" w:hAnsi="Arial" w:cs="Arial"/>
          <w:i w:val="0"/>
          <w:iCs w:val="0"/>
          <w:noProof/>
        </w:rPr>
        <w:fldChar w:fldCharType="end"/>
      </w:r>
      <w:r w:rsidRPr="00E13072">
        <w:rPr>
          <w:rFonts w:ascii="Arial" w:hAnsi="Arial" w:cs="Arial"/>
          <w:i w:val="0"/>
          <w:iCs w:val="0"/>
        </w:rPr>
        <w:t>. Marco Normativo</w:t>
      </w:r>
      <w:bookmarkEnd w:id="7"/>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51"/>
        <w:gridCol w:w="5564"/>
      </w:tblGrid>
      <w:tr w:rsidR="00AD00FE" w:rsidRPr="00E13072" w14:paraId="2C3948FA" w14:textId="77777777" w:rsidTr="00F154AA">
        <w:trPr>
          <w:trHeight w:val="127"/>
        </w:trPr>
        <w:tc>
          <w:tcPr>
            <w:tcW w:w="34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FE3EBF" w14:textId="77777777" w:rsidR="00192DC4" w:rsidRPr="00E13072" w:rsidRDefault="00192DC4" w:rsidP="00F154AA">
            <w:pPr>
              <w:spacing w:after="0" w:line="276" w:lineRule="auto"/>
              <w:jc w:val="center"/>
              <w:rPr>
                <w:rFonts w:ascii="Arial" w:eastAsia="Arial" w:hAnsi="Arial" w:cs="Arial"/>
              </w:rPr>
            </w:pPr>
            <w:r w:rsidRPr="00E13072">
              <w:rPr>
                <w:rFonts w:ascii="Arial" w:eastAsia="Arial" w:hAnsi="Arial" w:cs="Arial"/>
                <w:lang w:val="es-US"/>
              </w:rPr>
              <w:t>NORMA</w:t>
            </w:r>
            <w:r w:rsidRPr="00E13072">
              <w:rPr>
                <w:rFonts w:ascii="Arial" w:eastAsia="Arial" w:hAnsi="Arial" w:cs="Arial"/>
                <w:lang w:val="es-CO"/>
              </w:rPr>
              <w:t> </w:t>
            </w:r>
          </w:p>
        </w:tc>
        <w:tc>
          <w:tcPr>
            <w:tcW w:w="55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B9FD5A" w14:textId="77777777" w:rsidR="00192DC4" w:rsidRPr="00E13072" w:rsidRDefault="00192DC4" w:rsidP="00F154AA">
            <w:pPr>
              <w:spacing w:after="0" w:line="276" w:lineRule="auto"/>
              <w:jc w:val="center"/>
              <w:rPr>
                <w:rFonts w:ascii="Arial" w:eastAsia="Arial" w:hAnsi="Arial" w:cs="Arial"/>
              </w:rPr>
            </w:pPr>
            <w:r w:rsidRPr="00E13072">
              <w:rPr>
                <w:rFonts w:ascii="Arial" w:eastAsia="Arial" w:hAnsi="Arial" w:cs="Arial"/>
                <w:lang w:val="es-US"/>
              </w:rPr>
              <w:t>REFERENCIA</w:t>
            </w:r>
            <w:r w:rsidRPr="00E13072">
              <w:rPr>
                <w:rFonts w:ascii="Arial" w:eastAsia="Arial" w:hAnsi="Arial" w:cs="Arial"/>
                <w:lang w:val="es-CO"/>
              </w:rPr>
              <w:t> </w:t>
            </w:r>
          </w:p>
        </w:tc>
      </w:tr>
      <w:tr w:rsidR="00AD00FE" w:rsidRPr="00E13072" w14:paraId="7377510C" w14:textId="77777777" w:rsidTr="000034AE">
        <w:trPr>
          <w:trHeight w:val="300"/>
        </w:trPr>
        <w:tc>
          <w:tcPr>
            <w:tcW w:w="901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CB16C26" w14:textId="77777777" w:rsidR="00192DC4" w:rsidRPr="00E13072" w:rsidRDefault="00192DC4" w:rsidP="000034AE">
            <w:pPr>
              <w:spacing w:line="276" w:lineRule="auto"/>
              <w:jc w:val="center"/>
              <w:rPr>
                <w:rFonts w:ascii="Arial" w:eastAsia="Arial" w:hAnsi="Arial" w:cs="Arial"/>
              </w:rPr>
            </w:pPr>
            <w:r w:rsidRPr="00E13072">
              <w:rPr>
                <w:rFonts w:ascii="Arial" w:eastAsia="Arial" w:hAnsi="Arial" w:cs="Arial"/>
                <w:lang w:val="es-US"/>
              </w:rPr>
              <w:t>Normatividad Internacional</w:t>
            </w:r>
            <w:r w:rsidRPr="00E13072">
              <w:rPr>
                <w:rFonts w:ascii="Arial" w:eastAsia="Arial" w:hAnsi="Arial" w:cs="Arial"/>
                <w:lang w:val="es-CO"/>
              </w:rPr>
              <w:t> </w:t>
            </w:r>
          </w:p>
          <w:p w14:paraId="146B4D0B" w14:textId="6CC33F0E" w:rsidR="00192DC4" w:rsidRPr="00E13072" w:rsidRDefault="00192DC4" w:rsidP="00780275">
            <w:pPr>
              <w:spacing w:line="240" w:lineRule="auto"/>
              <w:jc w:val="both"/>
              <w:rPr>
                <w:rFonts w:ascii="Arial" w:eastAsia="Arial" w:hAnsi="Arial" w:cs="Arial"/>
                <w:lang w:val="es-CO"/>
              </w:rPr>
            </w:pPr>
            <w:r w:rsidRPr="00E13072">
              <w:rPr>
                <w:rFonts w:ascii="Arial" w:eastAsia="Arial" w:hAnsi="Arial" w:cs="Arial"/>
                <w:lang w:val="es-CO"/>
              </w:rPr>
              <w:t xml:space="preserve">El artículo 93 de la Constitución Política establece que los </w:t>
            </w:r>
            <w:r w:rsidRPr="00E13072">
              <w:rPr>
                <w:rFonts w:ascii="Arial" w:eastAsia="Arial" w:hAnsi="Arial" w:cs="Arial"/>
              </w:rPr>
              <w:t>Los tratados y convenios internacionales ratificados por el Congreso, que reconocen los derechos humanos y que prohíben su limitación en los estados de excepción, prevalecen en el orden interno.</w:t>
            </w:r>
            <w:r w:rsidRPr="00E13072">
              <w:rPr>
                <w:rFonts w:ascii="Arial" w:eastAsia="Arial" w:hAnsi="Arial" w:cs="Arial"/>
                <w:lang w:val="es-CO"/>
              </w:rPr>
              <w:t xml:space="preserve">  </w:t>
            </w:r>
          </w:p>
        </w:tc>
      </w:tr>
      <w:tr w:rsidR="00AD00FE" w:rsidRPr="00E13072" w14:paraId="3AE3C05D" w14:textId="77777777" w:rsidTr="000034AE">
        <w:trPr>
          <w:trHeight w:val="300"/>
        </w:trPr>
        <w:tc>
          <w:tcPr>
            <w:tcW w:w="3451" w:type="dxa"/>
            <w:tcBorders>
              <w:top w:val="single" w:sz="6" w:space="0" w:color="auto"/>
              <w:left w:val="single" w:sz="6" w:space="0" w:color="auto"/>
              <w:bottom w:val="single" w:sz="6" w:space="0" w:color="auto"/>
              <w:right w:val="single" w:sz="6" w:space="0" w:color="auto"/>
            </w:tcBorders>
            <w:tcMar>
              <w:left w:w="105" w:type="dxa"/>
              <w:right w:w="105" w:type="dxa"/>
            </w:tcMar>
          </w:tcPr>
          <w:p w14:paraId="436D2016"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Declaración Universal de los Derechos Humanos</w:t>
            </w:r>
            <w:r w:rsidRPr="00E13072">
              <w:rPr>
                <w:rFonts w:ascii="Arial" w:eastAsia="Arial" w:hAnsi="Arial" w:cs="Arial"/>
                <w:lang w:val="es-CO"/>
              </w:rPr>
              <w:t> (1948)</w:t>
            </w:r>
          </w:p>
          <w:p w14:paraId="4C74C708" w14:textId="77777777" w:rsidR="00192DC4" w:rsidRPr="00E13072" w:rsidRDefault="00192DC4" w:rsidP="000034AE">
            <w:pPr>
              <w:spacing w:line="276" w:lineRule="auto"/>
              <w:ind w:leftChars="100" w:left="220"/>
              <w:jc w:val="both"/>
              <w:rPr>
                <w:rFonts w:ascii="Arial" w:eastAsia="Arial" w:hAnsi="Arial" w:cs="Arial"/>
              </w:rPr>
            </w:pPr>
            <w:r w:rsidRPr="00E13072">
              <w:rPr>
                <w:rFonts w:ascii="Arial" w:eastAsia="Arial" w:hAnsi="Arial" w:cs="Arial"/>
                <w:lang w:val="es-US"/>
              </w:rPr>
              <w:t> </w:t>
            </w:r>
            <w:r w:rsidRPr="00E13072">
              <w:rPr>
                <w:rFonts w:ascii="Arial" w:eastAsia="Arial" w:hAnsi="Arial" w:cs="Arial"/>
                <w:lang w:val="es-CO"/>
              </w:rPr>
              <w:t> </w:t>
            </w:r>
          </w:p>
        </w:tc>
        <w:tc>
          <w:tcPr>
            <w:tcW w:w="5564" w:type="dxa"/>
            <w:tcBorders>
              <w:top w:val="nil"/>
              <w:left w:val="single" w:sz="6" w:space="0" w:color="auto"/>
              <w:bottom w:val="single" w:sz="6" w:space="0" w:color="auto"/>
              <w:right w:val="single" w:sz="6" w:space="0" w:color="auto"/>
            </w:tcBorders>
            <w:tcMar>
              <w:left w:w="105" w:type="dxa"/>
              <w:right w:w="105" w:type="dxa"/>
            </w:tcMar>
          </w:tcPr>
          <w:p w14:paraId="37044BFB"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Por la que se reconocen los derechos básicos y las libertades fundamentales para todos los seres humanos, inalienables y aplicables en igual medida a todas las personas.</w:t>
            </w:r>
            <w:r w:rsidRPr="00E13072">
              <w:rPr>
                <w:rFonts w:ascii="Arial" w:eastAsia="Arial" w:hAnsi="Arial" w:cs="Arial"/>
                <w:lang w:val="es-CO"/>
              </w:rPr>
              <w:t> </w:t>
            </w:r>
          </w:p>
        </w:tc>
      </w:tr>
      <w:tr w:rsidR="00AD00FE" w:rsidRPr="00E13072" w14:paraId="78E9B5B2" w14:textId="77777777" w:rsidTr="000034AE">
        <w:trPr>
          <w:trHeight w:val="300"/>
        </w:trPr>
        <w:tc>
          <w:tcPr>
            <w:tcW w:w="3451" w:type="dxa"/>
            <w:tcBorders>
              <w:top w:val="single" w:sz="6" w:space="0" w:color="auto"/>
              <w:left w:val="single" w:sz="6" w:space="0" w:color="auto"/>
              <w:bottom w:val="single" w:sz="6" w:space="0" w:color="auto"/>
              <w:right w:val="single" w:sz="6" w:space="0" w:color="auto"/>
            </w:tcBorders>
            <w:tcMar>
              <w:left w:w="105" w:type="dxa"/>
              <w:right w:w="105" w:type="dxa"/>
            </w:tcMar>
          </w:tcPr>
          <w:p w14:paraId="4E578401"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t>Pacto Internacional de Derechos Civiles y Políticos (1966)</w:t>
            </w:r>
          </w:p>
        </w:tc>
        <w:tc>
          <w:tcPr>
            <w:tcW w:w="5564" w:type="dxa"/>
            <w:tcBorders>
              <w:top w:val="nil"/>
              <w:left w:val="single" w:sz="6" w:space="0" w:color="auto"/>
              <w:bottom w:val="single" w:sz="6" w:space="0" w:color="auto"/>
              <w:right w:val="single" w:sz="6" w:space="0" w:color="auto"/>
            </w:tcBorders>
            <w:tcMar>
              <w:left w:w="105" w:type="dxa"/>
              <w:right w:w="105" w:type="dxa"/>
            </w:tcMar>
          </w:tcPr>
          <w:p w14:paraId="0E6FFA80"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t>Adoptado por la Asamblea General en su Resolución 2200 A (XXI), de 16 de diciembre de 1966 y Pacto Internacional de Derechos Económicos, Sociales y Culturales adoptado por esa misma resolución de la Asamblea General de la ONU. Entró en Vigor el 23 de marzo de 1976.</w:t>
            </w:r>
          </w:p>
        </w:tc>
      </w:tr>
      <w:tr w:rsidR="00AD00FE" w:rsidRPr="00E13072" w14:paraId="22452405" w14:textId="77777777" w:rsidTr="000034AE">
        <w:trPr>
          <w:trHeight w:val="300"/>
        </w:trPr>
        <w:tc>
          <w:tcPr>
            <w:tcW w:w="3451" w:type="dxa"/>
            <w:tcBorders>
              <w:top w:val="single" w:sz="6" w:space="0" w:color="auto"/>
              <w:left w:val="single" w:sz="6" w:space="0" w:color="auto"/>
              <w:bottom w:val="single" w:sz="6" w:space="0" w:color="auto"/>
              <w:right w:val="single" w:sz="6" w:space="0" w:color="auto"/>
            </w:tcBorders>
            <w:tcMar>
              <w:left w:w="105" w:type="dxa"/>
              <w:right w:w="105" w:type="dxa"/>
            </w:tcMar>
          </w:tcPr>
          <w:p w14:paraId="38EC6C85"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t>Convención Americana sobre Derechos Humanos (1978)</w:t>
            </w:r>
          </w:p>
        </w:tc>
        <w:tc>
          <w:tcPr>
            <w:tcW w:w="5564" w:type="dxa"/>
            <w:tcBorders>
              <w:top w:val="nil"/>
              <w:left w:val="single" w:sz="6" w:space="0" w:color="auto"/>
              <w:bottom w:val="single" w:sz="6" w:space="0" w:color="auto"/>
              <w:right w:val="single" w:sz="6" w:space="0" w:color="auto"/>
            </w:tcBorders>
            <w:tcMar>
              <w:left w:w="105" w:type="dxa"/>
              <w:right w:w="105" w:type="dxa"/>
            </w:tcMar>
          </w:tcPr>
          <w:p w14:paraId="610BF1B9"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t xml:space="preserve">Pacto de San José” </w:t>
            </w:r>
            <w:r w:rsidRPr="00E13072">
              <w:rPr>
                <w:rFonts w:ascii="Arial" w:eastAsia="Arial" w:hAnsi="Arial" w:cs="Arial"/>
                <w:lang w:val="es-CO"/>
              </w:rPr>
              <w:t>Suscrita en San José de Costa Rica el 22 de noviembre de 1969. Entró en vigor: 18 de julio de 1978.</w:t>
            </w:r>
          </w:p>
        </w:tc>
      </w:tr>
      <w:tr w:rsidR="00AD00FE" w:rsidRPr="00E13072" w14:paraId="2C374A28" w14:textId="77777777" w:rsidTr="000034AE">
        <w:trPr>
          <w:trHeight w:val="300"/>
        </w:trPr>
        <w:tc>
          <w:tcPr>
            <w:tcW w:w="3451" w:type="dxa"/>
            <w:tcBorders>
              <w:top w:val="single" w:sz="6" w:space="0" w:color="auto"/>
              <w:left w:val="single" w:sz="6" w:space="0" w:color="auto"/>
              <w:bottom w:val="single" w:sz="6" w:space="0" w:color="auto"/>
              <w:right w:val="single" w:sz="6" w:space="0" w:color="auto"/>
            </w:tcBorders>
            <w:tcMar>
              <w:left w:w="105" w:type="dxa"/>
              <w:right w:w="105" w:type="dxa"/>
            </w:tcMar>
          </w:tcPr>
          <w:p w14:paraId="5183972D"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Convención sobre la eliminación de todas las formas de discriminación racial (1981).</w:t>
            </w:r>
          </w:p>
          <w:p w14:paraId="404B7E80" w14:textId="77777777" w:rsidR="00192DC4" w:rsidRPr="00E13072" w:rsidRDefault="00192DC4" w:rsidP="000034AE">
            <w:pPr>
              <w:spacing w:line="276" w:lineRule="auto"/>
              <w:jc w:val="both"/>
              <w:rPr>
                <w:rFonts w:ascii="Arial" w:eastAsia="Arial" w:hAnsi="Arial" w:cs="Arial"/>
              </w:rPr>
            </w:pPr>
          </w:p>
        </w:tc>
        <w:tc>
          <w:tcPr>
            <w:tcW w:w="5564" w:type="dxa"/>
            <w:tcBorders>
              <w:top w:val="single" w:sz="6" w:space="0" w:color="auto"/>
              <w:left w:val="single" w:sz="6" w:space="0" w:color="auto"/>
              <w:bottom w:val="single" w:sz="6" w:space="0" w:color="auto"/>
              <w:right w:val="single" w:sz="6" w:space="0" w:color="auto"/>
            </w:tcBorders>
            <w:tcMar>
              <w:left w:w="105" w:type="dxa"/>
              <w:right w:w="105" w:type="dxa"/>
            </w:tcMar>
          </w:tcPr>
          <w:p w14:paraId="7174E30C" w14:textId="2A63D794" w:rsidR="00192DC4" w:rsidRPr="00E13072" w:rsidRDefault="00192DC4" w:rsidP="0051251E">
            <w:pPr>
              <w:spacing w:line="276" w:lineRule="auto"/>
              <w:jc w:val="both"/>
              <w:rPr>
                <w:rFonts w:ascii="Arial" w:eastAsia="Arial" w:hAnsi="Arial" w:cs="Arial"/>
              </w:rPr>
            </w:pPr>
            <w:r w:rsidRPr="00E13072">
              <w:rPr>
                <w:rFonts w:ascii="Arial" w:eastAsia="Arial" w:hAnsi="Arial" w:cs="Arial"/>
                <w:lang w:val="es-US"/>
              </w:rPr>
              <w:t>El congreso colombiano ratificó la ley 22 de 1981, que entró en vigor el 4 de enero de 1969. En ella se ofrece una definición amplia de la discriminación como: “</w:t>
            </w:r>
            <w:r w:rsidRPr="00E13072">
              <w:rPr>
                <w:rFonts w:ascii="Arial" w:eastAsia="Arial" w:hAnsi="Arial" w:cs="Arial"/>
                <w:i/>
                <w:iCs/>
                <w:lang w:val="es-US"/>
              </w:rPr>
              <w:t>toda distinción, exclusión, restricción o preferencia basada en motivos de raza, color, linaje u origen nacional o étnico que tenga por objeto o por resultado anular o menoscabar el reconocimiento, goce o ejercicio, en condiciones de igualdad, de los derechos humanos y libertades fundamentales en las esferas política, económica, social, cultural o en cualquier otra esfera de la vida pública”</w:t>
            </w:r>
            <w:r w:rsidRPr="00E13072">
              <w:rPr>
                <w:rFonts w:ascii="Arial" w:eastAsia="Arial" w:hAnsi="Arial" w:cs="Arial"/>
                <w:lang w:val="es-US"/>
              </w:rPr>
              <w:t>.</w:t>
            </w:r>
          </w:p>
        </w:tc>
      </w:tr>
      <w:tr w:rsidR="00AD00FE" w:rsidRPr="00E13072" w14:paraId="7A37C002" w14:textId="77777777" w:rsidTr="000034AE">
        <w:trPr>
          <w:trHeight w:val="300"/>
        </w:trPr>
        <w:tc>
          <w:tcPr>
            <w:tcW w:w="3451" w:type="dxa"/>
            <w:tcBorders>
              <w:top w:val="single" w:sz="6" w:space="0" w:color="auto"/>
              <w:left w:val="single" w:sz="6" w:space="0" w:color="auto"/>
              <w:bottom w:val="single" w:sz="6" w:space="0" w:color="auto"/>
              <w:right w:val="single" w:sz="6" w:space="0" w:color="auto"/>
            </w:tcBorders>
            <w:tcMar>
              <w:left w:w="105" w:type="dxa"/>
              <w:right w:w="105" w:type="dxa"/>
            </w:tcMar>
          </w:tcPr>
          <w:p w14:paraId="6024B1AD"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Convención sobre los Derechos del Niño</w:t>
            </w:r>
            <w:r w:rsidRPr="00E13072">
              <w:rPr>
                <w:rFonts w:ascii="Arial" w:eastAsia="Arial" w:hAnsi="Arial" w:cs="Arial"/>
                <w:lang w:val="es-CO"/>
              </w:rPr>
              <w:t> (1989)</w:t>
            </w:r>
          </w:p>
          <w:p w14:paraId="7AC12F2F" w14:textId="77777777" w:rsidR="00192DC4" w:rsidRPr="00E13072" w:rsidRDefault="00192DC4" w:rsidP="000034AE">
            <w:pPr>
              <w:spacing w:line="276" w:lineRule="auto"/>
              <w:ind w:leftChars="100" w:left="220"/>
              <w:jc w:val="both"/>
              <w:rPr>
                <w:rFonts w:ascii="Arial" w:eastAsia="Arial" w:hAnsi="Arial" w:cs="Arial"/>
              </w:rPr>
            </w:pPr>
            <w:r w:rsidRPr="00E13072">
              <w:rPr>
                <w:rFonts w:ascii="Arial" w:eastAsia="Arial" w:hAnsi="Arial" w:cs="Arial"/>
                <w:lang w:val="es-US"/>
              </w:rPr>
              <w:lastRenderedPageBreak/>
              <w:t> </w:t>
            </w:r>
            <w:r w:rsidRPr="00E13072">
              <w:rPr>
                <w:rFonts w:ascii="Arial" w:eastAsia="Arial" w:hAnsi="Arial" w:cs="Arial"/>
                <w:lang w:val="es-CO"/>
              </w:rPr>
              <w:t> </w:t>
            </w:r>
          </w:p>
        </w:tc>
        <w:tc>
          <w:tcPr>
            <w:tcW w:w="5564" w:type="dxa"/>
            <w:tcBorders>
              <w:top w:val="single" w:sz="6" w:space="0" w:color="auto"/>
              <w:left w:val="single" w:sz="6" w:space="0" w:color="auto"/>
              <w:bottom w:val="single" w:sz="6" w:space="0" w:color="auto"/>
              <w:right w:val="single" w:sz="6" w:space="0" w:color="auto"/>
            </w:tcBorders>
            <w:tcMar>
              <w:left w:w="105" w:type="dxa"/>
              <w:right w:w="105" w:type="dxa"/>
            </w:tcMar>
          </w:tcPr>
          <w:p w14:paraId="603C0925"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lastRenderedPageBreak/>
              <w:t xml:space="preserve">Tratado internacional de las Naciones Unidas, a través del cual se reconoce a lo largo de sus 54 artículos, que los niños (seres humanos menores de 18 años) son </w:t>
            </w:r>
            <w:r w:rsidRPr="00E13072">
              <w:rPr>
                <w:rFonts w:ascii="Arial" w:eastAsia="Arial" w:hAnsi="Arial" w:cs="Arial"/>
                <w:lang w:val="es-US"/>
              </w:rPr>
              <w:lastRenderedPageBreak/>
              <w:t>individuos con derechos humanos: civiles, sociales, políticos y culturales.</w:t>
            </w:r>
          </w:p>
        </w:tc>
      </w:tr>
      <w:tr w:rsidR="00AD00FE" w:rsidRPr="00E13072" w14:paraId="2C16A9CF" w14:textId="77777777" w:rsidTr="000034AE">
        <w:trPr>
          <w:trHeight w:val="300"/>
        </w:trPr>
        <w:tc>
          <w:tcPr>
            <w:tcW w:w="3451" w:type="dxa"/>
            <w:tcBorders>
              <w:top w:val="single" w:sz="6" w:space="0" w:color="auto"/>
              <w:left w:val="single" w:sz="6" w:space="0" w:color="auto"/>
              <w:bottom w:val="single" w:sz="6" w:space="0" w:color="auto"/>
              <w:right w:val="single" w:sz="6" w:space="0" w:color="auto"/>
            </w:tcBorders>
            <w:tcMar>
              <w:left w:w="105" w:type="dxa"/>
              <w:right w:w="105" w:type="dxa"/>
            </w:tcMar>
          </w:tcPr>
          <w:p w14:paraId="47CDF853"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lastRenderedPageBreak/>
              <w:t>Convenio Relativo a la Protección del Niño y a la Cooperación en Materia de Adopción Internacional. Adoptado en La Haya, 29 de mayo de 1993</w:t>
            </w:r>
          </w:p>
        </w:tc>
        <w:tc>
          <w:tcPr>
            <w:tcW w:w="5564" w:type="dxa"/>
            <w:tcBorders>
              <w:top w:val="single" w:sz="6" w:space="0" w:color="auto"/>
              <w:left w:val="single" w:sz="6" w:space="0" w:color="auto"/>
              <w:bottom w:val="single" w:sz="6" w:space="0" w:color="auto"/>
              <w:right w:val="single" w:sz="6" w:space="0" w:color="auto"/>
            </w:tcBorders>
            <w:tcMar>
              <w:left w:w="105" w:type="dxa"/>
              <w:right w:w="105" w:type="dxa"/>
            </w:tcMar>
          </w:tcPr>
          <w:p w14:paraId="43BC5BB3"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t>Ratificación: 13 de julio de 1998 Fecha de entrada en vigor para Colombia: 1 de noviembre de 1998.</w:t>
            </w:r>
          </w:p>
        </w:tc>
      </w:tr>
      <w:tr w:rsidR="00AD00FE" w:rsidRPr="00E13072" w14:paraId="1A86D612" w14:textId="77777777" w:rsidTr="000034AE">
        <w:trPr>
          <w:trHeight w:val="2235"/>
        </w:trPr>
        <w:tc>
          <w:tcPr>
            <w:tcW w:w="3451" w:type="dxa"/>
            <w:tcBorders>
              <w:top w:val="single" w:sz="6" w:space="0" w:color="auto"/>
              <w:left w:val="single" w:sz="6" w:space="0" w:color="auto"/>
              <w:bottom w:val="single" w:sz="6" w:space="0" w:color="auto"/>
              <w:right w:val="single" w:sz="6" w:space="0" w:color="auto"/>
            </w:tcBorders>
            <w:tcMar>
              <w:left w:w="105" w:type="dxa"/>
              <w:right w:w="105" w:type="dxa"/>
            </w:tcMar>
          </w:tcPr>
          <w:p w14:paraId="7C7D447C"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Educación para Todos - Marco de Acción para las Américas (2000)</w:t>
            </w:r>
            <w:r w:rsidRPr="00E13072">
              <w:rPr>
                <w:rFonts w:ascii="Arial" w:eastAsia="Arial" w:hAnsi="Arial" w:cs="Arial"/>
                <w:lang w:val="es-CO"/>
              </w:rPr>
              <w:t> </w:t>
            </w:r>
          </w:p>
        </w:tc>
        <w:tc>
          <w:tcPr>
            <w:tcW w:w="5564" w:type="dxa"/>
            <w:tcBorders>
              <w:top w:val="single" w:sz="6" w:space="0" w:color="auto"/>
              <w:left w:val="single" w:sz="6" w:space="0" w:color="auto"/>
              <w:bottom w:val="single" w:sz="6" w:space="0" w:color="auto"/>
              <w:right w:val="single" w:sz="6" w:space="0" w:color="auto"/>
            </w:tcBorders>
            <w:tcMar>
              <w:left w:w="105" w:type="dxa"/>
              <w:right w:w="105" w:type="dxa"/>
            </w:tcMar>
          </w:tcPr>
          <w:p w14:paraId="6CB94487" w14:textId="77777777" w:rsidR="00192DC4" w:rsidRPr="00E13072" w:rsidRDefault="00192DC4" w:rsidP="000034AE">
            <w:pPr>
              <w:spacing w:after="0" w:line="276" w:lineRule="auto"/>
              <w:jc w:val="both"/>
              <w:rPr>
                <w:rFonts w:ascii="Arial" w:eastAsia="Arial" w:hAnsi="Arial" w:cs="Arial"/>
              </w:rPr>
            </w:pPr>
            <w:r w:rsidRPr="00E13072">
              <w:rPr>
                <w:rFonts w:ascii="Arial" w:eastAsia="Arial" w:hAnsi="Arial" w:cs="Arial"/>
                <w:lang w:val="es-US"/>
              </w:rPr>
              <w:t>En este Marco de Acción, los países de la Región se comprometen a establecer en el ámbito nacional, mecanismos de concertación de políticas públicas, que expresen la corresponsabilidad que asumen los organismos del Estado, el sector privado y la sociedad civil para definir y alcanzar metas específicas respecto de la educación como un derecho de todos y todas.</w:t>
            </w:r>
            <w:r w:rsidRPr="00E13072">
              <w:rPr>
                <w:rFonts w:ascii="Arial" w:eastAsia="Arial" w:hAnsi="Arial" w:cs="Arial"/>
                <w:lang w:val="es-CO"/>
              </w:rPr>
              <w:t> </w:t>
            </w:r>
          </w:p>
        </w:tc>
      </w:tr>
      <w:tr w:rsidR="00AD00FE" w:rsidRPr="00E13072" w14:paraId="4700CCF2" w14:textId="77777777" w:rsidTr="004036B9">
        <w:trPr>
          <w:trHeight w:val="300"/>
        </w:trPr>
        <w:tc>
          <w:tcPr>
            <w:tcW w:w="901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CF4116" w14:textId="4B7BB21E" w:rsidR="00192DC4" w:rsidRPr="00E13072" w:rsidRDefault="000149F7" w:rsidP="004036B9">
            <w:pPr>
              <w:spacing w:after="0" w:line="276" w:lineRule="auto"/>
              <w:ind w:leftChars="200" w:left="440"/>
              <w:jc w:val="center"/>
              <w:rPr>
                <w:rFonts w:ascii="Arial" w:eastAsia="Arial" w:hAnsi="Arial" w:cs="Arial"/>
              </w:rPr>
            </w:pPr>
            <w:r w:rsidRPr="00E13072">
              <w:rPr>
                <w:rFonts w:ascii="Arial" w:eastAsia="Arial" w:hAnsi="Arial" w:cs="Arial"/>
                <w:lang w:val="es-US"/>
              </w:rPr>
              <w:t>Normatividad Nacional</w:t>
            </w:r>
            <w:r w:rsidR="00192DC4" w:rsidRPr="00E13072">
              <w:rPr>
                <w:rFonts w:ascii="Arial" w:eastAsia="Arial" w:hAnsi="Arial" w:cs="Arial"/>
                <w:lang w:val="es-CO"/>
              </w:rPr>
              <w:t> </w:t>
            </w:r>
          </w:p>
        </w:tc>
      </w:tr>
      <w:tr w:rsidR="00AD00FE" w:rsidRPr="00E13072" w14:paraId="52519E5A" w14:textId="77777777" w:rsidTr="004036B9">
        <w:trPr>
          <w:trHeight w:val="300"/>
        </w:trPr>
        <w:tc>
          <w:tcPr>
            <w:tcW w:w="901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C34598" w14:textId="77777777" w:rsidR="00192DC4" w:rsidRPr="00E13072" w:rsidRDefault="00192DC4" w:rsidP="004036B9">
            <w:pPr>
              <w:spacing w:after="0" w:line="276" w:lineRule="auto"/>
              <w:rPr>
                <w:rFonts w:ascii="Arial" w:eastAsia="Arial" w:hAnsi="Arial" w:cs="Arial"/>
                <w:lang w:val="es-US"/>
              </w:rPr>
            </w:pPr>
            <w:r w:rsidRPr="00E13072">
              <w:rPr>
                <w:rFonts w:ascii="Arial" w:eastAsia="Arial" w:hAnsi="Arial" w:cs="Arial"/>
                <w:lang w:val="es-US"/>
              </w:rPr>
              <w:t>Disposiciones Constitucionales</w:t>
            </w:r>
          </w:p>
        </w:tc>
      </w:tr>
      <w:tr w:rsidR="00AD00FE" w:rsidRPr="00E13072" w14:paraId="5A51A675" w14:textId="77777777" w:rsidTr="000034AE">
        <w:trPr>
          <w:trHeight w:val="300"/>
        </w:trPr>
        <w:tc>
          <w:tcPr>
            <w:tcW w:w="3451" w:type="dxa"/>
            <w:tcBorders>
              <w:top w:val="single" w:sz="6" w:space="0" w:color="auto"/>
              <w:left w:val="single" w:sz="6" w:space="0" w:color="auto"/>
              <w:bottom w:val="single" w:sz="6" w:space="0" w:color="auto"/>
              <w:right w:val="single" w:sz="6" w:space="0" w:color="auto"/>
            </w:tcBorders>
            <w:tcMar>
              <w:left w:w="105" w:type="dxa"/>
              <w:right w:w="105" w:type="dxa"/>
            </w:tcMar>
          </w:tcPr>
          <w:p w14:paraId="2034BD23"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Constitución Política de Colombia (1991)</w:t>
            </w:r>
          </w:p>
          <w:p w14:paraId="2248A469" w14:textId="77777777" w:rsidR="00192DC4" w:rsidRPr="00E13072" w:rsidRDefault="00192DC4" w:rsidP="000034AE">
            <w:pPr>
              <w:spacing w:line="276" w:lineRule="auto"/>
              <w:ind w:leftChars="100" w:left="220"/>
              <w:jc w:val="both"/>
              <w:rPr>
                <w:rFonts w:ascii="Arial" w:eastAsia="Arial" w:hAnsi="Arial" w:cs="Arial"/>
              </w:rPr>
            </w:pPr>
            <w:r w:rsidRPr="00E13072">
              <w:rPr>
                <w:rFonts w:ascii="Arial" w:eastAsia="Arial" w:hAnsi="Arial" w:cs="Arial"/>
                <w:lang w:val="es-US"/>
              </w:rPr>
              <w:t> </w:t>
            </w:r>
            <w:r w:rsidRPr="00E13072">
              <w:rPr>
                <w:rFonts w:ascii="Arial" w:eastAsia="Arial" w:hAnsi="Arial" w:cs="Arial"/>
                <w:lang w:val="es-CO"/>
              </w:rPr>
              <w:t> </w:t>
            </w:r>
          </w:p>
        </w:tc>
        <w:tc>
          <w:tcPr>
            <w:tcW w:w="5564" w:type="dxa"/>
            <w:tcBorders>
              <w:top w:val="nil"/>
              <w:left w:val="single" w:sz="6" w:space="0" w:color="auto"/>
              <w:bottom w:val="single" w:sz="6" w:space="0" w:color="auto"/>
              <w:right w:val="single" w:sz="6" w:space="0" w:color="auto"/>
            </w:tcBorders>
            <w:tcMar>
              <w:left w:w="105" w:type="dxa"/>
              <w:right w:w="105" w:type="dxa"/>
            </w:tcMar>
          </w:tcPr>
          <w:p w14:paraId="57D80890"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Por la cual se establecen los derechos y garantías para todas y todos los colombianos. Puntualmente, el artículo 44 enumera los derechos fundamentales de la niñez: la vida, la integridad física, la salud, la seguridad social, la alimentación equilibrada, la atención y el amor, la educación y la cultura, la recreación y la libre expresión de su opinión de una familia y no separada de ella. Se indica igualmente que debe prodigarse protección contra toda forma de abandono, violencia física o moral, secuestro, venta, abuso sexual, explotación laboral o económica y trabajos riesgosos, así como, que gozarán también de los demás derechos dispuestos en la Constitución, en las leyes y en los tratados internacionales ratificados por Colombia.</w:t>
            </w:r>
            <w:r w:rsidRPr="00E13072">
              <w:rPr>
                <w:rFonts w:ascii="Arial" w:eastAsia="Arial" w:hAnsi="Arial" w:cs="Arial"/>
                <w:lang w:val="es-CO"/>
              </w:rPr>
              <w:t> </w:t>
            </w:r>
          </w:p>
          <w:p w14:paraId="41AE4706" w14:textId="13D1B9B3" w:rsidR="0051251E" w:rsidRPr="00E13072" w:rsidRDefault="00192DC4" w:rsidP="004036B9">
            <w:pPr>
              <w:spacing w:line="276" w:lineRule="auto"/>
              <w:jc w:val="both"/>
              <w:rPr>
                <w:rFonts w:ascii="Arial" w:eastAsia="Arial" w:hAnsi="Arial" w:cs="Arial"/>
                <w:lang w:val="es-CO"/>
              </w:rPr>
            </w:pPr>
            <w:r w:rsidRPr="00E13072">
              <w:rPr>
                <w:rFonts w:ascii="Arial" w:eastAsia="Arial" w:hAnsi="Arial" w:cs="Arial"/>
                <w:lang w:val="es-CO"/>
              </w:rPr>
              <w:t>De acuerdo con lo anterior, los niños, las niñas y los adolescentes tienen una disposición constitucional especial que hace énfasis jurídico en que sujetos de derechos y no personas objeto de protección, según el artículo 44 de la Constitución Política de 1991.  </w:t>
            </w:r>
          </w:p>
          <w:p w14:paraId="21FBC2DD" w14:textId="55E777B0" w:rsidR="00192DC4" w:rsidRPr="00E13072" w:rsidRDefault="00192DC4" w:rsidP="000149F7">
            <w:pPr>
              <w:pBdr>
                <w:top w:val="single" w:sz="4" w:space="1" w:color="auto"/>
                <w:left w:val="single" w:sz="4" w:space="4" w:color="auto"/>
                <w:bottom w:val="single" w:sz="4" w:space="1" w:color="auto"/>
                <w:right w:val="single" w:sz="4" w:space="4" w:color="auto"/>
              </w:pBdr>
              <w:spacing w:after="0" w:line="276" w:lineRule="auto"/>
              <w:jc w:val="both"/>
              <w:rPr>
                <w:rFonts w:ascii="Arial" w:hAnsi="Arial" w:cs="Arial"/>
              </w:rPr>
            </w:pPr>
            <w:r w:rsidRPr="00E13072">
              <w:rPr>
                <w:rFonts w:ascii="Arial" w:eastAsia="Arial" w:hAnsi="Arial" w:cs="Arial"/>
                <w:lang w:val="es-CO"/>
              </w:rPr>
              <w:t>“ARTÍCULO 67. La educación es un derecho de la persona y un servicio público que tiene una función social; con ella se busca el acceso al conocimiento, a la ciencia, a la técnica, y a los demás bienes y valores de la cultura.</w:t>
            </w:r>
          </w:p>
          <w:p w14:paraId="526F5307" w14:textId="77777777" w:rsidR="00192DC4" w:rsidRPr="00E13072" w:rsidRDefault="00192DC4" w:rsidP="000149F7">
            <w:pPr>
              <w:pBdr>
                <w:top w:val="single" w:sz="4" w:space="1" w:color="auto"/>
                <w:left w:val="single" w:sz="4" w:space="4" w:color="auto"/>
                <w:bottom w:val="single" w:sz="4" w:space="1" w:color="auto"/>
                <w:right w:val="single" w:sz="4" w:space="4" w:color="auto"/>
              </w:pBdr>
              <w:spacing w:after="0" w:line="276" w:lineRule="auto"/>
              <w:jc w:val="both"/>
              <w:rPr>
                <w:rFonts w:ascii="Arial" w:hAnsi="Arial" w:cs="Arial"/>
              </w:rPr>
            </w:pPr>
          </w:p>
          <w:p w14:paraId="31BE8E52" w14:textId="2E7CE9CA" w:rsidR="008E3A46" w:rsidRDefault="00192DC4" w:rsidP="008E3A46">
            <w:pPr>
              <w:pBdr>
                <w:top w:val="single" w:sz="4" w:space="1" w:color="auto"/>
              </w:pBdr>
              <w:spacing w:after="0" w:line="276" w:lineRule="auto"/>
              <w:jc w:val="both"/>
              <w:rPr>
                <w:rFonts w:ascii="Arial" w:eastAsia="Arial" w:hAnsi="Arial" w:cs="Arial"/>
                <w:lang w:val="es-CO"/>
              </w:rPr>
            </w:pPr>
            <w:r w:rsidRPr="00E13072">
              <w:rPr>
                <w:rFonts w:ascii="Arial" w:eastAsia="Arial" w:hAnsi="Arial" w:cs="Arial"/>
                <w:lang w:val="es-CO"/>
              </w:rPr>
              <w:lastRenderedPageBreak/>
              <w:t>(…)  El Estado, la sociedad y la familia son responsables de la educación, que será obligatoria entre los cinco y los quince años de edad y que comprenderá como mínimo, un año de preescolar y nueve de educación básica”.</w:t>
            </w:r>
            <w:r w:rsidR="008E3A46">
              <w:rPr>
                <w:rFonts w:ascii="Arial" w:eastAsia="Arial" w:hAnsi="Arial" w:cs="Arial"/>
                <w:lang w:val="es-CO"/>
              </w:rPr>
              <w:t xml:space="preserve"> </w:t>
            </w:r>
          </w:p>
          <w:p w14:paraId="0921B132" w14:textId="77777777" w:rsidR="008E3A46" w:rsidRDefault="008E3A46" w:rsidP="008E3A46">
            <w:pPr>
              <w:pBdr>
                <w:top w:val="single" w:sz="4" w:space="1" w:color="auto"/>
              </w:pBdr>
              <w:spacing w:after="0" w:line="276" w:lineRule="auto"/>
              <w:jc w:val="both"/>
              <w:rPr>
                <w:rFonts w:ascii="Arial" w:eastAsia="Arial" w:hAnsi="Arial" w:cs="Arial"/>
                <w:lang w:val="es-CO"/>
              </w:rPr>
            </w:pPr>
          </w:p>
          <w:p w14:paraId="597E38B0" w14:textId="3AD59333" w:rsidR="00192DC4" w:rsidRPr="00E13072" w:rsidRDefault="00192DC4" w:rsidP="008E3A46">
            <w:pPr>
              <w:pBdr>
                <w:top w:val="single" w:sz="4" w:space="1" w:color="auto"/>
              </w:pBdr>
              <w:spacing w:after="0" w:line="276" w:lineRule="auto"/>
              <w:jc w:val="both"/>
              <w:rPr>
                <w:rFonts w:ascii="Arial" w:eastAsia="Arial" w:hAnsi="Arial" w:cs="Arial"/>
                <w:lang w:val="es-CO"/>
              </w:rPr>
            </w:pPr>
            <w:r w:rsidRPr="00E13072">
              <w:rPr>
                <w:rFonts w:ascii="Arial" w:eastAsia="Arial" w:hAnsi="Arial" w:cs="Arial"/>
                <w:lang w:val="es-CO"/>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w:t>
            </w:r>
            <w:r w:rsidR="008E3A46">
              <w:t xml:space="preserve"> </w:t>
            </w:r>
            <w:r w:rsidR="008E3A46" w:rsidRPr="008E3A46">
              <w:rPr>
                <w:rFonts w:ascii="Arial" w:eastAsia="Arial" w:hAnsi="Arial" w:cs="Arial"/>
                <w:lang w:val="es-CO"/>
              </w:rPr>
              <w:t>necesarias para su acceso y permanencia</w:t>
            </w:r>
            <w:r w:rsidRPr="00E13072">
              <w:rPr>
                <w:rFonts w:ascii="Arial" w:eastAsia="Arial" w:hAnsi="Arial" w:cs="Arial"/>
                <w:lang w:val="es-CO"/>
              </w:rPr>
              <w:t xml:space="preserve"> en el sistema educativo. (…)”</w:t>
            </w:r>
          </w:p>
        </w:tc>
      </w:tr>
      <w:tr w:rsidR="00AD00FE" w:rsidRPr="00E13072" w14:paraId="02E316F2" w14:textId="77777777" w:rsidTr="000034AE">
        <w:trPr>
          <w:trHeight w:val="300"/>
        </w:trPr>
        <w:tc>
          <w:tcPr>
            <w:tcW w:w="901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96BAD46" w14:textId="77777777" w:rsidR="00192DC4" w:rsidRPr="00E13072" w:rsidRDefault="00192DC4" w:rsidP="000034AE">
            <w:pPr>
              <w:spacing w:line="276" w:lineRule="auto"/>
              <w:jc w:val="both"/>
              <w:rPr>
                <w:rFonts w:ascii="Arial" w:eastAsia="Arial" w:hAnsi="Arial" w:cs="Arial"/>
                <w:lang w:val="es-US"/>
              </w:rPr>
            </w:pPr>
            <w:r w:rsidRPr="00E13072">
              <w:rPr>
                <w:rFonts w:ascii="Arial" w:eastAsia="Arial" w:hAnsi="Arial" w:cs="Arial"/>
                <w:lang w:val="es-US"/>
              </w:rPr>
              <w:lastRenderedPageBreak/>
              <w:t>Disposiciones de rango legal</w:t>
            </w:r>
          </w:p>
        </w:tc>
      </w:tr>
      <w:tr w:rsidR="00AD00FE" w:rsidRPr="00E13072" w14:paraId="611B5518" w14:textId="77777777" w:rsidTr="00A22A18">
        <w:trPr>
          <w:trHeight w:val="300"/>
        </w:trPr>
        <w:tc>
          <w:tcPr>
            <w:tcW w:w="3451" w:type="dxa"/>
            <w:tcBorders>
              <w:top w:val="single" w:sz="6" w:space="0" w:color="auto"/>
              <w:left w:val="single" w:sz="6" w:space="0" w:color="auto"/>
              <w:bottom w:val="single" w:sz="6" w:space="0" w:color="auto"/>
              <w:right w:val="single" w:sz="6" w:space="0" w:color="auto"/>
            </w:tcBorders>
            <w:tcMar>
              <w:left w:w="105" w:type="dxa"/>
              <w:right w:w="105" w:type="dxa"/>
            </w:tcMar>
          </w:tcPr>
          <w:p w14:paraId="5CF40473"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 xml:space="preserve">Ley 7 de 1979. </w:t>
            </w:r>
          </w:p>
        </w:tc>
        <w:tc>
          <w:tcPr>
            <w:tcW w:w="5564" w:type="dxa"/>
            <w:tcBorders>
              <w:top w:val="single" w:sz="6" w:space="0" w:color="auto"/>
              <w:left w:val="single" w:sz="6" w:space="0" w:color="auto"/>
              <w:bottom w:val="single" w:sz="4" w:space="0" w:color="auto"/>
              <w:right w:val="single" w:sz="6" w:space="0" w:color="auto"/>
            </w:tcBorders>
            <w:tcMar>
              <w:left w:w="105" w:type="dxa"/>
              <w:right w:w="105" w:type="dxa"/>
            </w:tcMar>
          </w:tcPr>
          <w:p w14:paraId="185B9503"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t>“</w:t>
            </w:r>
            <w:r w:rsidRPr="00E13072">
              <w:rPr>
                <w:rFonts w:ascii="Arial" w:eastAsia="Arial" w:hAnsi="Arial" w:cs="Arial"/>
                <w:lang w:val="es-CO"/>
              </w:rPr>
              <w:t>Por la cual se dictan normas para la protección de la Niñez, se establece el Sistema Nacional de Bienestar Familiar, se reorganiza el Instituto Colombiano de Bienestar Familiar y se dictan otras disposiciones",</w:t>
            </w:r>
          </w:p>
          <w:p w14:paraId="0C70476B"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 xml:space="preserve">De esta ley se destaca en aquella época la inclusión de los municipios en el Sistema, la cual es aplicable al Distrito, puesto que el artículo 2° del Decreto Ley 1421 de 1993 establece que, en las materias no reguladas en el mismo, a Bogotá le es aplicable el régimen de los municipios. </w:t>
            </w:r>
          </w:p>
          <w:p w14:paraId="4A70979B"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“Artículo 14. Constituyen el Sistema Nacional de Bienestar Familiar:</w:t>
            </w:r>
          </w:p>
          <w:p w14:paraId="5C74F6F0"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w:t>
            </w:r>
          </w:p>
          <w:p w14:paraId="0E324908"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Los servicios municipales que se prestarán a través de los organismos de bienestar y asistencia social mediante delegación legalmente autorizada”.</w:t>
            </w:r>
          </w:p>
          <w:p w14:paraId="3A286457"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“Artículo 31. Modificado por el artículo 7 de la ley 89 de 1988 en el sentido que las Juntas Administradoras Regionales del Instituto Colombiano de Bienestar Familiar - ICBF- estarán integrados por:</w:t>
            </w:r>
          </w:p>
          <w:p w14:paraId="3A9E2C6E"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El gobernador del departamento o su representante, el alcalde del Distrito Especial de Bogotá, o su representante”</w:t>
            </w:r>
          </w:p>
        </w:tc>
      </w:tr>
      <w:tr w:rsidR="00AD00FE" w:rsidRPr="00E13072" w14:paraId="2CB2C59A" w14:textId="77777777" w:rsidTr="00A22A18">
        <w:trPr>
          <w:trHeight w:val="300"/>
        </w:trPr>
        <w:tc>
          <w:tcPr>
            <w:tcW w:w="3451" w:type="dxa"/>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709C7174" w14:textId="77777777" w:rsidR="00192DC4" w:rsidRPr="00E13072" w:rsidRDefault="00192DC4" w:rsidP="005B5E1F">
            <w:pPr>
              <w:spacing w:line="276" w:lineRule="auto"/>
              <w:rPr>
                <w:rFonts w:ascii="Arial" w:eastAsia="Arial" w:hAnsi="Arial" w:cs="Arial"/>
              </w:rPr>
            </w:pPr>
            <w:r w:rsidRPr="00E13072">
              <w:rPr>
                <w:rFonts w:ascii="Arial" w:eastAsia="Arial" w:hAnsi="Arial" w:cs="Arial"/>
                <w:lang w:val="es-US"/>
              </w:rPr>
              <w:t xml:space="preserve">Ley 12 de 1991 </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3CB95305"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 xml:space="preserve">Por medio de la cual se aprueba la Convención sobre los Derechos del Niño adoptada por la Asamblea </w:t>
            </w:r>
            <w:r w:rsidRPr="00E13072">
              <w:rPr>
                <w:rFonts w:ascii="Arial" w:eastAsia="Arial" w:hAnsi="Arial" w:cs="Arial"/>
                <w:lang w:val="es-US"/>
              </w:rPr>
              <w:lastRenderedPageBreak/>
              <w:t>General de las Naciones Unidas el 20 de noviembre de 1989.</w:t>
            </w:r>
            <w:r w:rsidRPr="00E13072">
              <w:rPr>
                <w:rFonts w:ascii="Arial" w:eastAsia="Arial" w:hAnsi="Arial" w:cs="Arial"/>
                <w:lang w:val="es-CO"/>
              </w:rPr>
              <w:t> </w:t>
            </w:r>
          </w:p>
        </w:tc>
      </w:tr>
      <w:tr w:rsidR="00AD00FE" w:rsidRPr="00E13072" w14:paraId="48E0F05C" w14:textId="77777777" w:rsidTr="00A22A18">
        <w:trPr>
          <w:trHeight w:val="300"/>
        </w:trPr>
        <w:tc>
          <w:tcPr>
            <w:tcW w:w="3451" w:type="dxa"/>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6153762A" w14:textId="77777777" w:rsidR="00192DC4" w:rsidRPr="00E13072" w:rsidRDefault="00192DC4" w:rsidP="005B5E1F">
            <w:pPr>
              <w:spacing w:line="276" w:lineRule="auto"/>
              <w:rPr>
                <w:rFonts w:ascii="Arial" w:eastAsia="Arial" w:hAnsi="Arial" w:cs="Arial"/>
              </w:rPr>
            </w:pPr>
            <w:r w:rsidRPr="00E13072">
              <w:rPr>
                <w:rFonts w:ascii="Arial" w:eastAsia="Arial" w:hAnsi="Arial" w:cs="Arial"/>
                <w:lang w:val="es-US"/>
              </w:rPr>
              <w:lastRenderedPageBreak/>
              <w:t>Ley 1098 de 2006 – Código de la Infancia y Adolescencia</w:t>
            </w:r>
            <w:r w:rsidRPr="00E13072">
              <w:rPr>
                <w:rFonts w:ascii="Arial" w:eastAsia="Arial" w:hAnsi="Arial" w:cs="Arial"/>
                <w:lang w:val="es-CO"/>
              </w:rPr>
              <w:t> </w:t>
            </w:r>
          </w:p>
          <w:p w14:paraId="59E92590" w14:textId="77777777" w:rsidR="00192DC4" w:rsidRPr="00E13072" w:rsidRDefault="00192DC4" w:rsidP="005B5E1F">
            <w:pPr>
              <w:spacing w:line="276" w:lineRule="auto"/>
              <w:ind w:leftChars="100" w:left="220"/>
              <w:rPr>
                <w:rFonts w:ascii="Arial" w:eastAsia="Arial" w:hAnsi="Arial" w:cs="Arial"/>
              </w:rPr>
            </w:pPr>
            <w:r w:rsidRPr="00E13072">
              <w:rPr>
                <w:rFonts w:ascii="Arial" w:eastAsia="Arial" w:hAnsi="Arial" w:cs="Arial"/>
                <w:lang w:val="es-US"/>
              </w:rPr>
              <w:t> </w:t>
            </w:r>
            <w:r w:rsidRPr="00E13072">
              <w:rPr>
                <w:rFonts w:ascii="Arial" w:eastAsia="Arial" w:hAnsi="Arial" w:cs="Arial"/>
                <w:lang w:val="es-CO"/>
              </w:rPr>
              <w:t> </w:t>
            </w:r>
          </w:p>
          <w:p w14:paraId="6052EC43" w14:textId="77777777" w:rsidR="00192DC4" w:rsidRPr="00E13072" w:rsidRDefault="00192DC4" w:rsidP="005B5E1F">
            <w:pPr>
              <w:spacing w:line="276" w:lineRule="auto"/>
              <w:rPr>
                <w:rFonts w:ascii="Arial" w:eastAsia="Arial" w:hAnsi="Arial" w:cs="Arial"/>
              </w:rPr>
            </w:pPr>
            <w:r w:rsidRPr="00E13072">
              <w:rPr>
                <w:rFonts w:ascii="Arial" w:eastAsia="Arial" w:hAnsi="Arial" w:cs="Arial"/>
                <w:lang w:val="es-US"/>
              </w:rPr>
              <w:t>Ley 1878 de 2018 – Modificación al Código de la Infancia y Adolescencia</w:t>
            </w:r>
            <w:r w:rsidRPr="00E13072">
              <w:rPr>
                <w:rFonts w:ascii="Arial" w:eastAsia="Arial" w:hAnsi="Arial" w:cs="Arial"/>
                <w:lang w:val="es-CO"/>
              </w:rPr>
              <w:t> </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683EB635"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Por la cual se expide el Código de la Infancia y la Adolescencia. Este código y su modificación garantizan a niños, niñas y adolescentes su pleno y armonioso desarrollo para que crezcan en la familia y de la comunidad, en un ambiente de felicidad, amor y comprensión. Prevalecerá el reconocimiento a la igualdad y la dignidad humana, sin discriminación alguna.</w:t>
            </w:r>
            <w:r w:rsidRPr="00E13072">
              <w:rPr>
                <w:rFonts w:ascii="Arial" w:eastAsia="Arial" w:hAnsi="Arial" w:cs="Arial"/>
                <w:lang w:val="es-CO"/>
              </w:rPr>
              <w:t> </w:t>
            </w:r>
          </w:p>
        </w:tc>
      </w:tr>
      <w:tr w:rsidR="00AD00FE" w:rsidRPr="00E13072" w14:paraId="0FB29DD4" w14:textId="77777777" w:rsidTr="00A22A18">
        <w:trPr>
          <w:trHeight w:val="300"/>
        </w:trPr>
        <w:tc>
          <w:tcPr>
            <w:tcW w:w="3451" w:type="dxa"/>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7871E2D8" w14:textId="77777777" w:rsidR="00192DC4" w:rsidRPr="00E13072" w:rsidRDefault="00192DC4" w:rsidP="005B5E1F">
            <w:pPr>
              <w:spacing w:after="0" w:line="276" w:lineRule="auto"/>
              <w:rPr>
                <w:rFonts w:ascii="Arial" w:eastAsia="Arial" w:hAnsi="Arial" w:cs="Arial"/>
              </w:rPr>
            </w:pPr>
            <w:r w:rsidRPr="00E13072">
              <w:rPr>
                <w:rFonts w:ascii="Arial" w:eastAsia="Arial" w:hAnsi="Arial" w:cs="Arial"/>
                <w:lang w:val="es-US"/>
              </w:rPr>
              <w:t>Ley 1257 de 2008</w:t>
            </w:r>
          </w:p>
          <w:p w14:paraId="4418681D" w14:textId="77777777" w:rsidR="00192DC4" w:rsidRPr="00E13072" w:rsidRDefault="00192DC4" w:rsidP="005B5E1F">
            <w:pPr>
              <w:spacing w:line="276" w:lineRule="auto"/>
              <w:rPr>
                <w:rFonts w:ascii="Arial" w:eastAsia="Arial" w:hAnsi="Arial" w:cs="Arial"/>
              </w:rPr>
            </w:pP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775EECE2"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Por la cual se dictan normas de sensibilización, prevención y sanción de formas de violencia y discriminación contra las mujeres, se reforman los Códigos Penal, de Procedimiento Penal, la ley 294 de 1996 y se dictan otras disposiciones”.</w:t>
            </w:r>
          </w:p>
        </w:tc>
      </w:tr>
      <w:tr w:rsidR="00AD00FE" w:rsidRPr="00E13072" w14:paraId="7B10BC6F" w14:textId="77777777" w:rsidTr="00A22A18">
        <w:trPr>
          <w:trHeight w:val="300"/>
        </w:trPr>
        <w:tc>
          <w:tcPr>
            <w:tcW w:w="3451" w:type="dxa"/>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525D8E14" w14:textId="77777777" w:rsidR="00192DC4" w:rsidRPr="00E13072" w:rsidRDefault="00192DC4" w:rsidP="005B5E1F">
            <w:pPr>
              <w:spacing w:line="276" w:lineRule="auto"/>
              <w:rPr>
                <w:rFonts w:ascii="Arial" w:eastAsia="Arial" w:hAnsi="Arial" w:cs="Arial"/>
              </w:rPr>
            </w:pPr>
            <w:r w:rsidRPr="00E13072">
              <w:rPr>
                <w:rFonts w:ascii="Arial" w:eastAsia="Arial" w:hAnsi="Arial" w:cs="Arial"/>
                <w:lang w:val="es-US"/>
              </w:rPr>
              <w:t>Ley 1448 de 2011</w:t>
            </w:r>
            <w:r w:rsidRPr="00E13072">
              <w:rPr>
                <w:rFonts w:ascii="Arial" w:eastAsia="Arial" w:hAnsi="Arial" w:cs="Arial"/>
                <w:lang w:val="es-CO"/>
              </w:rPr>
              <w:t> </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6A207AB7"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Por la cual se dictan medidas de atención, asistencia y reparación integral a las víctimas del conflicto armado interno.</w:t>
            </w:r>
            <w:r w:rsidRPr="00E13072">
              <w:rPr>
                <w:rFonts w:ascii="Arial" w:eastAsia="Arial" w:hAnsi="Arial" w:cs="Arial"/>
                <w:lang w:val="es-CO"/>
              </w:rPr>
              <w:t> </w:t>
            </w:r>
          </w:p>
        </w:tc>
      </w:tr>
      <w:tr w:rsidR="00AD00FE" w:rsidRPr="00E13072" w14:paraId="243F2780" w14:textId="77777777" w:rsidTr="00A22A18">
        <w:trPr>
          <w:trHeight w:val="300"/>
        </w:trPr>
        <w:tc>
          <w:tcPr>
            <w:tcW w:w="3451" w:type="dxa"/>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16120E8F" w14:textId="7B02A479" w:rsidR="00192DC4" w:rsidRPr="00E13072" w:rsidRDefault="00192DC4" w:rsidP="005B5E1F">
            <w:pPr>
              <w:spacing w:line="276" w:lineRule="auto"/>
              <w:rPr>
                <w:rFonts w:ascii="Arial" w:eastAsia="Arial" w:hAnsi="Arial" w:cs="Arial"/>
              </w:rPr>
            </w:pPr>
            <w:r w:rsidRPr="00E13072">
              <w:rPr>
                <w:rFonts w:ascii="Arial" w:eastAsia="Arial" w:hAnsi="Arial" w:cs="Arial"/>
                <w:lang w:val="es-US"/>
              </w:rPr>
              <w:t>Ley 1482 de 2011 (Antidiscriminación)</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4DC546EF"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Que tiene por objeto garantizar la protección de los derechos de una persona, grupo de personas, comunidad o pueblo, que sean vulnerados a través de actos de racismo o discriminación.</w:t>
            </w:r>
          </w:p>
        </w:tc>
      </w:tr>
      <w:tr w:rsidR="00AD00FE" w:rsidRPr="00E13072" w14:paraId="156A6A8D" w14:textId="77777777" w:rsidTr="00A22A18">
        <w:trPr>
          <w:trHeight w:val="300"/>
        </w:trPr>
        <w:tc>
          <w:tcPr>
            <w:tcW w:w="3451" w:type="dxa"/>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25DB29D3" w14:textId="77777777" w:rsidR="00192DC4" w:rsidRPr="00E13072" w:rsidRDefault="00192DC4" w:rsidP="005B5E1F">
            <w:pPr>
              <w:spacing w:line="276" w:lineRule="auto"/>
              <w:rPr>
                <w:rFonts w:ascii="Arial" w:eastAsia="Arial" w:hAnsi="Arial" w:cs="Arial"/>
              </w:rPr>
            </w:pPr>
            <w:r w:rsidRPr="00E13072">
              <w:rPr>
                <w:rFonts w:ascii="Arial" w:eastAsia="Arial" w:hAnsi="Arial" w:cs="Arial"/>
                <w:lang w:val="es-CO"/>
              </w:rPr>
              <w:t>Ley 1448 de 2011</w:t>
            </w:r>
          </w:p>
          <w:p w14:paraId="63E052B3" w14:textId="77777777" w:rsidR="00192DC4" w:rsidRPr="00E13072" w:rsidRDefault="00192DC4" w:rsidP="005B5E1F">
            <w:pPr>
              <w:spacing w:line="276" w:lineRule="auto"/>
              <w:rPr>
                <w:rFonts w:ascii="Arial" w:eastAsia="Arial" w:hAnsi="Arial" w:cs="Arial"/>
              </w:rPr>
            </w:pP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2FD18F12"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Por la cual se dictan medidas de atención, asistencia y reparación integral a las víctimas del conflicto armado interno y se dictan otras disposiciones.</w:t>
            </w:r>
          </w:p>
        </w:tc>
      </w:tr>
      <w:tr w:rsidR="00AD00FE" w:rsidRPr="00E13072" w14:paraId="68D96820" w14:textId="77777777" w:rsidTr="00A22A18">
        <w:trPr>
          <w:trHeight w:val="300"/>
        </w:trPr>
        <w:tc>
          <w:tcPr>
            <w:tcW w:w="3451" w:type="dxa"/>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2E8661DD" w14:textId="77777777" w:rsidR="00192DC4" w:rsidRPr="00E13072" w:rsidRDefault="00192DC4" w:rsidP="005B5E1F">
            <w:pPr>
              <w:spacing w:line="276" w:lineRule="auto"/>
              <w:rPr>
                <w:rFonts w:ascii="Arial" w:eastAsia="Arial" w:hAnsi="Arial" w:cs="Arial"/>
              </w:rPr>
            </w:pPr>
            <w:r w:rsidRPr="00E13072">
              <w:rPr>
                <w:rFonts w:ascii="Arial" w:eastAsia="Arial" w:hAnsi="Arial" w:cs="Arial"/>
                <w:lang w:val="es-US"/>
              </w:rPr>
              <w:t>Ley 1804 de 2016 – Política de Estado de Cero a Siempre</w:t>
            </w:r>
            <w:r w:rsidRPr="00E13072">
              <w:rPr>
                <w:rFonts w:ascii="Arial" w:eastAsia="Arial" w:hAnsi="Arial" w:cs="Arial"/>
                <w:lang w:val="es-CO"/>
              </w:rPr>
              <w:t> </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74652F6D"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“Por la cual se establece la política de estado para el desarrollo integral de la primera infancia de cero a siempre y se dictan otras disposiciones”</w:t>
            </w:r>
            <w:r w:rsidRPr="00E13072">
              <w:rPr>
                <w:rFonts w:ascii="Arial" w:eastAsia="Arial" w:hAnsi="Arial" w:cs="Arial"/>
                <w:lang w:val="es-CO"/>
              </w:rPr>
              <w:t> </w:t>
            </w:r>
          </w:p>
        </w:tc>
      </w:tr>
      <w:tr w:rsidR="00AD00FE" w:rsidRPr="00E13072" w14:paraId="70DE9F9A" w14:textId="77777777" w:rsidTr="00A22A18">
        <w:trPr>
          <w:trHeight w:val="300"/>
        </w:trPr>
        <w:tc>
          <w:tcPr>
            <w:tcW w:w="3451" w:type="dxa"/>
            <w:tcBorders>
              <w:top w:val="single" w:sz="6" w:space="0" w:color="auto"/>
              <w:left w:val="single" w:sz="6" w:space="0" w:color="auto"/>
              <w:bottom w:val="single" w:sz="4" w:space="0" w:color="auto"/>
              <w:right w:val="single" w:sz="4" w:space="0" w:color="auto"/>
            </w:tcBorders>
            <w:tcMar>
              <w:left w:w="105" w:type="dxa"/>
              <w:right w:w="105" w:type="dxa"/>
            </w:tcMar>
            <w:vAlign w:val="center"/>
          </w:tcPr>
          <w:p w14:paraId="777C7375" w14:textId="2F6CB5B6" w:rsidR="00192DC4" w:rsidRPr="00E13072" w:rsidRDefault="00192DC4" w:rsidP="005B5E1F">
            <w:pPr>
              <w:spacing w:line="276" w:lineRule="auto"/>
              <w:rPr>
                <w:rFonts w:ascii="Arial" w:eastAsia="Arial" w:hAnsi="Arial" w:cs="Arial"/>
              </w:rPr>
            </w:pPr>
            <w:r w:rsidRPr="00E13072">
              <w:rPr>
                <w:rFonts w:ascii="Arial" w:eastAsia="Arial" w:hAnsi="Arial" w:cs="Arial"/>
                <w:lang w:val="es-US"/>
              </w:rPr>
              <w:t>Ley 1823 de 2017</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7C66358E"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t xml:space="preserve">“Por medio de la cual se adopta la estrategia Salas Amigas de la Familia Lactante del Entorno Laboral en entidades públicas territoriales y empresas privadas y se dictan otras disposiciones”, que establece: </w:t>
            </w:r>
          </w:p>
          <w:p w14:paraId="361426F6"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“ARTÍCULO 1°. Objeto y alcance. La presente ley tiene por objeto adoptar la estrategia Salas Amigas de la Familia Lactante del Entorno Laboral en entidades públicas y empresas privadas de conformidad con el artículo </w:t>
            </w:r>
            <w:hyperlink r:id="rId11">
              <w:r w:rsidRPr="00E13072">
                <w:rPr>
                  <w:rStyle w:val="Hipervnculo"/>
                  <w:rFonts w:ascii="Arial" w:eastAsia="Arial" w:hAnsi="Arial" w:cs="Arial"/>
                  <w:color w:val="auto"/>
                  <w:lang w:val="es-CO"/>
                </w:rPr>
                <w:t>238</w:t>
              </w:r>
            </w:hyperlink>
            <w:r w:rsidRPr="00E13072">
              <w:rPr>
                <w:rFonts w:ascii="Arial" w:eastAsia="Arial" w:hAnsi="Arial" w:cs="Arial"/>
                <w:lang w:val="es-CO"/>
              </w:rPr>
              <w:t> del Código Sustantivo del Trabajo.</w:t>
            </w:r>
          </w:p>
          <w:p w14:paraId="3E278F19"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 xml:space="preserve">Parágrafo. El uso de estas salas no exime al empleador de reconocer y garantizar el disfrute de la hora de lactancia, la madre lactante podrá hacer uso de la </w:t>
            </w:r>
            <w:r w:rsidRPr="00E13072">
              <w:rPr>
                <w:rFonts w:ascii="Arial" w:eastAsia="Arial" w:hAnsi="Arial" w:cs="Arial"/>
                <w:lang w:val="es-CO"/>
              </w:rPr>
              <w:lastRenderedPageBreak/>
              <w:t>misma o desplazarse a su lugar de residencia, o ejercerlo en su lugar de trabajo, en ejercicio del derecho que le asiste en virtud del artículo </w:t>
            </w:r>
            <w:hyperlink r:id="rId12">
              <w:r w:rsidRPr="00E13072">
                <w:rPr>
                  <w:rStyle w:val="Hipervnculo"/>
                  <w:rFonts w:ascii="Arial" w:eastAsia="Arial" w:hAnsi="Arial" w:cs="Arial"/>
                  <w:color w:val="auto"/>
                  <w:lang w:val="es-CO"/>
                </w:rPr>
                <w:t>238</w:t>
              </w:r>
            </w:hyperlink>
            <w:r w:rsidRPr="00E13072">
              <w:rPr>
                <w:rFonts w:ascii="Arial" w:eastAsia="Arial" w:hAnsi="Arial" w:cs="Arial"/>
                <w:lang w:val="es-CO"/>
              </w:rPr>
              <w:t> del Código Sustantivo del Trabajo”.</w:t>
            </w:r>
          </w:p>
          <w:p w14:paraId="180DDE0F"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“ARTÍCULO 2°. Entidades públicas y privadas. Las entidades públicas del orden nacional y territorial, del sector central y descentralizado, y las entidades privadas adecuarán en sus instalaciones un espacio acondicionado y digno para que las mujeres en periodo de lactancia que laboran allí puedan extraer la leche materna asegurando su adecuada conservación durante la jornada laboral.</w:t>
            </w:r>
          </w:p>
          <w:p w14:paraId="693F6EAC"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Las Salas Amigas de la Familia Lactante del Entorno Laboral deberán garantizar las condiciones adecuadas para la extracción y conservación de la leche materna, bajo normas técnicas de seguridad, para luego transportarla al hogar y disponer de ella, para alimentar al bebé en ausencia temporal de la madre.</w:t>
            </w:r>
          </w:p>
          <w:p w14:paraId="4185B2B9"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Parágrafo. Estas disposiciones aplicarán a las empresas privadas con capitales iguales o superiores a 1.500 salarios mínimos o aquellas con capitales inferiores a 1.500 salarios mínimos con más de 50 empleadas”.</w:t>
            </w:r>
          </w:p>
          <w:p w14:paraId="41262ECF"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t>“ARTÍCULO 4°. El Gobierno nacional, departamental, distrital y municipal, en uso de los principios de coordinación, concurrencia y subsidiariedad, promoverá campañas y brindará capacitación para incentivar la lactancia materna en las trabajadoras de las entidades públicas y privadas”.</w:t>
            </w:r>
          </w:p>
        </w:tc>
      </w:tr>
      <w:tr w:rsidR="00AD00FE" w:rsidRPr="00E13072" w14:paraId="0F3F0142"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79DC012" w14:textId="77777777" w:rsidR="00192DC4" w:rsidRPr="00E13072" w:rsidRDefault="00192DC4" w:rsidP="005B5E1F">
            <w:pPr>
              <w:spacing w:line="276" w:lineRule="auto"/>
              <w:rPr>
                <w:rFonts w:ascii="Arial" w:eastAsia="Arial" w:hAnsi="Arial" w:cs="Arial"/>
              </w:rPr>
            </w:pPr>
            <w:r w:rsidRPr="00E13072">
              <w:rPr>
                <w:rFonts w:ascii="Arial" w:eastAsia="Arial" w:hAnsi="Arial" w:cs="Arial"/>
                <w:lang w:val="es-US"/>
              </w:rPr>
              <w:lastRenderedPageBreak/>
              <w:t>Ley 2078 del 8 de enero de 2021.</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69DE4662"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A través de esta ley se prorroga por diez años la vigencia de la Ley 1448 de 2011, por la cual se dictan medidas de atención, asistencia y reparación integral a las víctimas del conflicto armado interno y se dictan otras disposiciones, y de los Decretos-ley Étnicos 4633 de 2011, 4634 de 2011, y 4635 de 2011.</w:t>
            </w:r>
          </w:p>
        </w:tc>
      </w:tr>
      <w:tr w:rsidR="00AD00FE" w:rsidRPr="00E13072" w14:paraId="086E4640"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F200AC7" w14:textId="77777777" w:rsidR="00192DC4" w:rsidRPr="00E13072" w:rsidRDefault="00192DC4" w:rsidP="005B5E1F">
            <w:pPr>
              <w:spacing w:line="276" w:lineRule="auto"/>
              <w:rPr>
                <w:rFonts w:ascii="Arial" w:eastAsia="Arial" w:hAnsi="Arial" w:cs="Arial"/>
              </w:rPr>
            </w:pPr>
            <w:r w:rsidRPr="00E13072">
              <w:rPr>
                <w:rFonts w:ascii="Arial" w:eastAsia="Arial" w:hAnsi="Arial" w:cs="Arial"/>
                <w:lang w:val="es-US"/>
              </w:rPr>
              <w:t xml:space="preserve">Ley 2216 de 2022. </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0B4A7147"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 xml:space="preserve">“Por medio de la cual se promueve la educación inclusiva y el desarrollo integral de niñas, niños, adolescentes y jóvenes con trastornos específicos de aprendizaje”, la cual establece: </w:t>
            </w:r>
          </w:p>
          <w:p w14:paraId="0B38FE4B"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 xml:space="preserve">Artículo 1°. Objeto. El objeto de la presente Leyes promover la educación inclusiva efectiva y el desarrollo </w:t>
            </w:r>
            <w:r w:rsidRPr="00E13072">
              <w:rPr>
                <w:rFonts w:ascii="Arial" w:eastAsia="Arial" w:hAnsi="Arial" w:cs="Arial"/>
                <w:lang w:val="es-CO"/>
              </w:rPr>
              <w:lastRenderedPageBreak/>
              <w:t>integral de niños, niñas, adolescentes y jóvenes con trastornos específicos de aprendizaje desde la primera infancia hasta la educación media en las instituciones públicas y privadas del país. Para la garantía efectiva del derecho a la educación de los niños, niñas, adolescentes y jóvenes con trastornos específicos de aprendizaje, el Gobierno nacional adoptará las medidas necesarias para la implementación de la presente Ley.</w:t>
            </w:r>
          </w:p>
          <w:p w14:paraId="67585683" w14:textId="49AD7246"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 Artículo 2°. Definición. Para los efectos de esta Ley, se entiende como trastorno específico de aprendizaje aquellas dificultades asociadas a la capacidad del niño, niña, adolescente o joven para recibir, procesar, analizar, o memorizar información desarrollando problemas en los procesos de lectura, escritura, cálculos aritméticos e incluso dificultades en la adquisición del conocimiento, nuevas habilidades y destrezas, propios del proceso y desempeño escolar del niño, niña, adolescente o joven.</w:t>
            </w:r>
          </w:p>
          <w:p w14:paraId="523E5201"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t>“Artículo 10°. Autorización. Autorícese al Gobierno nacional a través del Ministerio de Educación Nacional y el Instituto de Bienestar Familiar ICBF para efectuar las apropiaciones presupuestales necesarias para el cumplimiento de lo estipulado en la presente Ley.</w:t>
            </w:r>
          </w:p>
          <w:p w14:paraId="3BDCE122"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w:t>
            </w:r>
          </w:p>
          <w:p w14:paraId="23B596FE"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rPr>
              <w:t>Parágrafo 2. Las entidades territoriales podrán destinar recursos para el cumplimiento de lo dispuesto en la presente Ley dependiendo de sus alcances presupuestales.</w:t>
            </w:r>
          </w:p>
        </w:tc>
      </w:tr>
      <w:tr w:rsidR="00AD00FE" w:rsidRPr="00E13072" w14:paraId="01B1BE11" w14:textId="77777777" w:rsidTr="00A22A18">
        <w:trPr>
          <w:trHeight w:val="300"/>
        </w:trPr>
        <w:tc>
          <w:tcPr>
            <w:tcW w:w="9015" w:type="dxa"/>
            <w:gridSpan w:val="2"/>
            <w:tcBorders>
              <w:top w:val="single" w:sz="4" w:space="0" w:color="auto"/>
              <w:left w:val="single" w:sz="6" w:space="0" w:color="auto"/>
              <w:bottom w:val="single" w:sz="4" w:space="0" w:color="auto"/>
              <w:right w:val="single" w:sz="6" w:space="0" w:color="auto"/>
            </w:tcBorders>
            <w:tcMar>
              <w:left w:w="105" w:type="dxa"/>
              <w:right w:w="105" w:type="dxa"/>
            </w:tcMar>
          </w:tcPr>
          <w:p w14:paraId="0989ACAA" w14:textId="77777777" w:rsidR="00192DC4" w:rsidRPr="00E13072" w:rsidRDefault="00192DC4" w:rsidP="000034AE">
            <w:pPr>
              <w:spacing w:line="276" w:lineRule="auto"/>
              <w:jc w:val="both"/>
              <w:rPr>
                <w:rFonts w:ascii="Arial" w:eastAsia="Arial" w:hAnsi="Arial" w:cs="Arial"/>
                <w:lang w:val="es-US"/>
              </w:rPr>
            </w:pPr>
            <w:r w:rsidRPr="00E13072">
              <w:rPr>
                <w:rFonts w:ascii="Arial" w:eastAsia="Arial" w:hAnsi="Arial" w:cs="Arial"/>
                <w:lang w:val="es-US"/>
              </w:rPr>
              <w:lastRenderedPageBreak/>
              <w:t xml:space="preserve">Decretos y Resoluciones del orden nacional.  </w:t>
            </w:r>
          </w:p>
        </w:tc>
      </w:tr>
      <w:tr w:rsidR="00AD00FE" w:rsidRPr="00E13072" w14:paraId="1912F590"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47EB698" w14:textId="78BD110F" w:rsidR="00192DC4" w:rsidRPr="00E13072" w:rsidRDefault="00192DC4" w:rsidP="008848A4">
            <w:pPr>
              <w:spacing w:line="276" w:lineRule="auto"/>
              <w:rPr>
                <w:rFonts w:ascii="Arial" w:eastAsia="Arial" w:hAnsi="Arial" w:cs="Arial"/>
              </w:rPr>
            </w:pPr>
            <w:hyperlink r:id="rId13">
              <w:r w:rsidRPr="00E13072">
                <w:rPr>
                  <w:rStyle w:val="Hipervnculo"/>
                  <w:rFonts w:ascii="Arial" w:eastAsia="Arial" w:hAnsi="Arial" w:cs="Arial"/>
                  <w:color w:val="auto"/>
                  <w:u w:val="none"/>
                  <w:lang w:val="es-CO"/>
                </w:rPr>
                <w:t>Decreto Nacional 4875 de 2011</w:t>
              </w:r>
            </w:hyperlink>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0C2F9926"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Crea la Comisión Intersectorial para la Atención Integral de la Primera Infancia – AIPI – y la Comisión Especial de Seguimiento para la Atención Integral a la Primera Infancia. Modificado por los Decretos Nacionales 1416 de 2018 y 695 de 2023.</w:t>
            </w:r>
          </w:p>
        </w:tc>
      </w:tr>
      <w:tr w:rsidR="00AD00FE" w:rsidRPr="00E13072" w14:paraId="46F09B3B"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8E6284C" w14:textId="08446370" w:rsidR="00192DC4" w:rsidRPr="00E13072" w:rsidRDefault="00192DC4" w:rsidP="008848A4">
            <w:pPr>
              <w:spacing w:line="276" w:lineRule="auto"/>
              <w:rPr>
                <w:rFonts w:ascii="Arial" w:eastAsia="Arial" w:hAnsi="Arial" w:cs="Arial"/>
              </w:rPr>
            </w:pPr>
            <w:r w:rsidRPr="00E13072">
              <w:rPr>
                <w:rFonts w:ascii="Arial" w:eastAsia="Arial" w:hAnsi="Arial" w:cs="Arial"/>
                <w:lang w:val="es-US"/>
              </w:rPr>
              <w:t>Decreto 1411 de 2022 de MEN</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4053D42A" w14:textId="77777777" w:rsidR="00192DC4" w:rsidRDefault="00192DC4" w:rsidP="000034AE">
            <w:pPr>
              <w:spacing w:line="276" w:lineRule="auto"/>
              <w:jc w:val="both"/>
              <w:rPr>
                <w:rFonts w:ascii="Arial" w:eastAsia="Arial" w:hAnsi="Arial" w:cs="Arial"/>
                <w:lang w:val="es-US"/>
              </w:rPr>
            </w:pPr>
            <w:r w:rsidRPr="00E13072">
              <w:rPr>
                <w:rFonts w:ascii="Arial" w:eastAsia="Arial" w:hAnsi="Arial" w:cs="Arial"/>
                <w:lang w:val="es-US"/>
              </w:rPr>
              <w:t xml:space="preserve">Por medio del cual se subroga el Capítulo 2 del Título 3, Parte 3 del Libro 2 del Decreto 1075 de 2015 y se adiciona la Subsección 4 a este Capítulo, con lo cual se reglamenta la prestación del servicio de educación inicial en Colombia y se dictan otras" disposiciones". </w:t>
            </w:r>
          </w:p>
          <w:p w14:paraId="00A4A23C" w14:textId="4CE67643" w:rsidR="00470065" w:rsidRPr="00E13072" w:rsidRDefault="00470065" w:rsidP="000034AE">
            <w:pPr>
              <w:spacing w:line="276" w:lineRule="auto"/>
              <w:jc w:val="both"/>
              <w:rPr>
                <w:rFonts w:ascii="Arial" w:eastAsia="Arial" w:hAnsi="Arial" w:cs="Arial"/>
              </w:rPr>
            </w:pPr>
          </w:p>
        </w:tc>
      </w:tr>
      <w:tr w:rsidR="00AD00FE" w:rsidRPr="00E13072" w14:paraId="2754BB03" w14:textId="77777777" w:rsidTr="00A22A18">
        <w:trPr>
          <w:trHeight w:val="300"/>
        </w:trPr>
        <w:tc>
          <w:tcPr>
            <w:tcW w:w="9015" w:type="dxa"/>
            <w:gridSpan w:val="2"/>
            <w:tcBorders>
              <w:top w:val="single" w:sz="4" w:space="0" w:color="auto"/>
              <w:left w:val="single" w:sz="6" w:space="0" w:color="auto"/>
              <w:bottom w:val="single" w:sz="4" w:space="0" w:color="auto"/>
              <w:right w:val="single" w:sz="6" w:space="0" w:color="auto"/>
            </w:tcBorders>
            <w:tcMar>
              <w:left w:w="105" w:type="dxa"/>
              <w:right w:w="105" w:type="dxa"/>
            </w:tcMar>
          </w:tcPr>
          <w:p w14:paraId="1780128F" w14:textId="77777777" w:rsidR="00192DC4" w:rsidRPr="00E13072" w:rsidRDefault="00192DC4" w:rsidP="00A22A18">
            <w:pPr>
              <w:spacing w:after="0" w:line="276" w:lineRule="auto"/>
              <w:ind w:leftChars="200" w:left="440"/>
              <w:jc w:val="center"/>
              <w:rPr>
                <w:rFonts w:ascii="Arial" w:eastAsia="Arial" w:hAnsi="Arial" w:cs="Arial"/>
              </w:rPr>
            </w:pPr>
            <w:r w:rsidRPr="00E13072">
              <w:rPr>
                <w:rFonts w:ascii="Arial" w:eastAsia="Arial" w:hAnsi="Arial" w:cs="Arial"/>
                <w:lang w:val="es-US"/>
              </w:rPr>
              <w:lastRenderedPageBreak/>
              <w:t>Normatividad Distrital</w:t>
            </w:r>
            <w:r w:rsidRPr="00E13072">
              <w:rPr>
                <w:rFonts w:ascii="Arial" w:eastAsia="Arial" w:hAnsi="Arial" w:cs="Arial"/>
                <w:lang w:val="es-CO"/>
              </w:rPr>
              <w:t> </w:t>
            </w:r>
          </w:p>
        </w:tc>
      </w:tr>
      <w:tr w:rsidR="00AD00FE" w:rsidRPr="00E13072" w14:paraId="5599E6FA"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8972B5E" w14:textId="77777777" w:rsidR="00192DC4" w:rsidRPr="00E13072" w:rsidRDefault="00192DC4" w:rsidP="008848A4">
            <w:pPr>
              <w:spacing w:line="276" w:lineRule="auto"/>
              <w:rPr>
                <w:rFonts w:ascii="Arial" w:eastAsia="Arial" w:hAnsi="Arial" w:cs="Arial"/>
              </w:rPr>
            </w:pPr>
            <w:r w:rsidRPr="00E13072">
              <w:rPr>
                <w:rFonts w:ascii="Arial" w:eastAsia="Arial" w:hAnsi="Arial" w:cs="Arial"/>
                <w:lang w:val="es-CO"/>
              </w:rPr>
              <w:t>Acuerdo 138 de 2004</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5A67A7B6"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 xml:space="preserve">Por medio del cual se regula el funcionamiento de los establecimientos públicos y privados que prestan el servicio de educación inicial. </w:t>
            </w:r>
          </w:p>
        </w:tc>
      </w:tr>
      <w:tr w:rsidR="00AD00FE" w:rsidRPr="00E13072" w14:paraId="3E29C638" w14:textId="77777777" w:rsidTr="00A22A18">
        <w:trPr>
          <w:trHeight w:val="747"/>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C3EFA50" w14:textId="77777777" w:rsidR="00192DC4" w:rsidRPr="00E13072" w:rsidRDefault="00192DC4" w:rsidP="008848A4">
            <w:pPr>
              <w:spacing w:after="0" w:line="276" w:lineRule="auto"/>
              <w:rPr>
                <w:rFonts w:ascii="Arial" w:eastAsia="Arial" w:hAnsi="Arial" w:cs="Arial"/>
              </w:rPr>
            </w:pPr>
            <w:r w:rsidRPr="00E13072">
              <w:rPr>
                <w:rFonts w:ascii="Arial" w:eastAsia="Arial" w:hAnsi="Arial" w:cs="Arial"/>
              </w:rPr>
              <w:t>Decreto 089 de 2023 Alcaldía Mayor de Bogotá, D.C.</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67157B58" w14:textId="77777777" w:rsidR="00192DC4" w:rsidRPr="00E13072" w:rsidRDefault="00192DC4" w:rsidP="000034AE">
            <w:pPr>
              <w:spacing w:after="0" w:line="276" w:lineRule="auto"/>
              <w:jc w:val="both"/>
              <w:rPr>
                <w:rFonts w:ascii="Arial" w:eastAsia="Arial" w:hAnsi="Arial" w:cs="Arial"/>
                <w:lang w:val="es-CO"/>
              </w:rPr>
            </w:pPr>
            <w:r w:rsidRPr="00E13072">
              <w:rPr>
                <w:rFonts w:ascii="Arial" w:eastAsia="Arial" w:hAnsi="Arial" w:cs="Arial"/>
                <w:lang w:val="es"/>
              </w:rPr>
              <w:t>Por medio del cual se adopta la Política Pública de Discapacidad para Bogotá D.C. 2023-2034</w:t>
            </w:r>
          </w:p>
        </w:tc>
      </w:tr>
      <w:tr w:rsidR="00AD00FE" w:rsidRPr="00E13072" w14:paraId="7A58A3EF"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3A637B8" w14:textId="77777777" w:rsidR="00192DC4" w:rsidRPr="00E13072" w:rsidRDefault="00192DC4" w:rsidP="008848A4">
            <w:pPr>
              <w:spacing w:line="276" w:lineRule="auto"/>
              <w:rPr>
                <w:rFonts w:ascii="Arial" w:eastAsia="Arial" w:hAnsi="Arial" w:cs="Arial"/>
              </w:rPr>
            </w:pPr>
            <w:r w:rsidRPr="00E13072">
              <w:rPr>
                <w:rFonts w:ascii="Arial" w:eastAsia="Arial" w:hAnsi="Arial" w:cs="Arial"/>
                <w:lang w:val="es-CO"/>
              </w:rPr>
              <w:t>Decreto 057 de 2009</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7AB484D4"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 xml:space="preserve">Por el cual se reglamenta el Acuerdo 138 de 2004, se regula la inspección, vigilancia y control de las personas naturales y jurídicas, públicas y privadas, que prestan el servicio de Educación Inicial en el Distrito Capital, a niños y niñas entre los cero (0) y menores de seis (6) años de edad y se deroga parcialmente el Decreto Distrital 243 de 2006” </w:t>
            </w:r>
          </w:p>
        </w:tc>
      </w:tr>
      <w:tr w:rsidR="00AD00FE" w:rsidRPr="00E13072" w14:paraId="4F6CDAB7"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8E9B8D7" w14:textId="4900B9A7" w:rsidR="00192DC4" w:rsidRPr="00E13072" w:rsidRDefault="00192DC4" w:rsidP="008848A4">
            <w:pPr>
              <w:spacing w:line="276" w:lineRule="auto"/>
              <w:rPr>
                <w:rFonts w:ascii="Arial" w:eastAsia="Arial" w:hAnsi="Arial" w:cs="Arial"/>
              </w:rPr>
            </w:pPr>
            <w:r w:rsidRPr="00E13072">
              <w:rPr>
                <w:rFonts w:ascii="Arial" w:eastAsia="Arial" w:hAnsi="Arial" w:cs="Arial"/>
                <w:lang w:val="es-CO"/>
              </w:rPr>
              <w:t>Decreto 543 de 2011</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1964E9DF"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Por el cual se adopta la Política Pública para los Pueblos Indígenas en Bogotá, D.C.</w:t>
            </w:r>
          </w:p>
        </w:tc>
      </w:tr>
      <w:tr w:rsidR="00AD00FE" w:rsidRPr="00E13072" w14:paraId="27ABFF24"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3148D20" w14:textId="3BDF0A1E" w:rsidR="00192DC4" w:rsidRPr="00E13072" w:rsidRDefault="00192DC4" w:rsidP="008848A4">
            <w:pPr>
              <w:spacing w:line="276" w:lineRule="auto"/>
              <w:rPr>
                <w:rFonts w:ascii="Arial" w:eastAsia="Arial" w:hAnsi="Arial" w:cs="Arial"/>
              </w:rPr>
            </w:pPr>
            <w:r w:rsidRPr="00E13072">
              <w:rPr>
                <w:rFonts w:ascii="Arial" w:eastAsia="Arial" w:hAnsi="Arial" w:cs="Arial"/>
                <w:lang w:val="es-CO"/>
              </w:rPr>
              <w:t>Decreto 545 de 2011</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5676D3E6" w14:textId="77777777" w:rsidR="00192DC4" w:rsidRPr="00E13072" w:rsidRDefault="00192DC4" w:rsidP="000034AE">
            <w:pPr>
              <w:spacing w:after="0" w:line="276" w:lineRule="auto"/>
              <w:jc w:val="both"/>
              <w:rPr>
                <w:rFonts w:ascii="Arial" w:eastAsia="Arial" w:hAnsi="Arial" w:cs="Arial"/>
              </w:rPr>
            </w:pPr>
            <w:r w:rsidRPr="00E13072">
              <w:rPr>
                <w:rFonts w:ascii="Arial" w:eastAsia="Arial" w:hAnsi="Arial" w:cs="Arial"/>
                <w:lang w:val="es-CO"/>
              </w:rPr>
              <w:t>Por medio del cual se adopta de la Política Pública por la Garantía de los Derechos, el Reconocimiento de la Diversidad y la Democracia en las Familias 2011-2025.</w:t>
            </w:r>
          </w:p>
        </w:tc>
      </w:tr>
      <w:tr w:rsidR="00AD00FE" w:rsidRPr="00E13072" w14:paraId="4056735D"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3595F57" w14:textId="7694018E" w:rsidR="00192DC4" w:rsidRPr="00E13072" w:rsidRDefault="00192DC4" w:rsidP="008848A4">
            <w:pPr>
              <w:spacing w:line="276" w:lineRule="auto"/>
              <w:rPr>
                <w:rFonts w:ascii="Arial" w:eastAsia="Arial" w:hAnsi="Arial" w:cs="Arial"/>
              </w:rPr>
            </w:pPr>
            <w:r w:rsidRPr="00E13072">
              <w:rPr>
                <w:rFonts w:ascii="Arial" w:eastAsia="Arial" w:hAnsi="Arial" w:cs="Arial"/>
                <w:lang w:val="es-CO"/>
              </w:rPr>
              <w:t>Decreto 554 de 2011</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16AB2FD3"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Por el cual se adopta la Política Pública Distrital para el Reconocimiento de la Diversidad Cultural, la garantía, la protección y el restablecimiento de los Derechos de la Población Raizal en Bogotá y se dictan otras disposiciones.</w:t>
            </w:r>
          </w:p>
        </w:tc>
      </w:tr>
      <w:tr w:rsidR="00AD00FE" w:rsidRPr="00E13072" w14:paraId="218CFDC0"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334E803" w14:textId="406049EC" w:rsidR="00192DC4" w:rsidRPr="00E13072" w:rsidRDefault="00192DC4" w:rsidP="008848A4">
            <w:pPr>
              <w:spacing w:line="276" w:lineRule="auto"/>
              <w:rPr>
                <w:rFonts w:ascii="Arial" w:eastAsia="Arial" w:hAnsi="Arial" w:cs="Arial"/>
              </w:rPr>
            </w:pPr>
            <w:r w:rsidRPr="00E13072">
              <w:rPr>
                <w:rFonts w:ascii="Arial" w:eastAsia="Arial" w:hAnsi="Arial" w:cs="Arial"/>
                <w:lang w:val="es-CO"/>
              </w:rPr>
              <w:t>Decreto 582 de 2011</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6FB583C5"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Por el cual se adopta la Política Pública Distrital para el grupo étnico Rom o Gitano en el Distrito Capital y se dictan otras disposiciones.</w:t>
            </w:r>
          </w:p>
        </w:tc>
      </w:tr>
      <w:tr w:rsidR="00AD00FE" w:rsidRPr="00E13072" w14:paraId="096C13F9" w14:textId="77777777" w:rsidTr="00A22A18">
        <w:trPr>
          <w:trHeight w:val="1413"/>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5FC35AF" w14:textId="2F894672" w:rsidR="00192DC4" w:rsidRPr="00E13072" w:rsidRDefault="00192DC4" w:rsidP="008848A4">
            <w:pPr>
              <w:spacing w:line="276" w:lineRule="auto"/>
              <w:rPr>
                <w:rFonts w:ascii="Arial" w:eastAsia="Arial" w:hAnsi="Arial" w:cs="Arial"/>
              </w:rPr>
            </w:pPr>
            <w:r w:rsidRPr="00E13072">
              <w:rPr>
                <w:rFonts w:ascii="Arial" w:eastAsia="Arial" w:hAnsi="Arial" w:cs="Arial"/>
                <w:lang w:val="es-CO"/>
              </w:rPr>
              <w:t>Decreto 062 de 2014</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47A46965"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 xml:space="preserve">Por medio del cual se adopta la Política Pública para la garantía plena de derechos de las personas lesbianas, gay, bisexuales, </w:t>
            </w:r>
            <w:proofErr w:type="spellStart"/>
            <w:r w:rsidRPr="00E13072">
              <w:rPr>
                <w:rFonts w:ascii="Arial" w:eastAsia="Arial" w:hAnsi="Arial" w:cs="Arial"/>
                <w:lang w:val="es-CO"/>
              </w:rPr>
              <w:t>transgeneristas</w:t>
            </w:r>
            <w:proofErr w:type="spellEnd"/>
            <w:r w:rsidRPr="00E13072">
              <w:rPr>
                <w:rFonts w:ascii="Arial" w:eastAsia="Arial" w:hAnsi="Arial" w:cs="Arial"/>
                <w:lang w:val="es-CO"/>
              </w:rPr>
              <w:t xml:space="preserve"> e intersexuales LGBTI y sobre identidad de género y orientaciones sexuales en el Distrito Capital.</w:t>
            </w:r>
          </w:p>
        </w:tc>
      </w:tr>
      <w:tr w:rsidR="00AD00FE" w:rsidRPr="00E13072" w14:paraId="586120F1"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246E77D" w14:textId="77777777" w:rsidR="00192DC4" w:rsidRPr="00E13072" w:rsidRDefault="00192DC4" w:rsidP="008848A4">
            <w:pPr>
              <w:spacing w:after="0" w:line="276" w:lineRule="auto"/>
              <w:rPr>
                <w:rFonts w:ascii="Arial" w:eastAsia="Arial" w:hAnsi="Arial" w:cs="Arial"/>
              </w:rPr>
            </w:pPr>
            <w:r w:rsidRPr="00E13072">
              <w:rPr>
                <w:rFonts w:ascii="Arial" w:eastAsia="Arial" w:hAnsi="Arial" w:cs="Arial"/>
                <w:lang w:val="es-CO"/>
              </w:rPr>
              <w:t>Decreto 504 de 2017</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2D9F6E8F" w14:textId="53CB0A90" w:rsidR="00192DC4" w:rsidRPr="00E13072" w:rsidRDefault="00192DC4" w:rsidP="000034AE">
            <w:pPr>
              <w:spacing w:after="0" w:line="276" w:lineRule="auto"/>
              <w:jc w:val="both"/>
              <w:rPr>
                <w:rFonts w:ascii="Arial" w:eastAsia="Arial" w:hAnsi="Arial" w:cs="Arial"/>
              </w:rPr>
            </w:pPr>
            <w:r w:rsidRPr="00E13072">
              <w:rPr>
                <w:rFonts w:ascii="Arial" w:eastAsia="Arial" w:hAnsi="Arial" w:cs="Arial"/>
                <w:lang w:val="es-CO"/>
              </w:rPr>
              <w:t>Por el que se adopta el Plan Integral de Acciones Afirmativas para reconocer la Diversidad Cultural y garantizar los derechos de los pueblos indígenas residentes en Bogotá D.C.</w:t>
            </w:r>
          </w:p>
        </w:tc>
      </w:tr>
      <w:tr w:rsidR="00AD00FE" w:rsidRPr="00E13072" w14:paraId="7812A27A" w14:textId="77777777" w:rsidTr="00A22A18">
        <w:trPr>
          <w:trHeight w:val="300"/>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13991D9" w14:textId="77777777" w:rsidR="00192DC4" w:rsidRPr="00E13072" w:rsidRDefault="00192DC4" w:rsidP="008848A4">
            <w:pPr>
              <w:spacing w:line="276" w:lineRule="auto"/>
              <w:rPr>
                <w:rFonts w:ascii="Arial" w:eastAsia="Arial" w:hAnsi="Arial" w:cs="Arial"/>
              </w:rPr>
            </w:pPr>
            <w:r w:rsidRPr="00E13072">
              <w:rPr>
                <w:rFonts w:ascii="Arial" w:eastAsia="Arial" w:hAnsi="Arial" w:cs="Arial"/>
                <w:lang w:val="es-CO"/>
              </w:rPr>
              <w:t>Decreto 505 de 2017</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389CF292"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Por medio del cual se adopta el Plan Integral de Acciones Afirmativas para el reconocimiento de la diversidad cultural y la garantía de los derechos del Pueblo Étnico Rom o Gitano residente en Bogotá, D.C.</w:t>
            </w:r>
          </w:p>
        </w:tc>
      </w:tr>
      <w:tr w:rsidR="00AD00FE" w:rsidRPr="00E13072" w14:paraId="4748F553" w14:textId="77777777" w:rsidTr="00A22A18">
        <w:trPr>
          <w:trHeight w:val="300"/>
        </w:trPr>
        <w:tc>
          <w:tcPr>
            <w:tcW w:w="3451"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7DF0218C" w14:textId="77777777" w:rsidR="00192DC4" w:rsidRPr="00E13072" w:rsidRDefault="00192DC4" w:rsidP="008848A4">
            <w:pPr>
              <w:spacing w:line="276" w:lineRule="auto"/>
              <w:rPr>
                <w:rFonts w:ascii="Arial" w:eastAsia="Arial" w:hAnsi="Arial" w:cs="Arial"/>
              </w:rPr>
            </w:pPr>
            <w:r w:rsidRPr="00E13072">
              <w:rPr>
                <w:rFonts w:ascii="Arial" w:eastAsia="Arial" w:hAnsi="Arial" w:cs="Arial"/>
                <w:lang w:val="es-CO"/>
              </w:rPr>
              <w:lastRenderedPageBreak/>
              <w:t>Decreto 506 de 2017</w:t>
            </w:r>
          </w:p>
        </w:tc>
        <w:tc>
          <w:tcPr>
            <w:tcW w:w="5564" w:type="dxa"/>
            <w:tcBorders>
              <w:top w:val="single" w:sz="4" w:space="0" w:color="auto"/>
              <w:left w:val="single" w:sz="6" w:space="0" w:color="auto"/>
              <w:bottom w:val="single" w:sz="6" w:space="0" w:color="auto"/>
              <w:right w:val="single" w:sz="6" w:space="0" w:color="auto"/>
            </w:tcBorders>
            <w:tcMar>
              <w:left w:w="105" w:type="dxa"/>
              <w:right w:w="105" w:type="dxa"/>
            </w:tcMar>
          </w:tcPr>
          <w:p w14:paraId="0043E230"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Por el que se adopta el Plan Integral de Acciones Afirmativas para reconocer la diversidad cultural y garantizar los derechos de la Población Raizal residente en Bogotá, D.C.</w:t>
            </w:r>
          </w:p>
        </w:tc>
      </w:tr>
      <w:tr w:rsidR="00AD00FE" w:rsidRPr="00E13072" w14:paraId="58204D83" w14:textId="77777777" w:rsidTr="00A22A18">
        <w:trPr>
          <w:trHeight w:val="300"/>
        </w:trPr>
        <w:tc>
          <w:tcPr>
            <w:tcW w:w="3451" w:type="dxa"/>
            <w:tcBorders>
              <w:top w:val="single" w:sz="6" w:space="0" w:color="auto"/>
              <w:left w:val="single" w:sz="6" w:space="0" w:color="auto"/>
              <w:bottom w:val="single" w:sz="4" w:space="0" w:color="auto"/>
              <w:right w:val="single" w:sz="6" w:space="0" w:color="auto"/>
            </w:tcBorders>
            <w:tcMar>
              <w:left w:w="105" w:type="dxa"/>
              <w:right w:w="105" w:type="dxa"/>
            </w:tcMar>
            <w:vAlign w:val="center"/>
          </w:tcPr>
          <w:p w14:paraId="51B890FB" w14:textId="42A7843F" w:rsidR="00192DC4" w:rsidRPr="00E13072" w:rsidRDefault="00192DC4" w:rsidP="008848A4">
            <w:pPr>
              <w:spacing w:line="276" w:lineRule="auto"/>
              <w:rPr>
                <w:rFonts w:ascii="Arial" w:eastAsia="Arial" w:hAnsi="Arial" w:cs="Arial"/>
              </w:rPr>
            </w:pPr>
            <w:r w:rsidRPr="00E13072">
              <w:rPr>
                <w:rFonts w:ascii="Arial" w:eastAsia="Arial" w:hAnsi="Arial" w:cs="Arial"/>
                <w:lang w:val="es-CO"/>
              </w:rPr>
              <w:t>Decreto 507 de 2017</w:t>
            </w:r>
          </w:p>
        </w:tc>
        <w:tc>
          <w:tcPr>
            <w:tcW w:w="5564" w:type="dxa"/>
            <w:tcBorders>
              <w:top w:val="single" w:sz="6" w:space="0" w:color="auto"/>
              <w:left w:val="single" w:sz="6" w:space="0" w:color="auto"/>
              <w:bottom w:val="single" w:sz="4" w:space="0" w:color="auto"/>
              <w:right w:val="single" w:sz="6" w:space="0" w:color="auto"/>
            </w:tcBorders>
            <w:tcMar>
              <w:left w:w="105" w:type="dxa"/>
              <w:right w:w="105" w:type="dxa"/>
            </w:tcMar>
          </w:tcPr>
          <w:p w14:paraId="309ED363"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Por medio del cual se adopta el Plan integral de acciones afirmativas para el reconocimiento de la diversidad cultural y la garantía de los derechos de la población negra afrodescendiente y palenquera residente en Bogotá.</w:t>
            </w:r>
          </w:p>
        </w:tc>
      </w:tr>
      <w:tr w:rsidR="00AD00FE" w:rsidRPr="00E13072" w14:paraId="707FBD1F" w14:textId="77777777" w:rsidTr="00A22A18">
        <w:trPr>
          <w:trHeight w:val="855"/>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A4A7E8B" w14:textId="77777777" w:rsidR="00192DC4" w:rsidRPr="00E13072" w:rsidRDefault="00192DC4" w:rsidP="008848A4">
            <w:pPr>
              <w:spacing w:after="0" w:line="276" w:lineRule="auto"/>
              <w:rPr>
                <w:rFonts w:ascii="Arial" w:eastAsia="Arial" w:hAnsi="Arial" w:cs="Arial"/>
              </w:rPr>
            </w:pPr>
            <w:r w:rsidRPr="00E13072">
              <w:rPr>
                <w:rFonts w:ascii="Arial" w:eastAsia="Arial" w:hAnsi="Arial" w:cs="Arial"/>
                <w:lang w:val="es-US"/>
              </w:rPr>
              <w:t>Documento CONPES D.C. No. 09 de 2019</w:t>
            </w:r>
          </w:p>
          <w:p w14:paraId="46E5802C" w14:textId="77777777" w:rsidR="00192DC4" w:rsidRPr="00E13072" w:rsidRDefault="00192DC4" w:rsidP="008848A4">
            <w:pPr>
              <w:spacing w:after="0" w:line="276" w:lineRule="auto"/>
              <w:rPr>
                <w:rFonts w:ascii="Arial" w:eastAsia="Arial" w:hAnsi="Arial" w:cs="Arial"/>
              </w:rPr>
            </w:pP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6D73047A"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CO"/>
              </w:rPr>
              <w:t>Política pública de seguridad alimentaria y nutricional para Bogotá “Construyendo ciudadanía alimentaria 2019 - 2031”</w:t>
            </w:r>
          </w:p>
        </w:tc>
      </w:tr>
      <w:tr w:rsidR="00AD00FE" w:rsidRPr="00E13072" w14:paraId="071265AE" w14:textId="77777777" w:rsidTr="00A22A18">
        <w:trPr>
          <w:trHeight w:val="855"/>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F873164" w14:textId="77777777" w:rsidR="00192DC4" w:rsidRPr="00E13072" w:rsidRDefault="00192DC4" w:rsidP="008848A4">
            <w:pPr>
              <w:spacing w:line="276" w:lineRule="auto"/>
              <w:rPr>
                <w:rFonts w:ascii="Arial" w:eastAsia="Arial" w:hAnsi="Arial" w:cs="Arial"/>
              </w:rPr>
            </w:pPr>
            <w:r w:rsidRPr="00E13072">
              <w:rPr>
                <w:rFonts w:ascii="Arial" w:eastAsia="Arial" w:hAnsi="Arial" w:cs="Arial"/>
                <w:lang w:val="es-US"/>
              </w:rPr>
              <w:t>Documento CONPES D.C. No. 11 de 2019</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307EAF28" w14:textId="77777777" w:rsidR="00192DC4" w:rsidRPr="00E13072" w:rsidRDefault="00192DC4" w:rsidP="000034AE">
            <w:pPr>
              <w:spacing w:after="0" w:line="276" w:lineRule="auto"/>
              <w:jc w:val="both"/>
              <w:rPr>
                <w:rFonts w:ascii="Arial" w:eastAsia="Arial" w:hAnsi="Arial" w:cs="Arial"/>
              </w:rPr>
            </w:pPr>
            <w:r w:rsidRPr="00E13072">
              <w:rPr>
                <w:rFonts w:ascii="Arial" w:eastAsia="Arial" w:hAnsi="Arial" w:cs="Arial"/>
                <w:lang w:val="es-US"/>
              </w:rPr>
              <w:t>Política pública de actividades sexuales pagadas 2020 – 2029.</w:t>
            </w:r>
          </w:p>
        </w:tc>
      </w:tr>
      <w:tr w:rsidR="00AD00FE" w:rsidRPr="00E13072" w14:paraId="5610BD0B" w14:textId="77777777" w:rsidTr="00A22A18">
        <w:trPr>
          <w:trHeight w:val="605"/>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7D37703" w14:textId="77777777" w:rsidR="00192DC4" w:rsidRPr="00E13072" w:rsidRDefault="00192DC4" w:rsidP="008848A4">
            <w:pPr>
              <w:spacing w:line="276" w:lineRule="auto"/>
              <w:rPr>
                <w:rFonts w:ascii="Arial" w:eastAsia="Arial" w:hAnsi="Arial" w:cs="Arial"/>
              </w:rPr>
            </w:pPr>
            <w:r w:rsidRPr="00E13072">
              <w:rPr>
                <w:rFonts w:ascii="Arial" w:eastAsia="Arial" w:hAnsi="Arial" w:cs="Arial"/>
                <w:lang w:val="es-US"/>
              </w:rPr>
              <w:t>Documento CONPES D.C. No. 14 de 2020</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36898DC6"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Política Pública de Mujeres y Equidad de Género 2020-2030.</w:t>
            </w:r>
          </w:p>
        </w:tc>
      </w:tr>
      <w:tr w:rsidR="00AD00FE" w:rsidRPr="00E13072" w14:paraId="460EA8C9" w14:textId="77777777" w:rsidTr="00A22A18">
        <w:trPr>
          <w:trHeight w:val="945"/>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B314036" w14:textId="77777777" w:rsidR="00192DC4" w:rsidRPr="00E13072" w:rsidRDefault="00192DC4" w:rsidP="006E3146">
            <w:pPr>
              <w:spacing w:line="276" w:lineRule="auto"/>
              <w:rPr>
                <w:rFonts w:ascii="Arial" w:eastAsia="Arial" w:hAnsi="Arial" w:cs="Arial"/>
              </w:rPr>
            </w:pPr>
            <w:r w:rsidRPr="00E13072">
              <w:rPr>
                <w:rFonts w:ascii="Arial" w:eastAsia="Arial" w:hAnsi="Arial" w:cs="Arial"/>
                <w:lang w:val="es-US"/>
              </w:rPr>
              <w:t>Resolución 2151 de 7 diciembre 2021 - SDIS</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0B794311" w14:textId="77777777" w:rsidR="00192DC4" w:rsidRPr="00E13072" w:rsidRDefault="00192DC4" w:rsidP="000034AE">
            <w:pPr>
              <w:spacing w:line="276" w:lineRule="auto"/>
              <w:jc w:val="both"/>
              <w:rPr>
                <w:rFonts w:ascii="Arial" w:eastAsia="Arial" w:hAnsi="Arial" w:cs="Arial"/>
              </w:rPr>
            </w:pPr>
            <w:r w:rsidRPr="00E13072">
              <w:rPr>
                <w:rFonts w:ascii="Arial" w:eastAsia="Arial" w:hAnsi="Arial" w:cs="Arial"/>
                <w:lang w:val="es-US"/>
              </w:rPr>
              <w:t>“Por medio de la cual la cual se definen los procesos y procedimientos de asesoría técnica, inscripción, registro, certificación, inspección, vigilancia y control que requieren las personas naturales y jurídicas, públicas y privadas, que presten o deseen prestar el servicio de Educación inicial desde el enfoque de Atención Integral a la Primera Infancia (AIPI) en el Distrito Capital”.</w:t>
            </w:r>
          </w:p>
        </w:tc>
      </w:tr>
      <w:tr w:rsidR="00F7689B" w:rsidRPr="00E13072" w14:paraId="4CEBC6FC" w14:textId="77777777" w:rsidTr="00A22A18">
        <w:trPr>
          <w:trHeight w:val="945"/>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02B025B" w14:textId="6790D1B1" w:rsidR="00F7689B" w:rsidRPr="00E13072" w:rsidRDefault="00F7689B" w:rsidP="00F7689B">
            <w:pPr>
              <w:spacing w:line="240" w:lineRule="auto"/>
              <w:jc w:val="both"/>
              <w:rPr>
                <w:rFonts w:ascii="Arial" w:eastAsia="Arial" w:hAnsi="Arial" w:cs="Arial"/>
                <w:lang w:val="es-US"/>
              </w:rPr>
            </w:pPr>
            <w:r w:rsidRPr="00E13072">
              <w:rPr>
                <w:rStyle w:val="Ninguno"/>
                <w:rFonts w:ascii="Arial" w:hAnsi="Arial" w:cs="Arial"/>
              </w:rPr>
              <w:t xml:space="preserve">Resolución </w:t>
            </w:r>
            <w:r w:rsidRPr="00E13072">
              <w:rPr>
                <w:rFonts w:ascii="Arial" w:eastAsia="Arial" w:hAnsi="Arial" w:cs="Arial"/>
              </w:rPr>
              <w:t xml:space="preserve">2804 del 7 diciembre 2023 </w:t>
            </w:r>
            <w:r w:rsidRPr="00E13072">
              <w:rPr>
                <w:rFonts w:ascii="Arial" w:eastAsia="Arial" w:hAnsi="Arial" w:cs="Arial"/>
                <w:lang w:val="es-US"/>
              </w:rPr>
              <w:t>- SDIS</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5D0611F5" w14:textId="6A642A27" w:rsidR="00F7689B" w:rsidRPr="00E13072" w:rsidRDefault="00F7689B" w:rsidP="0031620C">
            <w:pPr>
              <w:spacing w:line="240" w:lineRule="auto"/>
              <w:jc w:val="both"/>
              <w:rPr>
                <w:rFonts w:ascii="Arial" w:eastAsia="Arial" w:hAnsi="Arial" w:cs="Arial"/>
                <w:lang w:val="es-US"/>
              </w:rPr>
            </w:pPr>
            <w:r w:rsidRPr="00E13072">
              <w:rPr>
                <w:rFonts w:ascii="Arial" w:eastAsia="Arial" w:hAnsi="Arial" w:cs="Arial"/>
                <w:lang w:val="es-US"/>
              </w:rPr>
              <w:t xml:space="preserve">“Por medio de la cual se actualizan los Estándares de calidad para la Educación Inicial del servicio de jardines infantiles públicos y privados del Distrito Capital” </w:t>
            </w:r>
          </w:p>
        </w:tc>
      </w:tr>
      <w:tr w:rsidR="00AD00FE" w:rsidRPr="00E13072" w14:paraId="45461556" w14:textId="77777777" w:rsidTr="00A22A18">
        <w:trPr>
          <w:trHeight w:val="945"/>
        </w:trPr>
        <w:tc>
          <w:tcPr>
            <w:tcW w:w="345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B6DF70B" w14:textId="77777777" w:rsidR="00192DC4" w:rsidRPr="00E13072" w:rsidRDefault="00192DC4" w:rsidP="006E3146">
            <w:pPr>
              <w:spacing w:after="0" w:line="276" w:lineRule="auto"/>
              <w:rPr>
                <w:rFonts w:ascii="Arial" w:eastAsia="Arial" w:hAnsi="Arial" w:cs="Arial"/>
              </w:rPr>
            </w:pPr>
            <w:r w:rsidRPr="00E13072">
              <w:rPr>
                <w:rFonts w:ascii="Arial" w:eastAsia="Arial" w:hAnsi="Arial" w:cs="Arial"/>
                <w:lang w:val="es-US"/>
              </w:rPr>
              <w:t xml:space="preserve">Documento CONPES 27 de 9 junio 2023 </w:t>
            </w:r>
          </w:p>
        </w:tc>
        <w:tc>
          <w:tcPr>
            <w:tcW w:w="5564" w:type="dxa"/>
            <w:tcBorders>
              <w:top w:val="single" w:sz="4" w:space="0" w:color="auto"/>
              <w:left w:val="single" w:sz="4" w:space="0" w:color="auto"/>
              <w:bottom w:val="single" w:sz="4" w:space="0" w:color="auto"/>
              <w:right w:val="single" w:sz="4" w:space="0" w:color="auto"/>
            </w:tcBorders>
            <w:tcMar>
              <w:left w:w="105" w:type="dxa"/>
              <w:right w:w="105" w:type="dxa"/>
            </w:tcMar>
          </w:tcPr>
          <w:p w14:paraId="37F175EF" w14:textId="5281BDD3" w:rsidR="00192DC4" w:rsidRPr="00E13072" w:rsidRDefault="00192DC4" w:rsidP="000034AE">
            <w:pPr>
              <w:spacing w:after="0" w:line="276" w:lineRule="auto"/>
              <w:jc w:val="both"/>
              <w:rPr>
                <w:rFonts w:ascii="Arial" w:eastAsia="Arial" w:hAnsi="Arial" w:cs="Arial"/>
              </w:rPr>
            </w:pPr>
            <w:r w:rsidRPr="00E13072">
              <w:rPr>
                <w:rFonts w:ascii="Arial" w:eastAsia="Arial" w:hAnsi="Arial" w:cs="Arial"/>
                <w:lang w:val="es-US"/>
              </w:rPr>
              <w:t>Política Pública de Primera Infancia, Infancia y Adolescencia 2023-2023</w:t>
            </w:r>
          </w:p>
        </w:tc>
      </w:tr>
    </w:tbl>
    <w:p w14:paraId="2CAD50F8" w14:textId="3D383DB3" w:rsidR="0020390C" w:rsidRPr="00E13072" w:rsidRDefault="000A4BF3" w:rsidP="0094640D">
      <w:pPr>
        <w:jc w:val="center"/>
        <w:rPr>
          <w:rFonts w:ascii="Arial" w:eastAsia="Arial" w:hAnsi="Arial" w:cs="Arial"/>
          <w:sz w:val="16"/>
          <w:szCs w:val="16"/>
        </w:rPr>
      </w:pPr>
      <w:r w:rsidRPr="00E13072">
        <w:rPr>
          <w:rFonts w:ascii="Arial" w:eastAsia="Arial" w:hAnsi="Arial" w:cs="Arial"/>
          <w:sz w:val="16"/>
          <w:szCs w:val="16"/>
        </w:rPr>
        <w:t>Fuente: Construcción propia de la SDIS, 2023.</w:t>
      </w:r>
    </w:p>
    <w:p w14:paraId="3D6AF773" w14:textId="77777777" w:rsidR="0020390C" w:rsidRPr="00E13072" w:rsidRDefault="0020390C">
      <w:pPr>
        <w:rPr>
          <w:rFonts w:ascii="Arial" w:eastAsia="Arial" w:hAnsi="Arial" w:cs="Arial"/>
        </w:rPr>
      </w:pPr>
      <w:r w:rsidRPr="00E13072">
        <w:rPr>
          <w:rFonts w:ascii="Arial" w:eastAsia="Arial" w:hAnsi="Arial" w:cs="Arial"/>
        </w:rPr>
        <w:br w:type="page"/>
      </w:r>
    </w:p>
    <w:p w14:paraId="3A2B1079" w14:textId="3889DEA6" w:rsidR="0020390C" w:rsidRPr="00D420DE" w:rsidRDefault="0020390C" w:rsidP="007A5E2B">
      <w:pPr>
        <w:pStyle w:val="Prrafodelista"/>
        <w:numPr>
          <w:ilvl w:val="0"/>
          <w:numId w:val="183"/>
        </w:numPr>
        <w:jc w:val="center"/>
        <w:outlineLvl w:val="0"/>
        <w:rPr>
          <w:rFonts w:ascii="Arial" w:eastAsia="Arial" w:hAnsi="Arial" w:cs="Arial"/>
        </w:rPr>
      </w:pPr>
      <w:bookmarkStart w:id="8" w:name="_Toc155975243"/>
      <w:bookmarkStart w:id="9" w:name="_Toc934263780"/>
      <w:bookmarkStart w:id="10" w:name="_Toc659946764"/>
      <w:bookmarkStart w:id="11" w:name="_Toc154739007"/>
      <w:r w:rsidRPr="00D420DE">
        <w:rPr>
          <w:rFonts w:ascii="Arial" w:eastAsia="Arial" w:hAnsi="Arial" w:cs="Arial"/>
        </w:rPr>
        <w:lastRenderedPageBreak/>
        <w:t>ESTÁNDARES DE CALIDAD</w:t>
      </w:r>
      <w:bookmarkEnd w:id="8"/>
    </w:p>
    <w:p w14:paraId="565B2EC3" w14:textId="77777777" w:rsidR="0020390C" w:rsidRPr="00E13072" w:rsidRDefault="0020390C" w:rsidP="0020390C">
      <w:pPr>
        <w:ind w:left="720"/>
        <w:outlineLvl w:val="0"/>
        <w:rPr>
          <w:rFonts w:ascii="Arial" w:eastAsia="Arial" w:hAnsi="Arial" w:cs="Arial"/>
        </w:rPr>
      </w:pPr>
    </w:p>
    <w:p w14:paraId="68E5223A" w14:textId="1D1A751A" w:rsidR="00DA63FF" w:rsidRPr="00E13072" w:rsidRDefault="007A5E2B" w:rsidP="00F8516D">
      <w:pPr>
        <w:pStyle w:val="Prrafodelista"/>
        <w:ind w:left="1440"/>
        <w:outlineLvl w:val="0"/>
        <w:rPr>
          <w:rFonts w:ascii="Arial" w:eastAsia="Arial" w:hAnsi="Arial" w:cs="Arial"/>
        </w:rPr>
      </w:pPr>
      <w:bookmarkStart w:id="12" w:name="_Toc155975244"/>
      <w:r>
        <w:rPr>
          <w:rFonts w:ascii="Arial" w:eastAsia="Arial" w:hAnsi="Arial" w:cs="Arial"/>
        </w:rPr>
        <w:t xml:space="preserve">2.1. </w:t>
      </w:r>
      <w:r w:rsidR="00DA63FF" w:rsidRPr="00E13072">
        <w:rPr>
          <w:rFonts w:ascii="Arial" w:eastAsia="Arial" w:hAnsi="Arial" w:cs="Arial"/>
        </w:rPr>
        <w:t>COMPONENTE FAMILIAS, COMUNIDADES Y REDES</w:t>
      </w:r>
      <w:bookmarkEnd w:id="9"/>
      <w:bookmarkEnd w:id="10"/>
      <w:bookmarkEnd w:id="11"/>
      <w:bookmarkEnd w:id="12"/>
    </w:p>
    <w:p w14:paraId="0A9FDBD3" w14:textId="77777777" w:rsidR="00DF110F" w:rsidRPr="00E13072" w:rsidRDefault="00DF110F" w:rsidP="00DF110F">
      <w:pPr>
        <w:pStyle w:val="Prrafodelista"/>
        <w:ind w:left="1080"/>
        <w:outlineLvl w:val="0"/>
        <w:rPr>
          <w:rFonts w:ascii="Arial" w:eastAsia="Arial" w:hAnsi="Arial" w:cs="Arial"/>
        </w:rPr>
      </w:pPr>
    </w:p>
    <w:p w14:paraId="395EEB81" w14:textId="77777777" w:rsidR="00DA63FF" w:rsidRPr="00E13072" w:rsidRDefault="00DA63FF" w:rsidP="00DA63FF">
      <w:pPr>
        <w:spacing w:after="0" w:line="276" w:lineRule="auto"/>
        <w:jc w:val="both"/>
        <w:textAlignment w:val="baseline"/>
        <w:rPr>
          <w:rFonts w:ascii="Arial" w:hAnsi="Arial" w:cs="Arial"/>
        </w:rPr>
      </w:pPr>
      <w:r w:rsidRPr="00E13072">
        <w:rPr>
          <w:rFonts w:ascii="Arial" w:hAnsi="Arial" w:cs="Arial"/>
          <w:lang w:val="es-CO"/>
        </w:rPr>
        <w:t>Hace referencia al diseño e implementación de acciones de caracterización, acompañamiento, fortalecimiento y seguimiento para el potenciamiento y desarrollo de capacidades de las familias, cuidadoras, cuidadores y las comunidades frente a la crianza y el cuidado sensible de las niñas y los niños en primera infancia. Así mismo, propende por la ejecución de ejercicios orientados a prevenir la ocurrencia de situaciones que representen presunta amenaza o vulneración a los derechos a niñas y niños y por la articulación oportuna con diferentes entidades o sectores, para contribuir a la materialización de cada uno de los ejes de la protección integral.</w:t>
      </w:r>
      <w:r w:rsidRPr="00E13072">
        <w:rPr>
          <w:rFonts w:ascii="Arial" w:eastAsiaTheme="majorEastAsia" w:hAnsi="Arial" w:cs="Arial"/>
        </w:rPr>
        <w:t> </w:t>
      </w:r>
    </w:p>
    <w:p w14:paraId="097D84F0" w14:textId="77777777" w:rsidR="00DA63FF" w:rsidRPr="00E13072" w:rsidRDefault="00DA63FF" w:rsidP="00DA63FF">
      <w:pPr>
        <w:spacing w:after="0" w:line="276" w:lineRule="auto"/>
        <w:jc w:val="both"/>
        <w:rPr>
          <w:rFonts w:ascii="Arial" w:eastAsiaTheme="majorEastAsia" w:hAnsi="Arial" w:cs="Arial"/>
        </w:rPr>
      </w:pPr>
    </w:p>
    <w:p w14:paraId="2F61B332" w14:textId="77777777" w:rsidR="00DA63FF" w:rsidRPr="00E13072" w:rsidRDefault="00DA63FF" w:rsidP="00DA63FF">
      <w:pPr>
        <w:spacing w:after="0" w:line="276" w:lineRule="auto"/>
        <w:jc w:val="both"/>
        <w:textAlignment w:val="baseline"/>
        <w:rPr>
          <w:rFonts w:ascii="Arial" w:eastAsia="Arial Narrow" w:hAnsi="Arial" w:cs="Arial"/>
          <w:lang w:val="es-CO"/>
        </w:rPr>
      </w:pPr>
      <w:r w:rsidRPr="00E13072">
        <w:rPr>
          <w:rFonts w:ascii="Arial" w:eastAsia="Arial Narrow" w:hAnsi="Arial" w:cs="Arial"/>
          <w:lang w:val="es-CO"/>
        </w:rPr>
        <w:t>Estándar 1: Caracteriza a las familias, cuidadoras y cuidadores de niñas y niños vinculados al servicio de jardines infantiles, a través de un documento que expone y analiza elementos relacionados con el contexto geográfico, social, cultural, familiar y educativo; así como a los equipos de trabajo en relación con sus concepciones sobre las niñas, los niños y la educación inicial.</w:t>
      </w:r>
    </w:p>
    <w:p w14:paraId="52244DFE" w14:textId="77777777" w:rsidR="00DA63FF" w:rsidRPr="00E13072" w:rsidRDefault="00DA63FF" w:rsidP="00DA63FF">
      <w:pPr>
        <w:spacing w:after="0" w:line="276" w:lineRule="auto"/>
        <w:jc w:val="both"/>
        <w:rPr>
          <w:rFonts w:ascii="Arial" w:eastAsia="Arial Narrow" w:hAnsi="Arial" w:cs="Arial"/>
          <w:lang w:val="es-CO"/>
        </w:rPr>
      </w:pPr>
    </w:p>
    <w:p w14:paraId="55D0F864" w14:textId="77777777" w:rsidR="00DA63FF" w:rsidRPr="00E13072" w:rsidRDefault="00DA63FF" w:rsidP="00DA63FF">
      <w:pPr>
        <w:spacing w:after="0" w:line="276" w:lineRule="auto"/>
        <w:jc w:val="both"/>
        <w:textAlignment w:val="baseline"/>
        <w:rPr>
          <w:rFonts w:ascii="Arial" w:eastAsia="Arial Narrow" w:hAnsi="Arial" w:cs="Arial"/>
          <w:i/>
          <w:iCs/>
          <w:lang w:val="es-CO"/>
        </w:rPr>
      </w:pPr>
      <w:r w:rsidRPr="00E13072">
        <w:rPr>
          <w:rFonts w:ascii="Arial" w:eastAsia="Arial Narrow" w:hAnsi="Arial" w:cs="Arial"/>
          <w:i/>
          <w:iCs/>
          <w:lang w:val="es-CO"/>
        </w:rPr>
        <w:t>Orientaciones para el cumplimiento del estándar</w:t>
      </w:r>
    </w:p>
    <w:p w14:paraId="4CD5FC7A" w14:textId="77777777" w:rsidR="00DA63FF" w:rsidRPr="00E13072" w:rsidRDefault="00DA63FF" w:rsidP="00DA63FF">
      <w:pPr>
        <w:spacing w:after="0" w:line="276" w:lineRule="auto"/>
        <w:jc w:val="both"/>
        <w:rPr>
          <w:rFonts w:ascii="Arial" w:eastAsia="Arial Narrow" w:hAnsi="Arial" w:cs="Arial"/>
          <w:i/>
          <w:iCs/>
          <w:lang w:val="es-CO"/>
        </w:rPr>
      </w:pPr>
    </w:p>
    <w:p w14:paraId="4843C097" w14:textId="6EB50062" w:rsidR="00DA63FF" w:rsidRPr="00E13072" w:rsidRDefault="0247AE8F" w:rsidP="00D866F5">
      <w:pPr>
        <w:numPr>
          <w:ilvl w:val="0"/>
          <w:numId w:val="15"/>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Desarrollar </w:t>
      </w:r>
      <w:r w:rsidR="5AEAB33D" w:rsidRPr="00E13072">
        <w:rPr>
          <w:rFonts w:ascii="Arial" w:eastAsia="Arial Narrow" w:hAnsi="Arial" w:cs="Arial"/>
          <w:lang w:val="es-CO"/>
        </w:rPr>
        <w:t xml:space="preserve">en el primer mes de prestación de la atención, </w:t>
      </w:r>
      <w:r w:rsidRPr="00E13072">
        <w:rPr>
          <w:rFonts w:ascii="Arial" w:eastAsia="Arial Narrow" w:hAnsi="Arial" w:cs="Arial"/>
          <w:lang w:val="es-CO"/>
        </w:rPr>
        <w:t xml:space="preserve">un mapeo territorial inicial con la información sociodemográfica obtenida desde el primer día </w:t>
      </w:r>
      <w:r w:rsidR="68E3B2F6" w:rsidRPr="00E13072">
        <w:rPr>
          <w:rFonts w:ascii="Arial" w:eastAsia="Arial Narrow" w:hAnsi="Arial" w:cs="Arial"/>
          <w:lang w:val="es-CO"/>
        </w:rPr>
        <w:t xml:space="preserve">de </w:t>
      </w:r>
      <w:r w:rsidRPr="00E13072">
        <w:rPr>
          <w:rFonts w:ascii="Arial" w:eastAsia="Arial Narrow" w:hAnsi="Arial" w:cs="Arial"/>
          <w:lang w:val="es-CO"/>
        </w:rPr>
        <w:t>haber dado inicio a la misma y planear las acciones para lectura de identidad.</w:t>
      </w:r>
      <w:r w:rsidR="00DA63FF" w:rsidRPr="00E13072">
        <w:rPr>
          <w:rFonts w:ascii="Arial" w:eastAsia="Arial Narrow" w:hAnsi="Arial" w:cs="Arial"/>
          <w:lang w:val="es-CO"/>
        </w:rPr>
        <w:t xml:space="preserve"> Los jardines infantiles nocturnos con mapeo territorial para grupos familiares no vinculados a la jornada diurna, planearán el desarrollo de las acciones según las características poblacionales reconocidas; en cuanto a aquellos que comparten mapeo territorial con el jardín infantil diurno, en articulación entre los equipos de trabajo de las dos jornadas, realizarán la planeación de acciones dirigidas a la población que transita a la jornada nocturna evitando la duplicidad de las mismas y según sus características.</w:t>
      </w:r>
    </w:p>
    <w:p w14:paraId="6A404CC0" w14:textId="1A97298C" w:rsidR="00DA63FF" w:rsidRPr="00E13072" w:rsidRDefault="00DA63FF" w:rsidP="00D866F5">
      <w:pPr>
        <w:numPr>
          <w:ilvl w:val="0"/>
          <w:numId w:val="14"/>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 xml:space="preserve">Adelantar </w:t>
      </w:r>
      <w:r w:rsidR="450A0911" w:rsidRPr="00E13072">
        <w:rPr>
          <w:rFonts w:ascii="Arial" w:eastAsia="Arial Narrow" w:hAnsi="Arial" w:cs="Arial"/>
          <w:lang w:val="es-CO"/>
        </w:rPr>
        <w:t xml:space="preserve">a partir del segundo mes </w:t>
      </w:r>
      <w:r w:rsidRPr="00E13072">
        <w:rPr>
          <w:rFonts w:ascii="Arial" w:eastAsia="Arial Narrow" w:hAnsi="Arial" w:cs="Arial"/>
          <w:lang w:val="es-CO"/>
        </w:rPr>
        <w:t xml:space="preserve">acciones para la lectura de identidad, tendientes a reconocer potencialidades, intereses, expectativas, recursos, necesidades, entre otras, de las familias, cuidadoras y cuidadores de las niñas y los niños, pero también sobre las características del equipo de trabajo relacionadas con sus concepciones sobre las niñas y la educación inicial. </w:t>
      </w:r>
    </w:p>
    <w:p w14:paraId="3FCD512B" w14:textId="77777777" w:rsidR="00DA63FF" w:rsidRPr="00E13072" w:rsidRDefault="00DA63FF" w:rsidP="00D866F5">
      <w:pPr>
        <w:numPr>
          <w:ilvl w:val="0"/>
          <w:numId w:val="14"/>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 xml:space="preserve">Realizar análisis y apropiación de la información obtenida, que permita acercarse al reconocimiento de las prácticas, costumbres, creencias, expectativas, fortalezas, necesidades, entre otras, de la población y planear las acciones pertinentes a ejecutar según las características identificadas. Las casas de pensamiento intercultural tendrán en cuenta la identificación de la cosmovisión y cosmogonía de las comunidades indígenas presentes y en el caso de los espacios rurales, se tendrán en cuenta los ejes de trabajo contemplados en la política pública de ruralidad.  Los jardines infantiles nocturnos que comparten familias, cuidadoras y cuidadores en el mapeo territorial </w:t>
      </w:r>
      <w:r w:rsidRPr="00E13072">
        <w:rPr>
          <w:rFonts w:ascii="Arial" w:eastAsia="Arial Narrow" w:hAnsi="Arial" w:cs="Arial"/>
          <w:lang w:val="es-CO"/>
        </w:rPr>
        <w:lastRenderedPageBreak/>
        <w:t xml:space="preserve">inicial y la lectura de identidad con jardines infantiles diurnos desarrollarán el momento de análisis y apropiación, igualmente en forma articulada. </w:t>
      </w:r>
    </w:p>
    <w:p w14:paraId="42AFBC48" w14:textId="77777777" w:rsidR="00DA63FF" w:rsidRPr="00E13072" w:rsidRDefault="00DA63FF" w:rsidP="00D866F5">
      <w:pPr>
        <w:numPr>
          <w:ilvl w:val="0"/>
          <w:numId w:val="14"/>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Se contará con máximo tres meses después de haber iniciado la prestación de la atención para realizar la caracterización; de la misma forma, esta se revisará luego de seis meses de haber iniciado la prestación de la atención por cada jardín infantil, para verificar los cambios que sea necesario vincular que serán registrados en un apartado denominado “actualización”, según las transformaciones poblacionales que se van dando a lo largo de cada vigencia; el documento de caracterización se actualizará en su totalidad anualmente. </w:t>
      </w:r>
    </w:p>
    <w:p w14:paraId="6AD6F1F1" w14:textId="77777777" w:rsidR="00DA63FF" w:rsidRPr="00E13072" w:rsidRDefault="00DA63FF" w:rsidP="00D866F5">
      <w:pPr>
        <w:numPr>
          <w:ilvl w:val="0"/>
          <w:numId w:val="14"/>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El reconocimiento de las concepciones de los equipos de trabajo sobre las niñas, los niños y la educación inicial, se adelantará por quien lidera el jardín infantil en compañía del equipo transversal; todos los jardines infantiles nocturnos, sin excepción, tendrán lectura de identidad y planeación propia que reconozca las características de su equipo de trabajo.</w:t>
      </w:r>
    </w:p>
    <w:p w14:paraId="530C97F2" w14:textId="77777777" w:rsidR="00DA63FF" w:rsidRPr="00E13072" w:rsidRDefault="00DA63FF" w:rsidP="00DA63FF">
      <w:pPr>
        <w:spacing w:after="0" w:line="276" w:lineRule="auto"/>
        <w:jc w:val="both"/>
        <w:rPr>
          <w:rFonts w:ascii="Arial" w:eastAsia="Arial Narrow" w:hAnsi="Arial" w:cs="Arial"/>
          <w:lang w:val="es-CO"/>
        </w:rPr>
      </w:pPr>
    </w:p>
    <w:p w14:paraId="32175CD2" w14:textId="2275CE31" w:rsidR="00DA63FF" w:rsidRPr="00E13072" w:rsidRDefault="00DA63FF" w:rsidP="04A2BD8C">
      <w:pPr>
        <w:spacing w:after="0" w:line="276" w:lineRule="auto"/>
        <w:jc w:val="both"/>
        <w:rPr>
          <w:rFonts w:ascii="Arial" w:hAnsi="Arial" w:cs="Arial"/>
        </w:rPr>
      </w:pPr>
      <w:r w:rsidRPr="00E13072">
        <w:rPr>
          <w:rFonts w:ascii="Arial" w:eastAsia="Arial Narrow" w:hAnsi="Arial" w:cs="Arial"/>
          <w:i/>
          <w:iCs/>
          <w:lang w:val="es-CO"/>
        </w:rPr>
        <w:t>Verificables</w:t>
      </w:r>
    </w:p>
    <w:p w14:paraId="262C6F57" w14:textId="37657961" w:rsidR="21833C02" w:rsidRPr="00E13072" w:rsidRDefault="21833C02" w:rsidP="04A2BD8C">
      <w:pPr>
        <w:numPr>
          <w:ilvl w:val="0"/>
          <w:numId w:val="25"/>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Programación física o digital de las acciones </w:t>
      </w:r>
      <w:r w:rsidR="7509B5B8" w:rsidRPr="00E13072">
        <w:rPr>
          <w:rFonts w:ascii="Arial" w:eastAsia="Arial Narrow" w:hAnsi="Arial" w:cs="Arial"/>
          <w:lang w:val="es-CO"/>
        </w:rPr>
        <w:t xml:space="preserve">dirigidas a familias, cuidadoras y cuidadores de niñas y niños vinculados al jardín infantil, casa de pensamiento intercultural o espacio rural, </w:t>
      </w:r>
      <w:r w:rsidRPr="00E13072">
        <w:rPr>
          <w:rFonts w:ascii="Arial" w:eastAsia="Arial Narrow" w:hAnsi="Arial" w:cs="Arial"/>
          <w:lang w:val="es-CO"/>
        </w:rPr>
        <w:t xml:space="preserve">para el desarrollo de los momentos que componen la caracterización </w:t>
      </w:r>
      <w:r w:rsidR="1FD7E3D7" w:rsidRPr="00E13072">
        <w:rPr>
          <w:rFonts w:ascii="Arial" w:eastAsia="Arial Narrow" w:hAnsi="Arial" w:cs="Arial"/>
          <w:lang w:val="es-CO"/>
        </w:rPr>
        <w:t xml:space="preserve">poblacional </w:t>
      </w:r>
      <w:r w:rsidR="6BFB22D1" w:rsidRPr="00E13072">
        <w:rPr>
          <w:rFonts w:ascii="Arial" w:eastAsia="Arial Narrow" w:hAnsi="Arial" w:cs="Arial"/>
          <w:lang w:val="es-CO"/>
        </w:rPr>
        <w:t>atendiendo a los tiempos establecidos en las orientaciones para el cumplimiento del estándar.</w:t>
      </w:r>
    </w:p>
    <w:p w14:paraId="6813B679" w14:textId="77777777" w:rsidR="00DA63FF" w:rsidRPr="00E13072" w:rsidRDefault="00DA63FF" w:rsidP="00D866F5">
      <w:pPr>
        <w:numPr>
          <w:ilvl w:val="0"/>
          <w:numId w:val="25"/>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Actas que documenten el proceso de construcción de la caracterización poblacional.</w:t>
      </w:r>
    </w:p>
    <w:p w14:paraId="0D742CF9" w14:textId="7E7EDF2E" w:rsidR="300C733D" w:rsidRPr="00E13072" w:rsidRDefault="300C733D" w:rsidP="04A2BD8C">
      <w:pPr>
        <w:numPr>
          <w:ilvl w:val="0"/>
          <w:numId w:val="25"/>
        </w:numPr>
        <w:spacing w:after="0" w:line="276" w:lineRule="auto"/>
        <w:contextualSpacing/>
        <w:jc w:val="both"/>
        <w:rPr>
          <w:rFonts w:ascii="Arial" w:eastAsia="Arial" w:hAnsi="Arial" w:cs="Arial"/>
          <w:color w:val="000000" w:themeColor="text1"/>
          <w:lang w:val="es-CO"/>
        </w:rPr>
      </w:pPr>
      <w:r w:rsidRPr="00E13072">
        <w:rPr>
          <w:rFonts w:ascii="Arial" w:eastAsia="Arial" w:hAnsi="Arial" w:cs="Arial"/>
          <w:color w:val="000000" w:themeColor="text1"/>
          <w:lang w:val="es-CO"/>
        </w:rPr>
        <w:t>Documento físico o digital de caracterización poblacional que describa el análisis de cada uno de los tres momentos que la materializan desde los aspectos geográfico, social, cultural, familiar y educativo de las familias, cuidadoras, cuidadores, así como de los equipos de trabajo en relación a sus concepciones sobre las niñas, los niños y la educación inicial</w:t>
      </w:r>
    </w:p>
    <w:p w14:paraId="7DB7DBAD" w14:textId="5265B424" w:rsidR="44EE07C2" w:rsidRPr="00E13072" w:rsidRDefault="44EE07C2" w:rsidP="04A2BD8C">
      <w:pPr>
        <w:numPr>
          <w:ilvl w:val="0"/>
          <w:numId w:val="25"/>
        </w:numPr>
        <w:spacing w:after="0" w:line="276" w:lineRule="auto"/>
        <w:contextualSpacing/>
        <w:jc w:val="both"/>
        <w:rPr>
          <w:rFonts w:ascii="Arial" w:eastAsia="Arial" w:hAnsi="Arial" w:cs="Arial"/>
          <w:color w:val="000000" w:themeColor="text1"/>
          <w:lang w:val="es-CO"/>
        </w:rPr>
      </w:pPr>
      <w:r w:rsidRPr="00E13072">
        <w:rPr>
          <w:rFonts w:ascii="Arial" w:eastAsia="Arial" w:hAnsi="Arial" w:cs="Arial"/>
          <w:color w:val="000000" w:themeColor="text1"/>
          <w:lang w:val="es-CO"/>
        </w:rPr>
        <w:t>Acta o actas que evidencien acciones</w:t>
      </w:r>
      <w:r w:rsidR="0E64BAAC" w:rsidRPr="00E13072">
        <w:rPr>
          <w:rFonts w:ascii="Arial" w:eastAsia="Arial" w:hAnsi="Arial" w:cs="Arial"/>
          <w:color w:val="000000" w:themeColor="text1"/>
          <w:lang w:val="es-CO"/>
        </w:rPr>
        <w:t xml:space="preserve"> por parte del equipo de trabajo,</w:t>
      </w:r>
      <w:r w:rsidRPr="00E13072">
        <w:rPr>
          <w:rFonts w:ascii="Arial" w:eastAsia="Arial" w:hAnsi="Arial" w:cs="Arial"/>
          <w:color w:val="000000" w:themeColor="text1"/>
          <w:lang w:val="es-CO"/>
        </w:rPr>
        <w:t xml:space="preserve"> orientadas a actualizar la información obtenida </w:t>
      </w:r>
      <w:r w:rsidR="4D099FDD" w:rsidRPr="00E13072">
        <w:rPr>
          <w:rFonts w:ascii="Arial" w:eastAsia="Arial" w:hAnsi="Arial" w:cs="Arial"/>
          <w:color w:val="000000" w:themeColor="text1"/>
          <w:lang w:val="es-CO"/>
        </w:rPr>
        <w:t>en la caracterización poblacional seis meses después de haber iniciado la prestación de la atención</w:t>
      </w:r>
    </w:p>
    <w:p w14:paraId="574C33B8" w14:textId="77777777" w:rsidR="00DA63FF" w:rsidRPr="00E13072" w:rsidRDefault="00DA63FF" w:rsidP="00DA63FF">
      <w:pPr>
        <w:spacing w:after="0" w:line="276" w:lineRule="auto"/>
        <w:jc w:val="both"/>
        <w:textAlignment w:val="baseline"/>
        <w:rPr>
          <w:rFonts w:ascii="Arial" w:hAnsi="Arial" w:cs="Arial"/>
        </w:rPr>
      </w:pPr>
    </w:p>
    <w:p w14:paraId="21690C09" w14:textId="77777777" w:rsidR="00DA63FF" w:rsidRPr="00E13072" w:rsidRDefault="00DA63FF" w:rsidP="00DA63FF">
      <w:pPr>
        <w:spacing w:after="0" w:line="276" w:lineRule="auto"/>
        <w:jc w:val="both"/>
        <w:rPr>
          <w:rFonts w:ascii="Arial" w:eastAsia="Arial Narrow" w:hAnsi="Arial" w:cs="Arial"/>
          <w:lang w:val="es-MX"/>
        </w:rPr>
      </w:pPr>
      <w:r w:rsidRPr="00E13072">
        <w:rPr>
          <w:rFonts w:ascii="Arial" w:eastAsia="Arial Narrow" w:hAnsi="Arial" w:cs="Arial"/>
          <w:lang w:val="es-MX"/>
        </w:rPr>
        <w:t>Estándar 2: Planifica e implementa acciones interdisciplinares en forma periódica orientadas a fortalecer el rol cuidador y protector de las familias, cuidadoras y cuidadores que hacen parte del servicio de jardines infantiles.</w:t>
      </w:r>
    </w:p>
    <w:p w14:paraId="55FF8837" w14:textId="77777777" w:rsidR="00DA63FF" w:rsidRPr="00E13072" w:rsidRDefault="00DA63FF" w:rsidP="00DA63FF">
      <w:pPr>
        <w:spacing w:after="0" w:line="276" w:lineRule="auto"/>
        <w:jc w:val="both"/>
        <w:rPr>
          <w:rFonts w:ascii="Arial" w:eastAsia="Arial Narrow" w:hAnsi="Arial" w:cs="Arial"/>
          <w:lang w:val="es-MX"/>
        </w:rPr>
      </w:pPr>
    </w:p>
    <w:p w14:paraId="471982BE" w14:textId="77777777" w:rsidR="00DA63FF" w:rsidRPr="00E13072" w:rsidRDefault="00DA63FF" w:rsidP="00DA63FF">
      <w:pPr>
        <w:spacing w:after="0" w:line="276" w:lineRule="auto"/>
        <w:jc w:val="both"/>
        <w:rPr>
          <w:rFonts w:ascii="Arial" w:eastAsia="Arial Narrow" w:hAnsi="Arial" w:cs="Arial"/>
          <w:i/>
          <w:iCs/>
          <w:lang w:val="es-CO"/>
        </w:rPr>
      </w:pPr>
      <w:r w:rsidRPr="00E13072">
        <w:rPr>
          <w:rFonts w:ascii="Arial" w:eastAsia="Arial Narrow" w:hAnsi="Arial" w:cs="Arial"/>
          <w:i/>
          <w:iCs/>
          <w:lang w:val="es-CO"/>
        </w:rPr>
        <w:t>Orientaciones para el cumplimiento del estándar</w:t>
      </w:r>
    </w:p>
    <w:p w14:paraId="38B987EB" w14:textId="77777777" w:rsidR="00DA63FF" w:rsidRPr="00E13072" w:rsidRDefault="00DA63FF" w:rsidP="00DA63FF">
      <w:pPr>
        <w:spacing w:after="0" w:line="276" w:lineRule="auto"/>
        <w:jc w:val="both"/>
        <w:rPr>
          <w:rFonts w:ascii="Arial" w:eastAsia="Arial Narrow" w:hAnsi="Arial" w:cs="Arial"/>
          <w:i/>
          <w:iCs/>
          <w:lang w:val="es-CO"/>
        </w:rPr>
      </w:pPr>
    </w:p>
    <w:p w14:paraId="40A0147E" w14:textId="77777777" w:rsidR="00DA63FF" w:rsidRPr="00E13072" w:rsidRDefault="00DA63FF" w:rsidP="00D866F5">
      <w:pPr>
        <w:numPr>
          <w:ilvl w:val="0"/>
          <w:numId w:val="26"/>
        </w:numPr>
        <w:spacing w:after="0" w:line="276" w:lineRule="auto"/>
        <w:contextualSpacing/>
        <w:jc w:val="both"/>
        <w:rPr>
          <w:rFonts w:ascii="Arial" w:eastAsia="Arial Narrow" w:hAnsi="Arial" w:cs="Arial"/>
          <w:lang w:val="es-MX"/>
        </w:rPr>
      </w:pPr>
      <w:r w:rsidRPr="00E13072">
        <w:rPr>
          <w:rFonts w:ascii="Arial" w:eastAsia="Arial Narrow" w:hAnsi="Arial" w:cs="Arial"/>
          <w:lang w:val="es-MX"/>
        </w:rPr>
        <w:t xml:space="preserve">Programar la ejecución bimestral de acciones tendientes a fortalecer el rol cuidador y protector dirigidas a todas las familias, cuidadoras y cuidadores por parte del equipo transversal, en ejes temáticos acordes a cada perfil profesional que se implementaran haciendo uso de diferentes estrategias y en articulación con todo el equipo de trabajo del jardín infantil. Las casas de pensamiento intercultural contarán con la participación de la sabedora o sabedor que las acompaña para la planeación de dichas acciones; en los jardines infantiles nocturnos, las acciones se darán conjuntamente con la </w:t>
      </w:r>
      <w:r w:rsidRPr="00E13072">
        <w:rPr>
          <w:rFonts w:ascii="Arial" w:eastAsia="Arial Narrow" w:hAnsi="Arial" w:cs="Arial"/>
          <w:lang w:val="es-MX"/>
        </w:rPr>
        <w:lastRenderedPageBreak/>
        <w:t>jornada diurna para los grupos familiares que asisten a ambas, evitando convocar simultáneamente a las dos jornadas.</w:t>
      </w:r>
    </w:p>
    <w:p w14:paraId="583F029C" w14:textId="77777777" w:rsidR="00DA63FF" w:rsidRPr="00E13072" w:rsidRDefault="00DA63FF" w:rsidP="00D866F5">
      <w:pPr>
        <w:numPr>
          <w:ilvl w:val="0"/>
          <w:numId w:val="26"/>
        </w:numPr>
        <w:spacing w:after="0" w:line="276" w:lineRule="auto"/>
        <w:contextualSpacing/>
        <w:jc w:val="both"/>
        <w:rPr>
          <w:rFonts w:ascii="Arial" w:eastAsia="Arial Narrow" w:hAnsi="Arial" w:cs="Arial"/>
          <w:lang w:val="es-MX"/>
        </w:rPr>
      </w:pPr>
      <w:r w:rsidRPr="00E13072">
        <w:rPr>
          <w:rFonts w:ascii="Arial" w:eastAsia="Arial Narrow" w:hAnsi="Arial" w:cs="Arial"/>
          <w:lang w:val="es-MX"/>
        </w:rPr>
        <w:t>Algunos de los ejes temáticos sugeridos para ser abordados según cada perfil de acompañamiento transversal son:</w:t>
      </w:r>
    </w:p>
    <w:p w14:paraId="0453F68A" w14:textId="77777777" w:rsidR="00DA63FF" w:rsidRPr="00E13072" w:rsidRDefault="00DA63FF" w:rsidP="00D866F5">
      <w:pPr>
        <w:numPr>
          <w:ilvl w:val="0"/>
          <w:numId w:val="11"/>
        </w:numPr>
        <w:spacing w:after="0" w:line="276" w:lineRule="auto"/>
        <w:contextualSpacing/>
        <w:jc w:val="both"/>
        <w:rPr>
          <w:rFonts w:ascii="Arial" w:eastAsia="Arial" w:hAnsi="Arial" w:cs="Arial"/>
          <w:lang w:val="es-MX"/>
        </w:rPr>
      </w:pPr>
      <w:r w:rsidRPr="00E13072">
        <w:rPr>
          <w:rFonts w:ascii="Arial" w:eastAsia="Arial" w:hAnsi="Arial" w:cs="Arial"/>
          <w:lang w:val="es-MX"/>
        </w:rPr>
        <w:t xml:space="preserve">Profesionales de salud y nutrición: promoción de la asistencia a la consulta de valoración integral de la salud y el desarrollo; práctica de la lactancia materna; estilos de vida saludable en cuanto a: alimentación infantil saludable, actividad física, descanso, higiene bucal, lavado de manos e higiene personal; prevención, detección y manejo de las enfermedades prevalentes en la infancia y promoción de la vacunación, prevención y manejo de brotes o epidemias de enfermedades infectocontagiosas, entre otras. Para este eje se requiere consultar e implementar los protocolos y otros documentos técnicos vigentes establecidos por la </w:t>
      </w:r>
      <w:bookmarkStart w:id="13" w:name="_Int_GZ9kwyCc"/>
      <w:r w:rsidRPr="00E13072">
        <w:rPr>
          <w:rFonts w:ascii="Arial" w:eastAsia="Arial" w:hAnsi="Arial" w:cs="Arial"/>
          <w:lang w:val="es-MX"/>
        </w:rPr>
        <w:t>Secretaría</w:t>
      </w:r>
      <w:bookmarkEnd w:id="13"/>
      <w:r w:rsidRPr="00E13072">
        <w:rPr>
          <w:rFonts w:ascii="Arial" w:eastAsia="Arial" w:hAnsi="Arial" w:cs="Arial"/>
          <w:lang w:val="es-MX"/>
        </w:rPr>
        <w:t xml:space="preserve"> Distrital de Integración Social en el componente salud y nutrición.</w:t>
      </w:r>
    </w:p>
    <w:p w14:paraId="2425B3C6" w14:textId="77777777" w:rsidR="00DA63FF" w:rsidRPr="00E13072" w:rsidRDefault="00DA63FF" w:rsidP="00D866F5">
      <w:pPr>
        <w:numPr>
          <w:ilvl w:val="0"/>
          <w:numId w:val="13"/>
        </w:numPr>
        <w:spacing w:after="0" w:line="257" w:lineRule="auto"/>
        <w:contextualSpacing/>
        <w:jc w:val="both"/>
        <w:rPr>
          <w:rFonts w:ascii="Arial" w:eastAsia="Arial" w:hAnsi="Arial" w:cs="Arial"/>
          <w:lang w:val="es-MX"/>
        </w:rPr>
      </w:pPr>
      <w:r w:rsidRPr="00E13072">
        <w:rPr>
          <w:rFonts w:ascii="Arial" w:eastAsia="Arial" w:hAnsi="Arial" w:cs="Arial"/>
          <w:lang w:val="es-MX"/>
        </w:rPr>
        <w:t xml:space="preserve">Profesionales psicosociales: fortalecimiento de los vínculos afectivos; maternidad y paternidad corresponsable; ambientes protectores y prevención de accidentalidad en el hogar y el espacio público; participación ciudadana; sexualidad, infancias y familia; prácticas de crianza libres de violencia, corresponsabilidad parental y equidad de género, entre otras, según la caracterización poblacional. Las y los profesionales psicosociales, podrán acudir a la revisión de las herramientas disponibles de la Subdirección para la Infancia en el mapa de procesos de la entidad relacionadas con su perfil profesional. </w:t>
      </w:r>
    </w:p>
    <w:p w14:paraId="556E69C7" w14:textId="77777777" w:rsidR="00DA63FF" w:rsidRPr="00E13072" w:rsidRDefault="00DA63FF" w:rsidP="00D866F5">
      <w:pPr>
        <w:numPr>
          <w:ilvl w:val="0"/>
          <w:numId w:val="12"/>
        </w:numPr>
        <w:spacing w:after="0" w:line="257" w:lineRule="auto"/>
        <w:contextualSpacing/>
        <w:jc w:val="both"/>
        <w:rPr>
          <w:rFonts w:ascii="Arial" w:eastAsia="Arial" w:hAnsi="Arial" w:cs="Arial"/>
          <w:lang w:val="es-MX"/>
        </w:rPr>
      </w:pPr>
      <w:r w:rsidRPr="00E13072">
        <w:rPr>
          <w:rFonts w:ascii="Arial" w:eastAsia="Arial" w:hAnsi="Arial" w:cs="Arial"/>
          <w:lang w:val="es-MX"/>
        </w:rPr>
        <w:t>Profesionales en educación especial: garantía de la educación inicial inclusiva, identificación y prevención de alteraciones en el desarrollo, acompañamiento de la familia en el desarrollo infantil, fortalecimiento de las dimensiones comunicativa, corporal, artística, personal – social y cognitiva de las niñas y niños con discapacidad, entre otras. Las y los profesionales en educación especial, podrán acudir a la revisión de las herramientas disponibles de la Subdirección para la Infancia en el mapa de procesos de la entidad relacionadas con su perfil profesional.</w:t>
      </w:r>
    </w:p>
    <w:p w14:paraId="07DCCFA3" w14:textId="77777777" w:rsidR="00DA63FF" w:rsidRPr="00E13072" w:rsidRDefault="00DA63FF" w:rsidP="00D866F5">
      <w:pPr>
        <w:numPr>
          <w:ilvl w:val="0"/>
          <w:numId w:val="26"/>
        </w:numPr>
        <w:spacing w:after="0" w:line="276" w:lineRule="auto"/>
        <w:contextualSpacing/>
        <w:jc w:val="both"/>
        <w:rPr>
          <w:rFonts w:ascii="Arial" w:eastAsia="Arial Narrow" w:hAnsi="Arial" w:cs="Arial"/>
          <w:lang w:val="es-MX"/>
        </w:rPr>
      </w:pPr>
      <w:r w:rsidRPr="00E13072">
        <w:rPr>
          <w:rFonts w:ascii="Arial" w:eastAsia="Arial Narrow" w:hAnsi="Arial" w:cs="Arial"/>
          <w:lang w:val="es-MX"/>
        </w:rPr>
        <w:t>Ejecutar en forma bimestral las acciones programadas para divulgar los contenidos relacionados con fortalecimiento al rol cuidador y protector. El equipo de trabajo del jardín infantil contemplará una o más formas de recoger los saberes y apropiaciones de los ejes temáticos socializados en cada acción adelantada, con un grupo de no menos del 10% de la población total según el número de niñas y niños en atención.</w:t>
      </w:r>
    </w:p>
    <w:p w14:paraId="3D16599C" w14:textId="1D54F72D" w:rsidR="00DA63FF" w:rsidRPr="00E13072" w:rsidRDefault="00DA63FF" w:rsidP="00D866F5">
      <w:pPr>
        <w:numPr>
          <w:ilvl w:val="0"/>
          <w:numId w:val="26"/>
        </w:numPr>
        <w:spacing w:after="0" w:line="276" w:lineRule="auto"/>
        <w:contextualSpacing/>
        <w:jc w:val="both"/>
        <w:rPr>
          <w:rFonts w:ascii="Arial" w:eastAsia="Arial Narrow" w:hAnsi="Arial" w:cs="Arial"/>
          <w:lang w:val="es-MX"/>
        </w:rPr>
      </w:pPr>
      <w:bookmarkStart w:id="14" w:name="_Hlk155534511"/>
      <w:r w:rsidRPr="00E13072">
        <w:rPr>
          <w:rFonts w:ascii="Arial" w:eastAsia="Arial Narrow" w:hAnsi="Arial" w:cs="Arial"/>
          <w:lang w:val="es-MX"/>
        </w:rPr>
        <w:t>Implementar una movilización social</w:t>
      </w:r>
      <w:r w:rsidR="20BA53FD" w:rsidRPr="00E13072">
        <w:rPr>
          <w:rFonts w:ascii="Arial" w:eastAsia="Arial Narrow" w:hAnsi="Arial" w:cs="Arial"/>
          <w:lang w:val="es-MX"/>
        </w:rPr>
        <w:t xml:space="preserve"> </w:t>
      </w:r>
      <w:r w:rsidR="302F7D48" w:rsidRPr="00E13072">
        <w:rPr>
          <w:rFonts w:ascii="Arial" w:eastAsia="Arial Narrow" w:hAnsi="Arial" w:cs="Arial"/>
          <w:lang w:val="es-MX"/>
        </w:rPr>
        <w:t xml:space="preserve">que tendrá lugar a partir del desarrollo de acciones mensuales </w:t>
      </w:r>
      <w:r w:rsidR="5D541BD3" w:rsidRPr="00E13072">
        <w:rPr>
          <w:rFonts w:ascii="Arial" w:eastAsia="Arial Narrow" w:hAnsi="Arial" w:cs="Arial"/>
          <w:lang w:val="es-MX"/>
        </w:rPr>
        <w:t xml:space="preserve">adelantadas </w:t>
      </w:r>
      <w:r w:rsidRPr="00E13072">
        <w:rPr>
          <w:rFonts w:ascii="Arial" w:eastAsia="Arial Narrow" w:hAnsi="Arial" w:cs="Arial"/>
          <w:lang w:val="es-MX"/>
        </w:rPr>
        <w:t xml:space="preserve">desde el inicio de la prestación de la atención, que repercuta de ser posible en la comunidad que rodea al jardín infantil, esta podrá estar en articulación con el desarrollo de prácticas pedagógicas innovadoras. Los jardines infantiles nocturnos, tendrán en cuenta los resultados obtenidos en la caracterización poblacional y el número de familias que de él participan, para determinar si se realizará una movilización propia o se podrá vincular a la planeada desde el jardín infantil diurno, en caso de ser así, el equipo de trabajo del jardín infantil nocturno hará parte de la planeación y ejecución de las acciones que darán respuesta a este proceso en su horario de atención. </w:t>
      </w:r>
    </w:p>
    <w:bookmarkEnd w:id="14"/>
    <w:p w14:paraId="1D7894C2" w14:textId="75FD12B8" w:rsidR="00DA63FF" w:rsidRDefault="00DA63FF" w:rsidP="00DA63FF">
      <w:pPr>
        <w:spacing w:after="0" w:line="276" w:lineRule="auto"/>
        <w:jc w:val="both"/>
        <w:rPr>
          <w:rFonts w:ascii="Arial" w:eastAsia="Arial Narrow" w:hAnsi="Arial" w:cs="Arial"/>
          <w:lang w:val="es-MX"/>
        </w:rPr>
      </w:pPr>
      <w:r w:rsidRPr="00E13072">
        <w:rPr>
          <w:rFonts w:ascii="Arial" w:eastAsia="Arial Narrow" w:hAnsi="Arial" w:cs="Arial"/>
          <w:lang w:val="es-MX"/>
        </w:rPr>
        <w:t xml:space="preserve"> </w:t>
      </w:r>
    </w:p>
    <w:p w14:paraId="08C402D3" w14:textId="77777777" w:rsidR="005D67DA" w:rsidRPr="00E13072" w:rsidRDefault="005D67DA" w:rsidP="00DA63FF">
      <w:pPr>
        <w:spacing w:after="0" w:line="276" w:lineRule="auto"/>
        <w:jc w:val="both"/>
        <w:rPr>
          <w:rFonts w:ascii="Arial" w:hAnsi="Arial" w:cs="Arial"/>
        </w:rPr>
      </w:pPr>
    </w:p>
    <w:p w14:paraId="35EF9D36" w14:textId="6230BCC8" w:rsidR="00DA63FF" w:rsidRPr="00E13072" w:rsidRDefault="0040787E" w:rsidP="00DA63FF">
      <w:pPr>
        <w:spacing w:after="0" w:line="276" w:lineRule="auto"/>
        <w:jc w:val="both"/>
        <w:rPr>
          <w:rFonts w:ascii="Arial" w:hAnsi="Arial" w:cs="Arial"/>
        </w:rPr>
      </w:pPr>
      <w:r w:rsidRPr="00E13072">
        <w:rPr>
          <w:rFonts w:ascii="Arial" w:eastAsia="Arial Narrow" w:hAnsi="Arial" w:cs="Arial"/>
          <w:i/>
          <w:iCs/>
          <w:lang w:val="es-CO"/>
        </w:rPr>
        <w:lastRenderedPageBreak/>
        <w:t>Verificables</w:t>
      </w:r>
    </w:p>
    <w:p w14:paraId="446EE613" w14:textId="77777777" w:rsidR="00DA63FF" w:rsidRPr="00E13072" w:rsidRDefault="00DA63FF" w:rsidP="00DA63FF">
      <w:pPr>
        <w:spacing w:after="0" w:line="276" w:lineRule="auto"/>
        <w:jc w:val="both"/>
        <w:rPr>
          <w:rFonts w:ascii="Arial" w:eastAsia="Arial Narrow" w:hAnsi="Arial" w:cs="Arial"/>
          <w:i/>
          <w:iCs/>
          <w:lang w:val="es-MX"/>
        </w:rPr>
      </w:pPr>
    </w:p>
    <w:p w14:paraId="6D7D4F5A" w14:textId="77777777" w:rsidR="00DA63FF" w:rsidRPr="00E13072" w:rsidRDefault="00DA63FF" w:rsidP="00D866F5">
      <w:pPr>
        <w:numPr>
          <w:ilvl w:val="0"/>
          <w:numId w:val="22"/>
        </w:numPr>
        <w:spacing w:after="0" w:line="276" w:lineRule="auto"/>
        <w:contextualSpacing/>
        <w:jc w:val="both"/>
        <w:rPr>
          <w:rFonts w:ascii="Arial" w:eastAsia="Arial Narrow" w:hAnsi="Arial" w:cs="Arial"/>
          <w:lang w:val="es-MX"/>
        </w:rPr>
      </w:pPr>
      <w:r w:rsidRPr="00E13072">
        <w:rPr>
          <w:rFonts w:ascii="Arial" w:eastAsia="Arial Narrow" w:hAnsi="Arial" w:cs="Arial"/>
          <w:lang w:val="es-MX"/>
        </w:rPr>
        <w:t>Programación física o digital para la vigencia en curso de las acciones a efectuar en forma bimestral con fecha, tema, estrategia de abordaje, a qué población estará dirigida y personas responsables de su desarrollo.</w:t>
      </w:r>
    </w:p>
    <w:p w14:paraId="7B5A1179" w14:textId="77777777" w:rsidR="00DA63FF" w:rsidRPr="00E13072" w:rsidRDefault="00DA63FF" w:rsidP="00D866F5">
      <w:pPr>
        <w:numPr>
          <w:ilvl w:val="0"/>
          <w:numId w:val="22"/>
        </w:numPr>
        <w:spacing w:after="0" w:line="276" w:lineRule="auto"/>
        <w:contextualSpacing/>
        <w:jc w:val="both"/>
        <w:rPr>
          <w:rFonts w:ascii="Arial" w:eastAsia="Arial Narrow" w:hAnsi="Arial" w:cs="Arial"/>
          <w:lang w:val="es-MX"/>
        </w:rPr>
      </w:pPr>
      <w:r w:rsidRPr="00E13072">
        <w:rPr>
          <w:rFonts w:ascii="Arial" w:eastAsia="Arial Narrow" w:hAnsi="Arial" w:cs="Arial"/>
          <w:lang w:val="es-MX"/>
        </w:rPr>
        <w:t>Actas físicas o digitales con listado de participación o recibido de la información entregada a las familias, cuidadoras y cuidadores pertenecientes al servicio.</w:t>
      </w:r>
    </w:p>
    <w:p w14:paraId="495D50CF" w14:textId="77777777" w:rsidR="00DA63FF" w:rsidRPr="00E13072" w:rsidRDefault="00DA63FF" w:rsidP="00D866F5">
      <w:pPr>
        <w:numPr>
          <w:ilvl w:val="0"/>
          <w:numId w:val="22"/>
        </w:numPr>
        <w:spacing w:after="0" w:line="276" w:lineRule="auto"/>
        <w:contextualSpacing/>
        <w:jc w:val="both"/>
        <w:rPr>
          <w:rFonts w:ascii="Arial" w:eastAsia="Arial Narrow" w:hAnsi="Arial" w:cs="Arial"/>
          <w:lang w:val="es-MX"/>
        </w:rPr>
      </w:pPr>
      <w:r w:rsidRPr="00E13072">
        <w:rPr>
          <w:rFonts w:ascii="Arial" w:eastAsia="Arial Narrow" w:hAnsi="Arial" w:cs="Arial"/>
          <w:lang w:val="es-MX"/>
        </w:rPr>
        <w:t>Herramienta utilizada con no menos del 10% de la población de familias pertenecientes al servicio, en la que se recojan los saberes y la apropiación de las temáticas socializadas, posterior al desarrollo de cada acción.</w:t>
      </w:r>
    </w:p>
    <w:p w14:paraId="1BF1E6CC" w14:textId="77777777" w:rsidR="00DA63FF" w:rsidRPr="00E13072" w:rsidRDefault="00DA63FF" w:rsidP="00D866F5">
      <w:pPr>
        <w:numPr>
          <w:ilvl w:val="0"/>
          <w:numId w:val="22"/>
        </w:numPr>
        <w:spacing w:after="0" w:line="276" w:lineRule="auto"/>
        <w:contextualSpacing/>
        <w:jc w:val="both"/>
        <w:rPr>
          <w:rFonts w:ascii="Arial" w:eastAsia="Arial Narrow" w:hAnsi="Arial" w:cs="Arial"/>
          <w:lang w:val="es-MX"/>
        </w:rPr>
      </w:pPr>
      <w:r w:rsidRPr="00E13072">
        <w:rPr>
          <w:rFonts w:ascii="Arial" w:eastAsia="Arial Narrow" w:hAnsi="Arial" w:cs="Arial"/>
          <w:lang w:val="es-MX"/>
        </w:rPr>
        <w:t>Acta o actas en formato físico o digital en las cuales se determine la movilización social a desarrollar para el servicio por todo el equipo de trabajo incluyendo perfiles transversales.</w:t>
      </w:r>
    </w:p>
    <w:p w14:paraId="2A2FF288" w14:textId="487723BB" w:rsidR="00DA63FF" w:rsidRPr="00E13072" w:rsidRDefault="00DA63FF" w:rsidP="00D866F5">
      <w:pPr>
        <w:numPr>
          <w:ilvl w:val="0"/>
          <w:numId w:val="21"/>
        </w:numPr>
        <w:spacing w:after="0" w:line="276" w:lineRule="auto"/>
        <w:contextualSpacing/>
        <w:jc w:val="both"/>
        <w:rPr>
          <w:rFonts w:ascii="Arial" w:eastAsia="Arial Narrow" w:hAnsi="Arial" w:cs="Arial"/>
          <w:lang w:val="es-MX"/>
        </w:rPr>
      </w:pPr>
      <w:bookmarkStart w:id="15" w:name="_Hlk155534658"/>
      <w:r w:rsidRPr="00E13072">
        <w:rPr>
          <w:rFonts w:ascii="Arial" w:eastAsia="Arial Narrow" w:hAnsi="Arial" w:cs="Arial"/>
          <w:lang w:val="es-MX"/>
        </w:rPr>
        <w:t xml:space="preserve">Programación física o digital de las acciones </w:t>
      </w:r>
      <w:r w:rsidR="64BD6B4E" w:rsidRPr="00E13072">
        <w:rPr>
          <w:rFonts w:ascii="Arial" w:eastAsia="Arial Narrow" w:hAnsi="Arial" w:cs="Arial"/>
          <w:lang w:val="es-MX"/>
        </w:rPr>
        <w:t xml:space="preserve">mensuales </w:t>
      </w:r>
      <w:r w:rsidRPr="00E13072">
        <w:rPr>
          <w:rFonts w:ascii="Arial" w:eastAsia="Arial Narrow" w:hAnsi="Arial" w:cs="Arial"/>
          <w:lang w:val="es-MX"/>
        </w:rPr>
        <w:t xml:space="preserve">en el marco de la movilización social a implementar </w:t>
      </w:r>
      <w:r w:rsidR="37CDEBFD" w:rsidRPr="00E13072">
        <w:rPr>
          <w:rFonts w:ascii="Arial" w:eastAsia="Arial Narrow" w:hAnsi="Arial" w:cs="Arial"/>
          <w:lang w:val="es-MX"/>
        </w:rPr>
        <w:t>que contenga:</w:t>
      </w:r>
      <w:r w:rsidRPr="00E13072">
        <w:rPr>
          <w:rFonts w:ascii="Arial" w:eastAsia="Arial Narrow" w:hAnsi="Arial" w:cs="Arial"/>
          <w:lang w:val="es-MX"/>
        </w:rPr>
        <w:t xml:space="preserve"> fecha, tema, estrategia de abordaje, a qué población estará dirigida y persona o personas responsables de su desarrollo.</w:t>
      </w:r>
    </w:p>
    <w:bookmarkEnd w:id="15"/>
    <w:p w14:paraId="0C781DC2" w14:textId="77777777" w:rsidR="00DA63FF" w:rsidRPr="00E13072" w:rsidRDefault="00DA63FF" w:rsidP="00D866F5">
      <w:pPr>
        <w:numPr>
          <w:ilvl w:val="0"/>
          <w:numId w:val="21"/>
        </w:numPr>
        <w:spacing w:after="0" w:line="276" w:lineRule="auto"/>
        <w:contextualSpacing/>
        <w:jc w:val="both"/>
        <w:rPr>
          <w:rFonts w:ascii="Arial" w:eastAsia="Arial Narrow" w:hAnsi="Arial" w:cs="Arial"/>
          <w:lang w:val="es-MX"/>
        </w:rPr>
      </w:pPr>
      <w:r w:rsidRPr="00E13072">
        <w:rPr>
          <w:rFonts w:ascii="Arial" w:eastAsia="Arial Narrow" w:hAnsi="Arial" w:cs="Arial"/>
          <w:lang w:val="es-MX"/>
        </w:rPr>
        <w:t>Actas físicas o digitales con soporte de personas participantes de la implementación de acciones de movilización social.</w:t>
      </w:r>
    </w:p>
    <w:p w14:paraId="771A407D" w14:textId="77777777" w:rsidR="00DA63FF" w:rsidRPr="00E13072" w:rsidRDefault="00DA63FF" w:rsidP="00DA63FF">
      <w:pPr>
        <w:spacing w:after="0" w:line="276" w:lineRule="auto"/>
        <w:jc w:val="both"/>
        <w:rPr>
          <w:rFonts w:ascii="Arial" w:eastAsia="Arial Narrow" w:hAnsi="Arial" w:cs="Arial"/>
          <w:lang w:val="es-MX"/>
        </w:rPr>
      </w:pPr>
    </w:p>
    <w:p w14:paraId="4528F146" w14:textId="77777777" w:rsidR="00DA63FF" w:rsidRPr="00E13072" w:rsidRDefault="00DA63FF" w:rsidP="00DA63FF">
      <w:pPr>
        <w:spacing w:after="0" w:line="276" w:lineRule="auto"/>
        <w:jc w:val="both"/>
        <w:textAlignment w:val="baseline"/>
        <w:rPr>
          <w:rFonts w:ascii="Arial" w:eastAsia="Arial Narrow" w:hAnsi="Arial" w:cs="Arial"/>
          <w:lang w:val="es-MX"/>
        </w:rPr>
      </w:pPr>
      <w:r w:rsidRPr="00E13072">
        <w:rPr>
          <w:rFonts w:ascii="Arial" w:eastAsia="Arial Narrow" w:hAnsi="Arial" w:cs="Arial"/>
          <w:lang w:val="es-MX"/>
        </w:rPr>
        <w:t>Estándar 3: Programa e implementa acciones en forma periódica dirigidas a familias, cuidadoras y cuidadores de niñas y niños participantes del servicio de jardines infantiles, encaminadas a la prevención de situaciones que puedan amenazar o vulnerar en forma directa o indirecta, la garantía y el ejercicio de sus derechos en los entornos hogar, educativo y comunitario.</w:t>
      </w:r>
    </w:p>
    <w:p w14:paraId="4EBCD9A1" w14:textId="77777777" w:rsidR="00DA63FF" w:rsidRPr="00E13072" w:rsidRDefault="00DA63FF" w:rsidP="00DA63FF">
      <w:pPr>
        <w:spacing w:after="0" w:line="276" w:lineRule="auto"/>
        <w:jc w:val="both"/>
        <w:rPr>
          <w:rFonts w:ascii="Arial" w:eastAsia="Arial Narrow" w:hAnsi="Arial" w:cs="Arial"/>
          <w:lang w:val="es-MX"/>
        </w:rPr>
      </w:pPr>
    </w:p>
    <w:p w14:paraId="3DF5CF1A" w14:textId="77777777" w:rsidR="00DA63FF" w:rsidRPr="00E13072" w:rsidRDefault="00DA63FF" w:rsidP="00DA63FF">
      <w:pPr>
        <w:spacing w:after="0" w:line="276" w:lineRule="auto"/>
        <w:jc w:val="both"/>
        <w:textAlignment w:val="baseline"/>
        <w:rPr>
          <w:rFonts w:ascii="Arial" w:eastAsia="Arial Narrow" w:hAnsi="Arial" w:cs="Arial"/>
          <w:i/>
          <w:iCs/>
          <w:lang w:val="es-MX"/>
        </w:rPr>
      </w:pPr>
      <w:r w:rsidRPr="00E13072">
        <w:rPr>
          <w:rFonts w:ascii="Arial" w:eastAsia="Arial Narrow" w:hAnsi="Arial" w:cs="Arial"/>
          <w:i/>
          <w:iCs/>
          <w:lang w:val="es-MX"/>
        </w:rPr>
        <w:t>Orientaciones para el cumplimiento del estándar</w:t>
      </w:r>
    </w:p>
    <w:p w14:paraId="1A16FB94" w14:textId="77777777" w:rsidR="00DA63FF" w:rsidRPr="00E13072" w:rsidRDefault="00DA63FF" w:rsidP="00DA63FF">
      <w:pPr>
        <w:spacing w:after="0" w:line="276" w:lineRule="auto"/>
        <w:jc w:val="both"/>
        <w:rPr>
          <w:rFonts w:ascii="Arial" w:eastAsia="Arial Narrow" w:hAnsi="Arial" w:cs="Arial"/>
          <w:lang w:val="es-MX"/>
        </w:rPr>
      </w:pPr>
    </w:p>
    <w:p w14:paraId="7EBE1C27" w14:textId="77777777" w:rsidR="00DA63FF" w:rsidRPr="00E13072" w:rsidRDefault="00DA63FF" w:rsidP="00D866F5">
      <w:pPr>
        <w:numPr>
          <w:ilvl w:val="0"/>
          <w:numId w:val="26"/>
        </w:numPr>
        <w:spacing w:after="0" w:line="276" w:lineRule="auto"/>
        <w:contextualSpacing/>
        <w:jc w:val="both"/>
        <w:textAlignment w:val="baseline"/>
        <w:rPr>
          <w:rFonts w:ascii="Arial" w:eastAsia="Arial Narrow" w:hAnsi="Arial" w:cs="Arial"/>
          <w:lang w:val="es-MX"/>
        </w:rPr>
      </w:pPr>
      <w:r w:rsidRPr="00E13072">
        <w:rPr>
          <w:rFonts w:ascii="Arial" w:eastAsia="Arial Narrow" w:hAnsi="Arial" w:cs="Arial"/>
          <w:lang w:val="es-MX"/>
        </w:rPr>
        <w:t xml:space="preserve">Identificar y remitir al equipo transversal a las familias, cuidadoras y cuidadores que se considere requieren acompañamiento individual o grupal. La atención individual a familias, cuidadoras y cuidadores realizada por las y los profesionales transversales se archivará en la historia social de cada niña o niño. </w:t>
      </w:r>
    </w:p>
    <w:p w14:paraId="5E4AF7A2" w14:textId="77777777" w:rsidR="00DA63FF" w:rsidRPr="00E13072" w:rsidRDefault="00DA63FF" w:rsidP="00D866F5">
      <w:pPr>
        <w:numPr>
          <w:ilvl w:val="0"/>
          <w:numId w:val="26"/>
        </w:numPr>
        <w:spacing w:after="0" w:line="276" w:lineRule="auto"/>
        <w:contextualSpacing/>
        <w:jc w:val="both"/>
        <w:rPr>
          <w:rFonts w:ascii="Arial" w:eastAsia="Arial Narrow" w:hAnsi="Arial" w:cs="Arial"/>
          <w:lang w:val="es-MX"/>
        </w:rPr>
      </w:pPr>
      <w:r w:rsidRPr="00E13072">
        <w:rPr>
          <w:rFonts w:ascii="Arial" w:eastAsia="Arial Narrow" w:hAnsi="Arial" w:cs="Arial"/>
          <w:lang w:val="es-MX"/>
        </w:rPr>
        <w:t>Realizar acompañamiento por parte de los equipos transversales en los momentos cotidianos de la prestación de la atención.</w:t>
      </w:r>
    </w:p>
    <w:p w14:paraId="7D0AD83E" w14:textId="77777777" w:rsidR="00DA63FF" w:rsidRPr="00E13072" w:rsidRDefault="00DA63FF" w:rsidP="00D866F5">
      <w:pPr>
        <w:numPr>
          <w:ilvl w:val="0"/>
          <w:numId w:val="26"/>
        </w:numPr>
        <w:spacing w:after="0" w:line="276" w:lineRule="auto"/>
        <w:contextualSpacing/>
        <w:jc w:val="both"/>
        <w:textAlignment w:val="baseline"/>
        <w:rPr>
          <w:rFonts w:ascii="Arial" w:eastAsia="Arial Narrow" w:hAnsi="Arial" w:cs="Arial"/>
          <w:lang w:val="es-MX"/>
        </w:rPr>
      </w:pPr>
      <w:r w:rsidRPr="00E13072">
        <w:rPr>
          <w:rFonts w:ascii="Arial" w:eastAsia="Arial Narrow" w:hAnsi="Arial" w:cs="Arial"/>
          <w:lang w:val="es-MX"/>
        </w:rPr>
        <w:t>Proyectar e implementar por parte de los equipos transversales planes de prevención dirigidos a grupos específicos de familias, cuidadoras y cuidadores de acuerdo con indicadores o factores de riesgo identificados.</w:t>
      </w:r>
    </w:p>
    <w:p w14:paraId="2416ACEC" w14:textId="77777777" w:rsidR="00DA63FF" w:rsidRPr="00E13072" w:rsidRDefault="00DA63FF" w:rsidP="00D866F5">
      <w:pPr>
        <w:numPr>
          <w:ilvl w:val="0"/>
          <w:numId w:val="26"/>
        </w:numPr>
        <w:spacing w:after="0" w:line="276" w:lineRule="auto"/>
        <w:contextualSpacing/>
        <w:jc w:val="both"/>
        <w:textAlignment w:val="baseline"/>
        <w:rPr>
          <w:rFonts w:ascii="Arial" w:hAnsi="Arial" w:cs="Arial"/>
          <w:lang w:val="es-MX"/>
        </w:rPr>
      </w:pPr>
      <w:r w:rsidRPr="00E13072">
        <w:rPr>
          <w:rFonts w:ascii="Arial" w:eastAsia="Arial Narrow" w:hAnsi="Arial" w:cs="Arial"/>
          <w:lang w:val="es-MX"/>
        </w:rPr>
        <w:t xml:space="preserve">Si la situación de un grupo familiar que asiste en forma simultánea a un jardín infantil diurno y nocturno fue identificada para abordaje en el jardín infantil diurno y ya se inició allí al proceso de acompañamiento, no se abordará de nuevo en el jardín infantil nocturno y viceversa; no obstante, la comunicación frente a las situaciones que se encuentran en acompañamiento y pertenecen a ambas jornadas debe ser constante. </w:t>
      </w:r>
    </w:p>
    <w:p w14:paraId="03107018" w14:textId="77777777" w:rsidR="00770B57" w:rsidRDefault="00DA63FF" w:rsidP="00770B57">
      <w:pPr>
        <w:spacing w:after="0" w:line="276" w:lineRule="auto"/>
        <w:jc w:val="both"/>
        <w:textAlignment w:val="baseline"/>
        <w:rPr>
          <w:rFonts w:ascii="Arial" w:eastAsia="Arial Narrow" w:hAnsi="Arial" w:cs="Arial"/>
          <w:lang w:val="es-MX"/>
        </w:rPr>
      </w:pPr>
      <w:r w:rsidRPr="00E13072">
        <w:rPr>
          <w:rFonts w:ascii="Arial" w:eastAsia="Arial Narrow" w:hAnsi="Arial" w:cs="Arial"/>
          <w:lang w:val="es-MX"/>
        </w:rPr>
        <w:t xml:space="preserve"> </w:t>
      </w:r>
    </w:p>
    <w:p w14:paraId="0A3264BC" w14:textId="6E530C6C" w:rsidR="00DA63FF" w:rsidRPr="00E13072" w:rsidRDefault="00DA63FF" w:rsidP="00770B57">
      <w:pPr>
        <w:spacing w:after="0" w:line="276" w:lineRule="auto"/>
        <w:jc w:val="both"/>
        <w:textAlignment w:val="baseline"/>
        <w:rPr>
          <w:rFonts w:ascii="Arial" w:hAnsi="Arial" w:cs="Arial"/>
        </w:rPr>
      </w:pPr>
      <w:r w:rsidRPr="00E13072">
        <w:rPr>
          <w:rFonts w:ascii="Arial" w:eastAsia="Arial Narrow" w:hAnsi="Arial" w:cs="Arial"/>
          <w:i/>
          <w:iCs/>
          <w:lang w:val="es-MX"/>
        </w:rPr>
        <w:lastRenderedPageBreak/>
        <w:t xml:space="preserve">Verificables </w:t>
      </w:r>
      <w:r w:rsidRPr="00E13072">
        <w:rPr>
          <w:rFonts w:ascii="Arial" w:hAnsi="Arial" w:cs="Arial"/>
          <w:vertAlign w:val="superscript"/>
        </w:rPr>
        <w:footnoteReference w:id="1"/>
      </w:r>
    </w:p>
    <w:p w14:paraId="4A4F2E3A" w14:textId="77777777" w:rsidR="00DA63FF" w:rsidRPr="00E13072" w:rsidRDefault="00DA63FF" w:rsidP="00DA63FF">
      <w:pPr>
        <w:spacing w:after="0" w:line="276" w:lineRule="auto"/>
        <w:rPr>
          <w:rFonts w:ascii="Arial" w:eastAsia="Arial Narrow" w:hAnsi="Arial" w:cs="Arial"/>
          <w:i/>
          <w:iCs/>
          <w:lang w:val="es-MX"/>
        </w:rPr>
      </w:pPr>
    </w:p>
    <w:p w14:paraId="5AAD4E2C" w14:textId="77777777" w:rsidR="00DA63FF" w:rsidRPr="00E13072" w:rsidRDefault="00DA63FF" w:rsidP="00D866F5">
      <w:pPr>
        <w:numPr>
          <w:ilvl w:val="0"/>
          <w:numId w:val="24"/>
        </w:numPr>
        <w:spacing w:after="0" w:line="276" w:lineRule="auto"/>
        <w:contextualSpacing/>
        <w:jc w:val="both"/>
        <w:textAlignment w:val="baseline"/>
        <w:rPr>
          <w:rFonts w:ascii="Arial" w:eastAsia="Arial Narrow" w:hAnsi="Arial" w:cs="Arial"/>
          <w:lang w:val="es-MX"/>
        </w:rPr>
      </w:pPr>
      <w:r w:rsidRPr="00E13072">
        <w:rPr>
          <w:rFonts w:ascii="Arial" w:eastAsia="Arial Narrow" w:hAnsi="Arial" w:cs="Arial"/>
          <w:lang w:val="es-MX"/>
        </w:rPr>
        <w:t>Registros físicos de acompañamiento por parte de profesionales transversales en momentos cotidianos.</w:t>
      </w:r>
    </w:p>
    <w:p w14:paraId="459CC56D" w14:textId="77777777" w:rsidR="00DA63FF" w:rsidRPr="00E13072" w:rsidRDefault="00DA63FF" w:rsidP="00D866F5">
      <w:pPr>
        <w:numPr>
          <w:ilvl w:val="0"/>
          <w:numId w:val="24"/>
        </w:numPr>
        <w:spacing w:after="0" w:line="276" w:lineRule="auto"/>
        <w:contextualSpacing/>
        <w:jc w:val="both"/>
        <w:textAlignment w:val="baseline"/>
        <w:rPr>
          <w:rFonts w:ascii="Arial" w:eastAsia="Arial Narrow" w:hAnsi="Arial" w:cs="Arial"/>
          <w:lang w:val="es-MX"/>
        </w:rPr>
      </w:pPr>
      <w:r w:rsidRPr="00E13072">
        <w:rPr>
          <w:rFonts w:ascii="Arial" w:eastAsia="Arial Narrow" w:hAnsi="Arial" w:cs="Arial"/>
          <w:lang w:val="es-MX"/>
        </w:rPr>
        <w:t>Registros físicos de la remisión de situaciones que requieren apoyo del equipo transversal.</w:t>
      </w:r>
    </w:p>
    <w:p w14:paraId="2A4EBF77" w14:textId="77777777" w:rsidR="00DA63FF" w:rsidRPr="00E13072" w:rsidRDefault="00DA63FF" w:rsidP="00D866F5">
      <w:pPr>
        <w:numPr>
          <w:ilvl w:val="0"/>
          <w:numId w:val="24"/>
        </w:numPr>
        <w:spacing w:after="0" w:line="276" w:lineRule="auto"/>
        <w:contextualSpacing/>
        <w:jc w:val="both"/>
        <w:textAlignment w:val="baseline"/>
        <w:rPr>
          <w:rFonts w:ascii="Arial" w:eastAsia="Arial Narrow" w:hAnsi="Arial" w:cs="Arial"/>
          <w:lang w:val="es-MX"/>
        </w:rPr>
      </w:pPr>
      <w:r w:rsidRPr="00E13072">
        <w:rPr>
          <w:rFonts w:ascii="Arial" w:eastAsia="Arial Narrow" w:hAnsi="Arial" w:cs="Arial"/>
          <w:lang w:val="es-MX"/>
        </w:rPr>
        <w:t>Soportes de atención individual a familias, cuidadoras y cuidadores de los equipos transversales en físico diligenciados para las atenciones realizadas.</w:t>
      </w:r>
    </w:p>
    <w:p w14:paraId="2A13FC0B" w14:textId="77777777" w:rsidR="00DA63FF" w:rsidRPr="00E13072" w:rsidRDefault="00DA63FF" w:rsidP="00D866F5">
      <w:pPr>
        <w:numPr>
          <w:ilvl w:val="0"/>
          <w:numId w:val="24"/>
        </w:numPr>
        <w:spacing w:after="0" w:line="276" w:lineRule="auto"/>
        <w:contextualSpacing/>
        <w:jc w:val="both"/>
        <w:textAlignment w:val="baseline"/>
        <w:rPr>
          <w:rFonts w:ascii="Arial" w:eastAsia="Arial Narrow" w:hAnsi="Arial" w:cs="Arial"/>
          <w:lang w:val="es-MX"/>
        </w:rPr>
      </w:pPr>
      <w:r w:rsidRPr="00E13072">
        <w:rPr>
          <w:rFonts w:ascii="Arial" w:eastAsia="Arial Narrow" w:hAnsi="Arial" w:cs="Arial"/>
          <w:lang w:val="es-MX"/>
        </w:rPr>
        <w:t>Acta o actas físicas o digitales de reunión interdisciplinar para proyectar los planes de prevención dirigidas a grupos específicos.</w:t>
      </w:r>
    </w:p>
    <w:p w14:paraId="5BB8F43B" w14:textId="77777777" w:rsidR="00DA63FF" w:rsidRPr="00E13072" w:rsidRDefault="00DA63FF" w:rsidP="00D866F5">
      <w:pPr>
        <w:numPr>
          <w:ilvl w:val="0"/>
          <w:numId w:val="23"/>
        </w:numPr>
        <w:spacing w:after="0" w:line="276" w:lineRule="auto"/>
        <w:contextualSpacing/>
        <w:jc w:val="both"/>
        <w:textAlignment w:val="baseline"/>
        <w:rPr>
          <w:rFonts w:ascii="Arial" w:eastAsia="Arial Narrow" w:hAnsi="Arial" w:cs="Arial"/>
          <w:lang w:val="es-MX"/>
        </w:rPr>
      </w:pPr>
      <w:r w:rsidRPr="00E13072">
        <w:rPr>
          <w:rFonts w:ascii="Arial" w:eastAsia="Arial Narrow" w:hAnsi="Arial" w:cs="Arial"/>
          <w:lang w:val="es-MX"/>
        </w:rPr>
        <w:t>Programación física o digital de las acciones a desarrollar con grupos específicos que contenga: fecha, temática a abordar, estrategia para el abordaje, grupo al cual se dirige, rol o roles de las personas responsables de su desarrollo.</w:t>
      </w:r>
    </w:p>
    <w:p w14:paraId="617E6B26" w14:textId="77777777" w:rsidR="00DA63FF" w:rsidRPr="00E13072" w:rsidRDefault="00DA63FF" w:rsidP="00D866F5">
      <w:pPr>
        <w:numPr>
          <w:ilvl w:val="0"/>
          <w:numId w:val="23"/>
        </w:numPr>
        <w:spacing w:after="0" w:line="276" w:lineRule="auto"/>
        <w:contextualSpacing/>
        <w:jc w:val="both"/>
        <w:textAlignment w:val="baseline"/>
        <w:rPr>
          <w:rFonts w:ascii="Arial" w:eastAsia="Arial Narrow" w:hAnsi="Arial" w:cs="Arial"/>
          <w:lang w:val="es-MX"/>
        </w:rPr>
      </w:pPr>
      <w:r w:rsidRPr="00E13072">
        <w:rPr>
          <w:rFonts w:ascii="Arial" w:eastAsia="Arial Narrow" w:hAnsi="Arial" w:cs="Arial"/>
          <w:lang w:val="es-MX"/>
        </w:rPr>
        <w:t>Actas físicas o digitales de las acciones desarrolladas con listados de participación.</w:t>
      </w:r>
    </w:p>
    <w:p w14:paraId="49E18A57" w14:textId="77777777" w:rsidR="00DA63FF" w:rsidRPr="00E13072" w:rsidRDefault="00DA63FF" w:rsidP="00D866F5">
      <w:pPr>
        <w:numPr>
          <w:ilvl w:val="0"/>
          <w:numId w:val="23"/>
        </w:numPr>
        <w:spacing w:after="0" w:line="276" w:lineRule="auto"/>
        <w:contextualSpacing/>
        <w:jc w:val="both"/>
        <w:textAlignment w:val="baseline"/>
        <w:rPr>
          <w:rFonts w:ascii="Arial" w:eastAsia="Arial Narrow" w:hAnsi="Arial" w:cs="Arial"/>
          <w:lang w:val="es-MX"/>
        </w:rPr>
      </w:pPr>
      <w:r w:rsidRPr="00E13072">
        <w:rPr>
          <w:rFonts w:ascii="Arial" w:eastAsia="Arial Narrow" w:hAnsi="Arial" w:cs="Arial"/>
          <w:lang w:val="es-MX"/>
        </w:rPr>
        <w:t xml:space="preserve">Acta física o digital de cierre de cada proceso de prevención que contenga evaluación y conclusiones sobre la incidencia del mismo según los objetivos planteados. </w:t>
      </w:r>
    </w:p>
    <w:p w14:paraId="6C84F6E8" w14:textId="77777777" w:rsidR="00DA63FF" w:rsidRPr="00E13072" w:rsidRDefault="00DA63FF" w:rsidP="00DA63FF">
      <w:pPr>
        <w:spacing w:after="0" w:line="276" w:lineRule="auto"/>
        <w:jc w:val="both"/>
        <w:textAlignment w:val="baseline"/>
        <w:rPr>
          <w:rFonts w:ascii="Arial" w:hAnsi="Arial" w:cs="Arial"/>
        </w:rPr>
      </w:pPr>
      <w:r w:rsidRPr="00E13072">
        <w:rPr>
          <w:rFonts w:ascii="Arial" w:eastAsia="Arial Narrow" w:hAnsi="Arial" w:cs="Arial"/>
          <w:lang w:val="es-MX"/>
        </w:rPr>
        <w:t xml:space="preserve"> </w:t>
      </w:r>
    </w:p>
    <w:p w14:paraId="4401112D" w14:textId="2E52886C" w:rsidR="00DA63FF" w:rsidRPr="00E13072" w:rsidRDefault="00DA63FF" w:rsidP="04A2BD8C">
      <w:pPr>
        <w:spacing w:after="0" w:line="276" w:lineRule="auto"/>
        <w:jc w:val="both"/>
        <w:rPr>
          <w:rFonts w:ascii="Arial" w:eastAsia="Arial Narrow" w:hAnsi="Arial" w:cs="Arial"/>
          <w:i/>
          <w:iCs/>
          <w:lang w:val="es-CO"/>
        </w:rPr>
      </w:pPr>
      <w:r w:rsidRPr="00E13072">
        <w:rPr>
          <w:rFonts w:ascii="Arial" w:eastAsia="Arial Narrow" w:hAnsi="Arial" w:cs="Arial"/>
          <w:lang w:val="es-CO"/>
        </w:rPr>
        <w:t xml:space="preserve">Estándar 4: </w:t>
      </w:r>
      <w:bookmarkStart w:id="16" w:name="_Hlk155534972"/>
      <w:r w:rsidRPr="00E13072">
        <w:rPr>
          <w:rFonts w:ascii="Arial" w:eastAsia="Arial Narrow" w:hAnsi="Arial" w:cs="Arial"/>
          <w:lang w:val="es-CO"/>
        </w:rPr>
        <w:t>Registra, socializa y hace seguimiento a todas las situaciones diferentes de lo habitual en el marco de las características establecidas para la prestación de la atención a niñas y niños en primera infancia en el servicio de jardines infantiles</w:t>
      </w:r>
      <w:r w:rsidR="0A616AE8" w:rsidRPr="00E13072">
        <w:rPr>
          <w:rFonts w:ascii="Arial" w:eastAsia="Arial Narrow" w:hAnsi="Arial" w:cs="Arial"/>
          <w:lang w:val="es-CO"/>
        </w:rPr>
        <w:t xml:space="preserve"> y sus modalidades de atención</w:t>
      </w:r>
      <w:r w:rsidRPr="00E13072">
        <w:rPr>
          <w:rFonts w:ascii="Arial" w:eastAsia="Arial Narrow" w:hAnsi="Arial" w:cs="Arial"/>
          <w:lang w:val="es-CO"/>
        </w:rPr>
        <w:t>, así como, a aquellas que presuntamente inobserven, amenacen o vulneren sus derechos de forma directa o indirecta, los de sus familias, cuidadoras y cuidadores, que se identifiquen u ocurran durante el ingreso o permanencia de las niñas y los niños en la atención o en los diferentes entornos en los que transcurren sus vidas</w:t>
      </w:r>
      <w:r w:rsidRPr="00E13072">
        <w:rPr>
          <w:rFonts w:ascii="Arial" w:eastAsia="Arial Narrow" w:hAnsi="Arial" w:cs="Arial"/>
          <w:i/>
          <w:iCs/>
          <w:lang w:val="es-CO"/>
        </w:rPr>
        <w:t xml:space="preserve">. </w:t>
      </w:r>
    </w:p>
    <w:bookmarkEnd w:id="16"/>
    <w:p w14:paraId="77FCBE97" w14:textId="77777777" w:rsidR="00DA63FF" w:rsidRPr="00E13072" w:rsidRDefault="00DA63FF" w:rsidP="00DA63FF">
      <w:pPr>
        <w:spacing w:after="0" w:line="276" w:lineRule="auto"/>
        <w:jc w:val="both"/>
        <w:rPr>
          <w:rFonts w:ascii="Arial" w:eastAsia="Arial Narrow" w:hAnsi="Arial" w:cs="Arial"/>
          <w:i/>
          <w:iCs/>
          <w:lang w:val="es-CO"/>
        </w:rPr>
      </w:pPr>
    </w:p>
    <w:p w14:paraId="36289F7E" w14:textId="77777777" w:rsidR="00DA63FF" w:rsidRPr="00E13072" w:rsidRDefault="00DA63FF" w:rsidP="00DA63FF">
      <w:pPr>
        <w:spacing w:after="0" w:line="276" w:lineRule="auto"/>
        <w:jc w:val="both"/>
        <w:textAlignment w:val="baseline"/>
        <w:rPr>
          <w:rFonts w:ascii="Arial" w:eastAsia="Arial Narrow" w:hAnsi="Arial" w:cs="Arial"/>
          <w:i/>
          <w:iCs/>
          <w:lang w:val="es-CO"/>
        </w:rPr>
      </w:pPr>
      <w:r w:rsidRPr="00E13072">
        <w:rPr>
          <w:rFonts w:ascii="Arial" w:eastAsia="Arial Narrow" w:hAnsi="Arial" w:cs="Arial"/>
          <w:i/>
          <w:iCs/>
          <w:lang w:val="es-CO"/>
        </w:rPr>
        <w:t>Orientaciones para el cumplimiento del estándar</w:t>
      </w:r>
    </w:p>
    <w:p w14:paraId="4F7B6955" w14:textId="77777777" w:rsidR="00DA63FF" w:rsidRPr="00E13072" w:rsidRDefault="00DA63FF" w:rsidP="00DA63FF">
      <w:pPr>
        <w:spacing w:after="0" w:line="276" w:lineRule="auto"/>
        <w:ind w:left="720"/>
        <w:contextualSpacing/>
        <w:jc w:val="both"/>
        <w:textAlignment w:val="baseline"/>
        <w:rPr>
          <w:rFonts w:ascii="Arial" w:hAnsi="Arial" w:cs="Arial"/>
          <w:lang w:val="es-CO"/>
        </w:rPr>
      </w:pPr>
    </w:p>
    <w:p w14:paraId="23612E59" w14:textId="7C17DDCA" w:rsidR="00DA63FF" w:rsidRPr="00E13072" w:rsidRDefault="00DA63FF" w:rsidP="00D866F5">
      <w:pPr>
        <w:numPr>
          <w:ilvl w:val="0"/>
          <w:numId w:val="10"/>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Realizar el registro de las novedades que se presenten teniendo en cuenta que cada una de ellas contendrá como mínimo: fecha; hora; forma de obtención de la información registrada; categoría de la novedad (indicadores comportamentales y emocionales; indicadores físicos o asociados al estado de salud; presunta vulneración de derechos; higiene y cuidado; Inasistencia, ingreso y salida fuera del horario de la prestación de la atención; accidente; autorización de acudiente; remisión a profesionales transversales, casos en seguimiento, entrega de documentación y compromisos), descripción de la novedad ampliando sobre el lugar donde ocurrió la situación</w:t>
      </w:r>
      <w:r w:rsidR="38F34E52" w:rsidRPr="00E13072">
        <w:rPr>
          <w:rFonts w:ascii="Arial" w:eastAsia="Arial Narrow" w:hAnsi="Arial" w:cs="Arial"/>
          <w:lang w:val="es-CO"/>
        </w:rPr>
        <w:t xml:space="preserve">, así como </w:t>
      </w:r>
      <w:r w:rsidRPr="00E13072">
        <w:rPr>
          <w:rFonts w:ascii="Arial" w:eastAsia="Arial Narrow" w:hAnsi="Arial" w:cs="Arial"/>
          <w:lang w:val="es-CO"/>
        </w:rPr>
        <w:t>sobre los hechos que se considera oportuno registrar en relación con la o las categorías identificadas</w:t>
      </w:r>
      <w:r w:rsidR="30538415" w:rsidRPr="00E13072">
        <w:rPr>
          <w:rFonts w:ascii="Arial" w:eastAsia="Arial Narrow" w:hAnsi="Arial" w:cs="Arial"/>
          <w:lang w:val="es-CO"/>
        </w:rPr>
        <w:t>.</w:t>
      </w:r>
    </w:p>
    <w:p w14:paraId="4C84C36F" w14:textId="628816BF" w:rsidR="00DA63FF" w:rsidRPr="00E13072" w:rsidRDefault="30538415" w:rsidP="00D866F5">
      <w:pPr>
        <w:numPr>
          <w:ilvl w:val="0"/>
          <w:numId w:val="10"/>
        </w:numPr>
        <w:spacing w:after="0" w:line="276" w:lineRule="auto"/>
        <w:contextualSpacing/>
        <w:jc w:val="both"/>
        <w:textAlignment w:val="baseline"/>
        <w:rPr>
          <w:rFonts w:ascii="Arial" w:eastAsia="Arial Narrow" w:hAnsi="Arial" w:cs="Arial"/>
          <w:lang w:val="es-CO"/>
        </w:rPr>
      </w:pPr>
      <w:bookmarkStart w:id="17" w:name="_Hlk155535041"/>
      <w:r w:rsidRPr="00E13072">
        <w:rPr>
          <w:rFonts w:ascii="Arial" w:eastAsia="Arial Narrow" w:hAnsi="Arial" w:cs="Arial"/>
          <w:lang w:val="es-CO"/>
        </w:rPr>
        <w:t>S</w:t>
      </w:r>
      <w:r w:rsidR="7BB02C96" w:rsidRPr="00E13072">
        <w:rPr>
          <w:rFonts w:ascii="Arial" w:eastAsia="Arial Narrow" w:hAnsi="Arial" w:cs="Arial"/>
          <w:lang w:val="es-CO"/>
        </w:rPr>
        <w:t xml:space="preserve">ocializar con familias, cuidadoras y cuidadores </w:t>
      </w:r>
      <w:r w:rsidR="3635E857" w:rsidRPr="00E13072">
        <w:rPr>
          <w:rFonts w:ascii="Arial" w:eastAsia="Arial Narrow" w:hAnsi="Arial" w:cs="Arial"/>
          <w:lang w:val="es-CO"/>
        </w:rPr>
        <w:t xml:space="preserve">las novedades registradas </w:t>
      </w:r>
      <w:r w:rsidR="7BB02C96" w:rsidRPr="00E13072">
        <w:rPr>
          <w:rFonts w:ascii="Arial" w:eastAsia="Arial Narrow" w:hAnsi="Arial" w:cs="Arial"/>
          <w:lang w:val="es-CO"/>
        </w:rPr>
        <w:t xml:space="preserve">dando soporte a través del registro de su </w:t>
      </w:r>
      <w:r w:rsidR="4CDADF4F" w:rsidRPr="00E13072">
        <w:rPr>
          <w:rFonts w:ascii="Arial" w:eastAsia="Arial Narrow" w:hAnsi="Arial" w:cs="Arial"/>
          <w:lang w:val="es-CO"/>
        </w:rPr>
        <w:t>nombre, firma, documento de identificación</w:t>
      </w:r>
      <w:r w:rsidR="64E8A279" w:rsidRPr="00E13072">
        <w:rPr>
          <w:rFonts w:ascii="Arial" w:eastAsia="Arial Narrow" w:hAnsi="Arial" w:cs="Arial"/>
          <w:lang w:val="es-CO"/>
        </w:rPr>
        <w:t xml:space="preserve">, en caso de padres, madres, cuidadoras o cuidadores que reconocen no saber leer, ni escribir se puede validar la novedad a través de la huella especificando el parentesco con la niña o niño. </w:t>
      </w:r>
      <w:r w:rsidR="4CDADF4F" w:rsidRPr="00E13072">
        <w:rPr>
          <w:rFonts w:ascii="Arial" w:eastAsia="Arial Narrow" w:hAnsi="Arial" w:cs="Arial"/>
          <w:lang w:val="es-CO"/>
        </w:rPr>
        <w:t xml:space="preserve"> </w:t>
      </w:r>
    </w:p>
    <w:bookmarkEnd w:id="17"/>
    <w:p w14:paraId="1C4A6633" w14:textId="77777777" w:rsidR="00DA63FF" w:rsidRPr="00E13072" w:rsidRDefault="00DA63FF" w:rsidP="00D866F5">
      <w:pPr>
        <w:numPr>
          <w:ilvl w:val="0"/>
          <w:numId w:val="10"/>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lastRenderedPageBreak/>
        <w:t xml:space="preserve">Tener en cuenta que cada novedad contendrá: un registro de </w:t>
      </w:r>
      <w:r w:rsidRPr="00E13072">
        <w:rPr>
          <w:rFonts w:ascii="Arial" w:eastAsia="Arial Narrow" w:hAnsi="Arial" w:cs="Arial"/>
          <w:i/>
          <w:iCs/>
          <w:lang w:val="es-CO"/>
        </w:rPr>
        <w:t>apertura</w:t>
      </w:r>
      <w:r w:rsidRPr="00E13072">
        <w:rPr>
          <w:rFonts w:ascii="Arial" w:eastAsia="Arial Narrow" w:hAnsi="Arial" w:cs="Arial"/>
          <w:lang w:val="es-CO"/>
        </w:rPr>
        <w:t xml:space="preserve"> que relata el inicio de la situación; </w:t>
      </w:r>
      <w:r w:rsidRPr="00E13072">
        <w:rPr>
          <w:rFonts w:ascii="Arial" w:eastAsia="Arial Narrow" w:hAnsi="Arial" w:cs="Arial"/>
          <w:i/>
          <w:iCs/>
          <w:lang w:val="es-CO"/>
        </w:rPr>
        <w:t xml:space="preserve">seguimiento </w:t>
      </w:r>
      <w:r w:rsidRPr="00E13072">
        <w:rPr>
          <w:rFonts w:ascii="Arial" w:eastAsia="Arial Narrow" w:hAnsi="Arial" w:cs="Arial"/>
          <w:lang w:val="es-CO"/>
        </w:rPr>
        <w:t xml:space="preserve">en el que se describe lo que ha ocurrido con esta, así como las acciones desarrolladas y </w:t>
      </w:r>
      <w:r w:rsidRPr="00E13072">
        <w:rPr>
          <w:rFonts w:ascii="Arial" w:eastAsia="Arial Narrow" w:hAnsi="Arial" w:cs="Arial"/>
          <w:i/>
          <w:iCs/>
          <w:lang w:val="es-CO"/>
        </w:rPr>
        <w:t>cierre</w:t>
      </w:r>
      <w:r w:rsidRPr="00E13072">
        <w:rPr>
          <w:rFonts w:ascii="Arial" w:eastAsia="Arial Narrow" w:hAnsi="Arial" w:cs="Arial"/>
          <w:lang w:val="es-CO"/>
        </w:rPr>
        <w:t>.</w:t>
      </w:r>
    </w:p>
    <w:p w14:paraId="6D3F6314" w14:textId="77777777" w:rsidR="00DA63FF" w:rsidRPr="00E13072" w:rsidRDefault="00DA63FF" w:rsidP="00DA63FF">
      <w:pPr>
        <w:spacing w:after="0" w:line="276" w:lineRule="auto"/>
        <w:jc w:val="both"/>
        <w:rPr>
          <w:rFonts w:ascii="Arial" w:eastAsia="Arial Narrow" w:hAnsi="Arial" w:cs="Arial"/>
          <w:lang w:val="es-CO"/>
        </w:rPr>
      </w:pPr>
    </w:p>
    <w:p w14:paraId="33C8EB14" w14:textId="04EA9571" w:rsidR="00DA63FF" w:rsidRPr="00E13072" w:rsidRDefault="0040787E" w:rsidP="00DA63FF">
      <w:pPr>
        <w:spacing w:after="0" w:line="276" w:lineRule="auto"/>
        <w:jc w:val="both"/>
        <w:textAlignment w:val="baseline"/>
        <w:rPr>
          <w:rFonts w:ascii="Arial" w:hAnsi="Arial" w:cs="Arial"/>
        </w:rPr>
      </w:pPr>
      <w:r w:rsidRPr="00E13072">
        <w:rPr>
          <w:rFonts w:ascii="Arial" w:eastAsia="Arial Narrow" w:hAnsi="Arial" w:cs="Arial"/>
          <w:i/>
          <w:iCs/>
          <w:lang w:val="es-CO"/>
        </w:rPr>
        <w:t>Verificable</w:t>
      </w:r>
    </w:p>
    <w:p w14:paraId="3DEF3F00" w14:textId="77777777" w:rsidR="00DA63FF" w:rsidRPr="00E13072" w:rsidRDefault="00DA63FF" w:rsidP="00DA63FF">
      <w:pPr>
        <w:spacing w:after="0" w:line="276" w:lineRule="auto"/>
        <w:jc w:val="both"/>
        <w:rPr>
          <w:rFonts w:ascii="Arial" w:eastAsia="Arial Narrow" w:hAnsi="Arial" w:cs="Arial"/>
          <w:i/>
          <w:iCs/>
          <w:lang w:val="es-CO"/>
        </w:rPr>
      </w:pPr>
    </w:p>
    <w:p w14:paraId="1E50A996" w14:textId="1A9716E9" w:rsidR="00DA63FF" w:rsidRPr="00E13072" w:rsidRDefault="00DA63FF" w:rsidP="00D866F5">
      <w:pPr>
        <w:numPr>
          <w:ilvl w:val="0"/>
          <w:numId w:val="20"/>
        </w:numPr>
        <w:spacing w:after="0" w:line="276" w:lineRule="auto"/>
        <w:contextualSpacing/>
        <w:jc w:val="both"/>
        <w:textAlignment w:val="baseline"/>
        <w:rPr>
          <w:rFonts w:ascii="Arial" w:eastAsia="Arial Narrow" w:hAnsi="Arial" w:cs="Arial"/>
          <w:lang w:val="es-CO"/>
        </w:rPr>
      </w:pPr>
      <w:bookmarkStart w:id="18" w:name="_Hlk155535082"/>
      <w:r w:rsidRPr="00E13072">
        <w:rPr>
          <w:rFonts w:ascii="Arial" w:eastAsia="Arial Narrow" w:hAnsi="Arial" w:cs="Arial"/>
          <w:lang w:val="es-CO"/>
        </w:rPr>
        <w:t xml:space="preserve">Herramienta </w:t>
      </w:r>
      <w:r w:rsidR="7CCB06D6" w:rsidRPr="00E13072">
        <w:rPr>
          <w:rFonts w:ascii="Arial" w:eastAsia="Arial Narrow" w:hAnsi="Arial" w:cs="Arial"/>
          <w:lang w:val="es-CO"/>
        </w:rPr>
        <w:t>para</w:t>
      </w:r>
      <w:r w:rsidRPr="00E13072">
        <w:rPr>
          <w:rFonts w:ascii="Arial" w:eastAsia="Arial Narrow" w:hAnsi="Arial" w:cs="Arial"/>
          <w:lang w:val="es-CO"/>
        </w:rPr>
        <w:t xml:space="preserve"> el registro de novedades diligenciad</w:t>
      </w:r>
      <w:r w:rsidR="63CA48E0" w:rsidRPr="00E13072">
        <w:rPr>
          <w:rFonts w:ascii="Arial" w:eastAsia="Arial Narrow" w:hAnsi="Arial" w:cs="Arial"/>
          <w:lang w:val="es-CO"/>
        </w:rPr>
        <w:t>a</w:t>
      </w:r>
      <w:r w:rsidR="0B388C07" w:rsidRPr="00E13072">
        <w:rPr>
          <w:rFonts w:ascii="Arial" w:eastAsia="Arial Narrow" w:hAnsi="Arial" w:cs="Arial"/>
          <w:lang w:val="es-CO"/>
        </w:rPr>
        <w:t xml:space="preserve"> atendiendo a las orientaciones establecidas para el cumplimiento del estándar</w:t>
      </w:r>
      <w:r w:rsidRPr="00E13072">
        <w:rPr>
          <w:rFonts w:ascii="Arial" w:eastAsia="Arial Narrow" w:hAnsi="Arial" w:cs="Arial"/>
          <w:lang w:val="es-CO"/>
        </w:rPr>
        <w:t>.</w:t>
      </w:r>
    </w:p>
    <w:bookmarkEnd w:id="18"/>
    <w:p w14:paraId="17869704" w14:textId="77777777" w:rsidR="00DA63FF" w:rsidRPr="00E13072" w:rsidRDefault="00DA63FF" w:rsidP="00DA63FF">
      <w:pPr>
        <w:spacing w:after="0" w:line="276" w:lineRule="auto"/>
        <w:jc w:val="both"/>
        <w:textAlignment w:val="baseline"/>
        <w:rPr>
          <w:rFonts w:ascii="Arial" w:eastAsia="Arial Narrow" w:hAnsi="Arial" w:cs="Arial"/>
          <w:lang w:val="es-CO"/>
        </w:rPr>
      </w:pPr>
    </w:p>
    <w:p w14:paraId="215C3EC9" w14:textId="4A45382B" w:rsidR="00DA63FF" w:rsidRPr="00E13072" w:rsidRDefault="00DA63FF" w:rsidP="00DA63FF">
      <w:pPr>
        <w:spacing w:after="0" w:line="276" w:lineRule="auto"/>
        <w:jc w:val="both"/>
        <w:textAlignment w:val="baseline"/>
        <w:rPr>
          <w:rFonts w:ascii="Arial" w:eastAsia="Arial Narrow" w:hAnsi="Arial" w:cs="Arial"/>
          <w:lang w:val="es-CO"/>
        </w:rPr>
      </w:pPr>
      <w:r w:rsidRPr="00E13072">
        <w:rPr>
          <w:rFonts w:ascii="Arial" w:eastAsia="Arial Narrow" w:hAnsi="Arial" w:cs="Arial"/>
          <w:lang w:val="es-CO"/>
        </w:rPr>
        <w:t>Estándar 5: Realiza la activación de rutas administrativas por presunta vu</w:t>
      </w:r>
      <w:r w:rsidR="003001E9" w:rsidRPr="00E13072">
        <w:rPr>
          <w:rFonts w:ascii="Arial" w:eastAsia="Arial Narrow" w:hAnsi="Arial" w:cs="Arial"/>
          <w:lang w:val="es-CO"/>
        </w:rPr>
        <w:t xml:space="preserve">lneración de derechos, </w:t>
      </w:r>
      <w:r w:rsidRPr="00E13072">
        <w:rPr>
          <w:rFonts w:ascii="Arial" w:eastAsia="Arial Narrow" w:hAnsi="Arial" w:cs="Arial"/>
          <w:lang w:val="es-CO"/>
        </w:rPr>
        <w:t>el acompañamiento y seguimiento que se derive de este proceso de acue</w:t>
      </w:r>
      <w:r w:rsidR="003001E9" w:rsidRPr="00E13072">
        <w:rPr>
          <w:rFonts w:ascii="Arial" w:eastAsia="Arial Narrow" w:hAnsi="Arial" w:cs="Arial"/>
          <w:lang w:val="es-CO"/>
        </w:rPr>
        <w:t xml:space="preserve">rdo con la normativa vigente, así como el documento que oriente el desarrollo de estas acciones. </w:t>
      </w:r>
    </w:p>
    <w:p w14:paraId="6AE15FB0" w14:textId="77777777" w:rsidR="00DA63FF" w:rsidRPr="00E13072" w:rsidRDefault="00DA63FF" w:rsidP="00DA63FF">
      <w:pPr>
        <w:spacing w:after="0" w:line="276" w:lineRule="auto"/>
        <w:jc w:val="both"/>
        <w:rPr>
          <w:rFonts w:ascii="Arial" w:eastAsia="Arial Narrow" w:hAnsi="Arial" w:cs="Arial"/>
          <w:lang w:val="es-CO"/>
        </w:rPr>
      </w:pPr>
    </w:p>
    <w:p w14:paraId="6320C564" w14:textId="77777777" w:rsidR="00DA63FF" w:rsidRPr="00E13072" w:rsidRDefault="00DA63FF" w:rsidP="00DA63FF">
      <w:pPr>
        <w:spacing w:after="0" w:line="276" w:lineRule="auto"/>
        <w:jc w:val="both"/>
        <w:textAlignment w:val="baseline"/>
        <w:rPr>
          <w:rFonts w:ascii="Arial" w:eastAsia="Arial Narrow" w:hAnsi="Arial" w:cs="Arial"/>
          <w:i/>
          <w:iCs/>
          <w:lang w:val="es-CO"/>
        </w:rPr>
      </w:pPr>
      <w:r w:rsidRPr="00E13072">
        <w:rPr>
          <w:rFonts w:ascii="Arial" w:eastAsia="Arial Narrow" w:hAnsi="Arial" w:cs="Arial"/>
          <w:i/>
          <w:iCs/>
          <w:lang w:val="es-CO"/>
        </w:rPr>
        <w:t>Orientaciones para el cumplimiento del estándar</w:t>
      </w:r>
    </w:p>
    <w:p w14:paraId="7B41813D" w14:textId="77777777" w:rsidR="00DA63FF" w:rsidRPr="00E13072" w:rsidRDefault="00DA63FF" w:rsidP="00DA63FF">
      <w:pPr>
        <w:spacing w:after="0" w:line="276" w:lineRule="auto"/>
        <w:jc w:val="both"/>
        <w:rPr>
          <w:rFonts w:ascii="Arial" w:eastAsia="Arial Narrow" w:hAnsi="Arial" w:cs="Arial"/>
          <w:i/>
          <w:iCs/>
          <w:lang w:val="es-CO"/>
        </w:rPr>
      </w:pPr>
    </w:p>
    <w:p w14:paraId="1B08014A" w14:textId="77777777" w:rsidR="00DA63FF" w:rsidRPr="00E13072" w:rsidRDefault="00DA63FF" w:rsidP="00D866F5">
      <w:pPr>
        <w:numPr>
          <w:ilvl w:val="0"/>
          <w:numId w:val="26"/>
        </w:numPr>
        <w:spacing w:after="0" w:line="276" w:lineRule="auto"/>
        <w:contextualSpacing/>
        <w:jc w:val="both"/>
        <w:rPr>
          <w:rFonts w:ascii="Arial" w:eastAsia="Arial Narrow" w:hAnsi="Arial" w:cs="Arial"/>
          <w:lang w:val="es-CO"/>
        </w:rPr>
      </w:pPr>
      <w:r w:rsidRPr="00E13072">
        <w:rPr>
          <w:rFonts w:ascii="Arial" w:eastAsia="Arial Narrow" w:hAnsi="Arial" w:cs="Arial"/>
          <w:i/>
          <w:iCs/>
          <w:lang w:val="es-CO"/>
        </w:rPr>
        <w:t>C</w:t>
      </w:r>
      <w:r w:rsidRPr="00E13072">
        <w:rPr>
          <w:rFonts w:ascii="Arial" w:eastAsia="Arial Narrow" w:hAnsi="Arial" w:cs="Arial"/>
          <w:lang w:val="es-CO"/>
        </w:rPr>
        <w:t xml:space="preserve">onstruir o actualizar un documento que oriente sobre las acciones a realizar frente a la identificación de presuntas vulneraciones de derechos, el cual contendrá: objetivo, justificación, definición e indicadores de las diferentes tipologías de violencia, rutas internas, rutas externas y directorio institucional. El plazo para contar con el documento construido o actualizado en su totalidad será de treinta días, después de iniciada la prestación de la atención. Las acciones para la construcción o actualización de este documento en las casas de pensamiento intercultural estarán acompañadas en forma permanente por la sabedora, sabedor o persona designada por el cabildo indígena; para el caso de los jardines infantiles nocturnos que operen en el mismo inmueble de un jardín infantil diurno, se contemplará el uso del mismo documento el cual será revisado y ajustado de manera conjunta entre los dos los equipos de trabajo. </w:t>
      </w:r>
    </w:p>
    <w:p w14:paraId="1D263EBD" w14:textId="77777777" w:rsidR="00DA63FF" w:rsidRPr="00E13072" w:rsidRDefault="00DA63FF" w:rsidP="00D866F5">
      <w:pPr>
        <w:numPr>
          <w:ilvl w:val="0"/>
          <w:numId w:val="26"/>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Planear e implementar acciones por parte del equipo transversal en articulación con el equipo de trabajo para la socialización trimestral del documento que orienta las acciones a realizar frente a la identificación de presuntas vulneraciones de derechos. En las casas de pensamiento intercultural, estas acciones estarán acompañadas por la sabedora, sabedor o persona designada por el cabildo indígena. Las familias que hacen parte tanto del jardín infantil diurno como del jardín infantil nocturno participarán en los espacios de socialización que se ajusten a sus dinámicas familiares. Al finalizar la prestación de la atención a niñas y niños, el 100% de las familias, cuidadoras, cuidadores y el equipo de trabajo habrán participado en la socialización del documento. </w:t>
      </w:r>
    </w:p>
    <w:p w14:paraId="5F419DBE" w14:textId="7531EA25" w:rsidR="00DA63FF" w:rsidRPr="00E13072" w:rsidRDefault="00DA63FF" w:rsidP="00D866F5">
      <w:pPr>
        <w:numPr>
          <w:ilvl w:val="0"/>
          <w:numId w:val="26"/>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Activar las rutas administrativas por presunta vulneración de derechos de acuerdo con lo que indica el documento construido y la normativa vigente. Las casas de pensamiento intercultural entregarán copia del informe de activación de ruta al cabildo indígena correspondiente, en virtud de lo establecido en la normativa vigente.</w:t>
      </w:r>
    </w:p>
    <w:p w14:paraId="734D6DFE" w14:textId="77777777" w:rsidR="00DA63FF" w:rsidRPr="00E13072" w:rsidRDefault="00DA63FF" w:rsidP="00D866F5">
      <w:pPr>
        <w:numPr>
          <w:ilvl w:val="0"/>
          <w:numId w:val="26"/>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 xml:space="preserve">Acompañar y hacer seguimiento a la activación de ruta realizada. En las casas de pensamiento intercultural, se reconocerán las acciones llevadas a cabo por parte del cabildo indígena una vez puesta en conocimiento la situación asociada con presunta vulneración de derechos. En el caso del jardín infantil en cuya planta física funciona un jardín infantil nocturno, el seguimiento lo adelantará el equipo de trabajo de la </w:t>
      </w:r>
      <w:r w:rsidRPr="00E13072">
        <w:rPr>
          <w:rFonts w:ascii="Arial" w:eastAsia="Arial Narrow" w:hAnsi="Arial" w:cs="Arial"/>
          <w:lang w:val="es-CO"/>
        </w:rPr>
        <w:lastRenderedPageBreak/>
        <w:t xml:space="preserve">jornada que realizó la activación de dicha ruta, no obstante, el equipo de trabajo de la jornada contraria se mantendrá al tanto de las acciones adelantadas. </w:t>
      </w:r>
    </w:p>
    <w:p w14:paraId="7C819FA8" w14:textId="77777777" w:rsidR="00DA63FF" w:rsidRPr="00E13072" w:rsidRDefault="00DA63FF" w:rsidP="00DA63FF">
      <w:pPr>
        <w:spacing w:after="0" w:line="276" w:lineRule="auto"/>
        <w:jc w:val="both"/>
        <w:rPr>
          <w:rFonts w:ascii="Arial" w:eastAsia="Arial Narrow" w:hAnsi="Arial" w:cs="Arial"/>
          <w:lang w:val="es-CO"/>
        </w:rPr>
      </w:pPr>
    </w:p>
    <w:p w14:paraId="13D6EFF0" w14:textId="3673D1C4" w:rsidR="00DA63FF" w:rsidRPr="00E13072" w:rsidRDefault="004E4625" w:rsidP="00DA63FF">
      <w:pPr>
        <w:spacing w:after="0" w:line="276" w:lineRule="auto"/>
        <w:jc w:val="both"/>
        <w:textAlignment w:val="baseline"/>
        <w:rPr>
          <w:rFonts w:ascii="Arial" w:hAnsi="Arial" w:cs="Arial"/>
        </w:rPr>
      </w:pPr>
      <w:r w:rsidRPr="00E13072">
        <w:rPr>
          <w:rFonts w:ascii="Arial" w:eastAsia="Arial Narrow" w:hAnsi="Arial" w:cs="Arial"/>
          <w:i/>
          <w:iCs/>
          <w:lang w:val="es-CO"/>
        </w:rPr>
        <w:t>Verificable</w:t>
      </w:r>
      <w:r w:rsidR="00D1356F" w:rsidRPr="00E13072">
        <w:rPr>
          <w:rFonts w:ascii="Arial" w:eastAsia="Arial Narrow" w:hAnsi="Arial" w:cs="Arial"/>
          <w:i/>
          <w:iCs/>
          <w:lang w:val="es-CO"/>
        </w:rPr>
        <w:t>s</w:t>
      </w:r>
    </w:p>
    <w:p w14:paraId="37BF8010" w14:textId="77777777" w:rsidR="00DA63FF" w:rsidRPr="00E13072" w:rsidRDefault="00DA63FF" w:rsidP="00DA63FF">
      <w:pPr>
        <w:spacing w:after="0" w:line="276" w:lineRule="auto"/>
        <w:jc w:val="both"/>
        <w:rPr>
          <w:rFonts w:ascii="Arial" w:eastAsia="Arial Narrow" w:hAnsi="Arial" w:cs="Arial"/>
          <w:i/>
          <w:iCs/>
          <w:lang w:val="es-CO"/>
        </w:rPr>
      </w:pPr>
    </w:p>
    <w:p w14:paraId="48A0B04B" w14:textId="77777777" w:rsidR="00DA63FF" w:rsidRPr="00E13072" w:rsidRDefault="00DA63FF" w:rsidP="00D866F5">
      <w:pPr>
        <w:numPr>
          <w:ilvl w:val="0"/>
          <w:numId w:val="19"/>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Documento físico o digital que contenga el proceso para la activación de rutas por presunta vulneración de derechos.</w:t>
      </w:r>
    </w:p>
    <w:p w14:paraId="5797F5DA" w14:textId="2681849D" w:rsidR="00DA63FF" w:rsidRPr="00E13072" w:rsidRDefault="00DA63FF" w:rsidP="00D866F5">
      <w:pPr>
        <w:numPr>
          <w:ilvl w:val="0"/>
          <w:numId w:val="19"/>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Programación física o digital trimestral de la socialización del documento que contenga</w:t>
      </w:r>
      <w:r w:rsidR="2A14AC56" w:rsidRPr="00E13072">
        <w:rPr>
          <w:rFonts w:ascii="Arial" w:eastAsia="Arial Narrow" w:hAnsi="Arial" w:cs="Arial"/>
          <w:lang w:val="es-CO"/>
        </w:rPr>
        <w:t>:</w:t>
      </w:r>
      <w:r w:rsidRPr="00E13072">
        <w:rPr>
          <w:rFonts w:ascii="Arial" w:eastAsia="Arial Narrow" w:hAnsi="Arial" w:cs="Arial"/>
          <w:lang w:val="es-CO"/>
        </w:rPr>
        <w:t xml:space="preserve"> fecha de la acción a desarrollar, temática a abordar, estrategia para el abordaje, población a la cual se dirige, rol o roles de las personas responsables de su desarrollo.</w:t>
      </w:r>
    </w:p>
    <w:p w14:paraId="7BBF8668" w14:textId="77777777" w:rsidR="00DA63FF" w:rsidRPr="00E13072" w:rsidRDefault="00DA63FF" w:rsidP="00D866F5">
      <w:pPr>
        <w:numPr>
          <w:ilvl w:val="0"/>
          <w:numId w:val="19"/>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Actas físicas o digitales con listados de participación de las familias, cuidadoras, cuidadores y equipo humano en las acciones trimestrales implementadas.</w:t>
      </w:r>
    </w:p>
    <w:p w14:paraId="7D94384B" w14:textId="77777777" w:rsidR="00DA63FF" w:rsidRPr="00E13072" w:rsidRDefault="00DA63FF" w:rsidP="00D866F5">
      <w:pPr>
        <w:numPr>
          <w:ilvl w:val="0"/>
          <w:numId w:val="19"/>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Informe de activación de ruta por presunta vulneración de derechos radicado ante autoridades competentes.</w:t>
      </w:r>
    </w:p>
    <w:p w14:paraId="3A408078" w14:textId="77777777" w:rsidR="00DA63FF" w:rsidRPr="00E13072" w:rsidRDefault="00DA63FF" w:rsidP="00D866F5">
      <w:pPr>
        <w:numPr>
          <w:ilvl w:val="0"/>
          <w:numId w:val="19"/>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Registro de las acciones de acompañamiento y seguimiento a las situaciones reportadas.</w:t>
      </w:r>
    </w:p>
    <w:p w14:paraId="578D52BC" w14:textId="77777777" w:rsidR="00DA63FF" w:rsidRPr="00E13072" w:rsidRDefault="00DA63FF" w:rsidP="00DA63FF">
      <w:pPr>
        <w:spacing w:after="0" w:line="276" w:lineRule="auto"/>
        <w:jc w:val="both"/>
        <w:textAlignment w:val="baseline"/>
        <w:rPr>
          <w:rFonts w:ascii="Arial" w:hAnsi="Arial" w:cs="Arial"/>
        </w:rPr>
      </w:pPr>
      <w:r w:rsidRPr="00E13072">
        <w:rPr>
          <w:rFonts w:ascii="Arial" w:eastAsia="Arial Narrow" w:hAnsi="Arial" w:cs="Arial"/>
          <w:lang w:val="es-CO"/>
        </w:rPr>
        <w:t xml:space="preserve"> </w:t>
      </w:r>
    </w:p>
    <w:p w14:paraId="63ABD9A6" w14:textId="77777777" w:rsidR="00DA63FF" w:rsidRPr="00E13072" w:rsidRDefault="00DA63FF" w:rsidP="00DA63FF">
      <w:pPr>
        <w:spacing w:after="0" w:line="257" w:lineRule="auto"/>
        <w:jc w:val="both"/>
        <w:rPr>
          <w:rFonts w:ascii="Arial" w:eastAsia="Arial Narrow" w:hAnsi="Arial" w:cs="Arial"/>
          <w:lang w:val="es-CO"/>
        </w:rPr>
      </w:pPr>
      <w:r w:rsidRPr="00E13072">
        <w:rPr>
          <w:rFonts w:ascii="Arial" w:eastAsia="Arial Narrow" w:hAnsi="Arial" w:cs="Arial"/>
          <w:lang w:val="es-CO"/>
        </w:rPr>
        <w:t>Estándar 6:</w:t>
      </w:r>
      <w:r w:rsidRPr="00E13072">
        <w:rPr>
          <w:rFonts w:ascii="Arial" w:eastAsia="Calibri" w:hAnsi="Arial" w:cs="Arial"/>
          <w:lang w:val="es-CO"/>
        </w:rPr>
        <w:t xml:space="preserve"> </w:t>
      </w:r>
      <w:r w:rsidRPr="00E13072">
        <w:rPr>
          <w:rFonts w:ascii="Arial" w:eastAsia="Arial Narrow" w:hAnsi="Arial" w:cs="Arial"/>
          <w:lang w:val="es-CO"/>
        </w:rPr>
        <w:t>Construye o actualiza, socializa, implementa y hace seguimiento a los acuerdos para fomentar las interacciones armónicas en el marco de la protección integral de niñas y niños, considerando las particularidades y dinámicas de la población e implementando metodologías participativas que las y los involucren, así como a sus familias, cuidadoras, cuidadores y a los equipos de trabajo.</w:t>
      </w:r>
    </w:p>
    <w:p w14:paraId="52C9AFF6" w14:textId="77777777" w:rsidR="00DA63FF" w:rsidRPr="00E13072" w:rsidRDefault="00DA63FF" w:rsidP="00DA63FF">
      <w:pPr>
        <w:spacing w:after="0" w:line="276" w:lineRule="auto"/>
        <w:jc w:val="both"/>
        <w:rPr>
          <w:rFonts w:ascii="Arial" w:eastAsia="Arial Narrow" w:hAnsi="Arial" w:cs="Arial"/>
          <w:i/>
          <w:iCs/>
          <w:lang w:val="es-CO"/>
        </w:rPr>
      </w:pPr>
    </w:p>
    <w:p w14:paraId="1E705779" w14:textId="77777777" w:rsidR="00DA63FF" w:rsidRPr="00E13072" w:rsidRDefault="00DA63FF" w:rsidP="00DA63FF">
      <w:pPr>
        <w:spacing w:after="0" w:line="276" w:lineRule="auto"/>
        <w:jc w:val="both"/>
        <w:textAlignment w:val="baseline"/>
        <w:rPr>
          <w:rFonts w:ascii="Arial" w:eastAsia="Arial Narrow" w:hAnsi="Arial" w:cs="Arial"/>
          <w:i/>
          <w:iCs/>
          <w:lang w:val="es-CO"/>
        </w:rPr>
      </w:pPr>
      <w:r w:rsidRPr="00E13072">
        <w:rPr>
          <w:rFonts w:ascii="Arial" w:eastAsia="Arial Narrow" w:hAnsi="Arial" w:cs="Arial"/>
          <w:i/>
          <w:iCs/>
          <w:lang w:val="es-CO"/>
        </w:rPr>
        <w:t>Orientaciones para el cumplimiento del estándar</w:t>
      </w:r>
    </w:p>
    <w:p w14:paraId="56D86E09" w14:textId="77777777" w:rsidR="00DA63FF" w:rsidRPr="00E13072" w:rsidRDefault="00DA63FF" w:rsidP="00DA63FF">
      <w:pPr>
        <w:spacing w:after="0" w:line="276" w:lineRule="auto"/>
        <w:jc w:val="both"/>
        <w:rPr>
          <w:rFonts w:ascii="Arial" w:eastAsia="Arial Narrow" w:hAnsi="Arial" w:cs="Arial"/>
          <w:i/>
          <w:iCs/>
          <w:lang w:val="es-CO"/>
        </w:rPr>
      </w:pPr>
      <w:r w:rsidRPr="00E13072">
        <w:rPr>
          <w:rFonts w:ascii="Arial" w:eastAsia="Arial Narrow" w:hAnsi="Arial" w:cs="Arial"/>
          <w:i/>
          <w:iCs/>
          <w:lang w:val="es-CO"/>
        </w:rPr>
        <w:t xml:space="preserve"> </w:t>
      </w:r>
    </w:p>
    <w:p w14:paraId="48022822" w14:textId="77777777" w:rsidR="00DA63FF" w:rsidRPr="00E13072" w:rsidRDefault="00DA63FF" w:rsidP="00D866F5">
      <w:pPr>
        <w:numPr>
          <w:ilvl w:val="0"/>
          <w:numId w:val="16"/>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Para la construcción o actualización del documento que favorece las interacciones armónicas, se tendrán en cuenta: </w:t>
      </w:r>
    </w:p>
    <w:p w14:paraId="15CA8A87" w14:textId="77777777" w:rsidR="00DA63FF" w:rsidRPr="00E13072" w:rsidRDefault="00DA63FF" w:rsidP="00E72E90">
      <w:pPr>
        <w:numPr>
          <w:ilvl w:val="0"/>
          <w:numId w:val="9"/>
        </w:numPr>
        <w:spacing w:after="0" w:line="276" w:lineRule="auto"/>
        <w:ind w:left="1068"/>
        <w:contextualSpacing/>
        <w:jc w:val="both"/>
        <w:rPr>
          <w:rFonts w:ascii="Arial" w:eastAsia="Arial Narrow" w:hAnsi="Arial" w:cs="Arial"/>
          <w:lang w:val="es-CO"/>
        </w:rPr>
      </w:pPr>
      <w:r w:rsidRPr="00E13072">
        <w:rPr>
          <w:rFonts w:ascii="Arial" w:eastAsia="Arial Narrow" w:hAnsi="Arial" w:cs="Arial"/>
          <w:lang w:val="es-CO"/>
        </w:rPr>
        <w:t>Las voces de las niñas y los niños durante el desarrollo de las experiencias pedagógicas, traduciéndolas en acuerdos que favorezcan las interacciones armónicas en su cotidianidad, acercándolas y acercándolos al ejercicio del derecho a la participación.</w:t>
      </w:r>
    </w:p>
    <w:p w14:paraId="16311F48" w14:textId="77777777" w:rsidR="00DA63FF" w:rsidRPr="00E13072" w:rsidRDefault="00DA63FF" w:rsidP="00E72E90">
      <w:pPr>
        <w:numPr>
          <w:ilvl w:val="0"/>
          <w:numId w:val="8"/>
        </w:numPr>
        <w:spacing w:after="0" w:line="276" w:lineRule="auto"/>
        <w:ind w:left="1068"/>
        <w:contextualSpacing/>
        <w:jc w:val="both"/>
        <w:rPr>
          <w:rFonts w:ascii="Arial" w:eastAsia="Arial Narrow" w:hAnsi="Arial" w:cs="Arial"/>
          <w:lang w:val="es-CO"/>
        </w:rPr>
      </w:pPr>
      <w:r w:rsidRPr="00E13072">
        <w:rPr>
          <w:rFonts w:ascii="Arial" w:eastAsia="Arial Narrow" w:hAnsi="Arial" w:cs="Arial"/>
          <w:lang w:val="es-CO"/>
        </w:rPr>
        <w:t>La participación de las familias, cuidadoras, cuidadores y equipos de trabajo</w:t>
      </w:r>
      <w:r w:rsidRPr="00E13072">
        <w:rPr>
          <w:rFonts w:ascii="Arial" w:hAnsi="Arial" w:cs="Arial"/>
          <w:lang w:val="es-CO"/>
        </w:rPr>
        <w:t xml:space="preserve"> que</w:t>
      </w:r>
      <w:r w:rsidRPr="00E13072">
        <w:rPr>
          <w:rFonts w:ascii="Arial" w:eastAsia="Arial Narrow" w:hAnsi="Arial" w:cs="Arial"/>
          <w:lang w:val="es-CO"/>
        </w:rPr>
        <w:t xml:space="preserve"> fomenten el pensamiento crítico, el empoderamiento, el compromiso y la transformación de la comunidad. </w:t>
      </w:r>
    </w:p>
    <w:p w14:paraId="7589D682" w14:textId="77777777" w:rsidR="00DA63FF" w:rsidRPr="00E13072" w:rsidRDefault="00DA63FF" w:rsidP="00E72E90">
      <w:pPr>
        <w:numPr>
          <w:ilvl w:val="0"/>
          <w:numId w:val="8"/>
        </w:numPr>
        <w:spacing w:after="0" w:line="276" w:lineRule="auto"/>
        <w:ind w:left="1068"/>
        <w:contextualSpacing/>
        <w:jc w:val="both"/>
        <w:rPr>
          <w:rFonts w:ascii="Arial" w:eastAsia="Arial Narrow" w:hAnsi="Arial" w:cs="Arial"/>
          <w:lang w:val="es-CO"/>
        </w:rPr>
      </w:pPr>
      <w:r w:rsidRPr="00E13072">
        <w:rPr>
          <w:rFonts w:ascii="Arial" w:eastAsia="Arial Narrow" w:hAnsi="Arial" w:cs="Arial"/>
          <w:lang w:val="es-CO"/>
        </w:rPr>
        <w:t xml:space="preserve">La participación activa de la sabedora o sabedor en cada uno de los espacios en las casas de pensamiento intercultural. </w:t>
      </w:r>
    </w:p>
    <w:p w14:paraId="43F732C3" w14:textId="77777777" w:rsidR="00DA63FF" w:rsidRPr="00E13072" w:rsidRDefault="00DA63FF" w:rsidP="00D866F5">
      <w:pPr>
        <w:numPr>
          <w:ilvl w:val="0"/>
          <w:numId w:val="16"/>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Construir o actualizar el documento que fomenta las interacciones armónicas en el marco de la protección integral, el cual contendrá: objetivo; justificación; descripción del proceso de construcción; acuerdos y compromisos. El jardín infantil con horario nocturno elaborará su propio acuerdo para favorecer las interacciones armónicas teniendo en cuenta el horario de atención y los posibles acuerdos específicos que puedan surgir debido a esta particularidad. En las casas de pensamiento intercultural, una vez terminado el documento, este será socializado con el cabildo indígena correspondiente para su conocimiento.</w:t>
      </w:r>
    </w:p>
    <w:p w14:paraId="7D632E4A" w14:textId="77777777" w:rsidR="00DA63FF" w:rsidRPr="00E13072" w:rsidRDefault="00DA63FF" w:rsidP="00D866F5">
      <w:pPr>
        <w:numPr>
          <w:ilvl w:val="0"/>
          <w:numId w:val="16"/>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lastRenderedPageBreak/>
        <w:t xml:space="preserve">Se tendrá un plazo de tres meses como máximo a partir del inicio de la atención para contar con el documento construido o actualizado.  Posteriormente, durante el siguiente mes, se socializará el documento a través de diferentes estrategias con el 100% de las familias, cuidadoras, cuidadores y equipos de trabajo para dar inicio a su implementación. </w:t>
      </w:r>
    </w:p>
    <w:p w14:paraId="60F3C9B6" w14:textId="3D4258B9" w:rsidR="00DA63FF" w:rsidRPr="00E13072" w:rsidRDefault="00DA63FF" w:rsidP="00D866F5">
      <w:pPr>
        <w:numPr>
          <w:ilvl w:val="0"/>
          <w:numId w:val="16"/>
        </w:numPr>
        <w:spacing w:after="0" w:line="276" w:lineRule="auto"/>
        <w:contextualSpacing/>
        <w:jc w:val="both"/>
        <w:textAlignment w:val="baseline"/>
        <w:rPr>
          <w:rFonts w:ascii="Arial" w:eastAsia="Arial Narrow" w:hAnsi="Arial" w:cs="Arial"/>
          <w:lang w:val="es-CO"/>
        </w:rPr>
      </w:pPr>
      <w:bookmarkStart w:id="19" w:name="_Hlk155535351"/>
      <w:r w:rsidRPr="00E13072">
        <w:rPr>
          <w:rFonts w:ascii="Arial" w:eastAsia="Arial Narrow" w:hAnsi="Arial" w:cs="Arial"/>
          <w:lang w:val="es-CO"/>
        </w:rPr>
        <w:t xml:space="preserve">Revisar </w:t>
      </w:r>
      <w:r w:rsidR="313D2203" w:rsidRPr="00E13072">
        <w:rPr>
          <w:rFonts w:ascii="Arial" w:eastAsia="Arial Narrow" w:hAnsi="Arial" w:cs="Arial"/>
          <w:lang w:val="es-CO"/>
        </w:rPr>
        <w:t xml:space="preserve">por parte del equipo de trabajo del jardín infantil, casa de pensamiento intercultural o espacio rural, </w:t>
      </w:r>
      <w:r w:rsidRPr="00E13072">
        <w:rPr>
          <w:rFonts w:ascii="Arial" w:eastAsia="Arial Narrow" w:hAnsi="Arial" w:cs="Arial"/>
          <w:lang w:val="es-CO"/>
        </w:rPr>
        <w:t>con una periodicidad máxima de seis meses</w:t>
      </w:r>
      <w:r w:rsidR="6281657A" w:rsidRPr="00E13072">
        <w:rPr>
          <w:rFonts w:ascii="Arial" w:eastAsia="Arial Narrow" w:hAnsi="Arial" w:cs="Arial"/>
          <w:lang w:val="es-CO"/>
        </w:rPr>
        <w:t xml:space="preserve"> después</w:t>
      </w:r>
      <w:r w:rsidRPr="00E13072">
        <w:rPr>
          <w:rFonts w:ascii="Arial" w:eastAsia="Arial Narrow" w:hAnsi="Arial" w:cs="Arial"/>
          <w:lang w:val="es-CO"/>
        </w:rPr>
        <w:t xml:space="preserve"> </w:t>
      </w:r>
      <w:r w:rsidR="00F3C073" w:rsidRPr="00E13072">
        <w:rPr>
          <w:rFonts w:ascii="Arial" w:eastAsia="Arial Narrow" w:hAnsi="Arial" w:cs="Arial"/>
          <w:lang w:val="es-CO"/>
        </w:rPr>
        <w:t>d</w:t>
      </w:r>
      <w:r w:rsidRPr="00E13072">
        <w:rPr>
          <w:rFonts w:ascii="Arial" w:eastAsia="Arial Narrow" w:hAnsi="Arial" w:cs="Arial"/>
          <w:lang w:val="es-CO"/>
        </w:rPr>
        <w:t xml:space="preserve">el proceso de socialización, la apropiación y cumplimiento de los acuerdos y actualizarlos en caso de considerarse pertinente. </w:t>
      </w:r>
    </w:p>
    <w:bookmarkEnd w:id="19"/>
    <w:p w14:paraId="038E3CA3" w14:textId="77777777" w:rsidR="00DA63FF" w:rsidRPr="00E13072" w:rsidRDefault="00DA63FF" w:rsidP="00DA63FF">
      <w:pPr>
        <w:spacing w:after="0" w:line="276" w:lineRule="auto"/>
        <w:jc w:val="both"/>
        <w:textAlignment w:val="baseline"/>
        <w:rPr>
          <w:rFonts w:ascii="Arial" w:eastAsia="Arial Narrow" w:hAnsi="Arial" w:cs="Arial"/>
          <w:lang w:val="es-CO"/>
        </w:rPr>
      </w:pPr>
    </w:p>
    <w:p w14:paraId="02B8F3D0" w14:textId="77777777" w:rsidR="00DA63FF" w:rsidRPr="00E13072" w:rsidRDefault="00DA63FF" w:rsidP="00DA63FF">
      <w:pPr>
        <w:spacing w:after="0" w:line="257" w:lineRule="auto"/>
        <w:jc w:val="both"/>
        <w:textAlignment w:val="baseline"/>
        <w:rPr>
          <w:rFonts w:ascii="Arial" w:hAnsi="Arial" w:cs="Arial"/>
        </w:rPr>
      </w:pPr>
      <w:r w:rsidRPr="00E13072">
        <w:rPr>
          <w:rFonts w:ascii="Arial" w:eastAsia="Arial Narrow" w:hAnsi="Arial" w:cs="Arial"/>
          <w:i/>
          <w:iCs/>
          <w:lang w:val="es-CO"/>
        </w:rPr>
        <w:t>Verificables</w:t>
      </w:r>
    </w:p>
    <w:p w14:paraId="0C6E27B1" w14:textId="77777777" w:rsidR="00DA63FF" w:rsidRPr="00E13072" w:rsidRDefault="00DA63FF" w:rsidP="00DA63FF">
      <w:pPr>
        <w:spacing w:after="0" w:line="257" w:lineRule="auto"/>
        <w:jc w:val="both"/>
        <w:textAlignment w:val="baseline"/>
        <w:rPr>
          <w:rFonts w:ascii="Arial" w:hAnsi="Arial" w:cs="Arial"/>
        </w:rPr>
      </w:pPr>
      <w:r w:rsidRPr="00E13072">
        <w:rPr>
          <w:rFonts w:ascii="Arial" w:eastAsia="Arial Narrow" w:hAnsi="Arial" w:cs="Arial"/>
          <w:i/>
          <w:iCs/>
          <w:lang w:val="es-CO"/>
        </w:rPr>
        <w:t xml:space="preserve"> </w:t>
      </w:r>
    </w:p>
    <w:p w14:paraId="78F55C75" w14:textId="77777777" w:rsidR="00DA63FF" w:rsidRPr="00E13072" w:rsidRDefault="00DA63FF" w:rsidP="00D866F5">
      <w:pPr>
        <w:numPr>
          <w:ilvl w:val="0"/>
          <w:numId w:val="18"/>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Programación física o digital en donde se evidencie fecha, población a la que va dirigida cada estrategia, persona o personas responsables de la implementación y fase de los acuerdos para favorecer las interacciones armónicas en el marco de la protección integral a la cual se asocia la acción.</w:t>
      </w:r>
    </w:p>
    <w:p w14:paraId="77E8FD4F" w14:textId="77777777" w:rsidR="00DA63FF" w:rsidRPr="00E13072" w:rsidRDefault="00DA63FF" w:rsidP="00D866F5">
      <w:pPr>
        <w:numPr>
          <w:ilvl w:val="0"/>
          <w:numId w:val="18"/>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Actas físicas o digitales y soportes que den cuenta de la participación del 100% de las familias, cuidadoras, cuidadores y equipos de trabajo en las fases de construcción o actualización y socialización de los acuerdos para favorecer las interacciones armónicas.</w:t>
      </w:r>
    </w:p>
    <w:p w14:paraId="404ACAB1" w14:textId="77777777" w:rsidR="00DA63FF" w:rsidRPr="00E13072" w:rsidRDefault="00DA63FF" w:rsidP="00D866F5">
      <w:pPr>
        <w:numPr>
          <w:ilvl w:val="0"/>
          <w:numId w:val="18"/>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Documento acuerdos para favorecer las interacciones armónicas en el marco de la protección integral</w:t>
      </w:r>
    </w:p>
    <w:p w14:paraId="104EC00C" w14:textId="77777777" w:rsidR="00DA63FF" w:rsidRPr="00E13072" w:rsidRDefault="00DA63FF" w:rsidP="00D866F5">
      <w:pPr>
        <w:numPr>
          <w:ilvl w:val="0"/>
          <w:numId w:val="18"/>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Acta física o digital y soportes que evidencien el seguimiento semestral a los compromisos adquiridos.</w:t>
      </w:r>
    </w:p>
    <w:p w14:paraId="382A345F" w14:textId="77777777" w:rsidR="00DA63FF" w:rsidRPr="00E13072" w:rsidRDefault="00DA63FF" w:rsidP="00DA63FF">
      <w:pPr>
        <w:spacing w:after="0" w:line="276" w:lineRule="auto"/>
        <w:jc w:val="both"/>
        <w:rPr>
          <w:rFonts w:ascii="Arial" w:eastAsia="Arial Narrow" w:hAnsi="Arial" w:cs="Arial"/>
          <w:lang w:val="es-CO"/>
        </w:rPr>
      </w:pPr>
    </w:p>
    <w:p w14:paraId="4627FA33" w14:textId="187588A9" w:rsidR="00DA63FF" w:rsidRPr="00E13072" w:rsidRDefault="00DA63FF" w:rsidP="00DA63FF">
      <w:pPr>
        <w:spacing w:after="0" w:line="257" w:lineRule="auto"/>
        <w:jc w:val="both"/>
        <w:textAlignment w:val="baseline"/>
        <w:rPr>
          <w:rFonts w:ascii="Arial" w:eastAsia="Arial Narrow" w:hAnsi="Arial" w:cs="Arial"/>
          <w:lang w:val="es-CO"/>
        </w:rPr>
      </w:pPr>
      <w:r w:rsidRPr="00E13072">
        <w:rPr>
          <w:rFonts w:ascii="Arial" w:eastAsia="Arial Narrow" w:hAnsi="Arial" w:cs="Arial"/>
          <w:lang w:val="es-CO"/>
        </w:rPr>
        <w:t>Estándar 7: Genera acciones de alianza territorial que contribuyan a</w:t>
      </w:r>
      <w:r w:rsidR="00160184" w:rsidRPr="00E13072">
        <w:rPr>
          <w:rFonts w:ascii="Arial" w:eastAsia="Arial Narrow" w:hAnsi="Arial" w:cs="Arial"/>
          <w:lang w:val="es-CO"/>
        </w:rPr>
        <w:t xml:space="preserve">l mejoramiento en la prestación </w:t>
      </w:r>
      <w:r w:rsidRPr="00E13072">
        <w:rPr>
          <w:rFonts w:ascii="Arial" w:eastAsia="Arial Narrow" w:hAnsi="Arial" w:cs="Arial"/>
          <w:lang w:val="es-CO"/>
        </w:rPr>
        <w:t>de</w:t>
      </w:r>
      <w:r w:rsidR="00160184" w:rsidRPr="00E13072">
        <w:rPr>
          <w:rFonts w:ascii="Arial" w:eastAsia="Arial Narrow" w:hAnsi="Arial" w:cs="Arial"/>
          <w:lang w:val="es-CO"/>
        </w:rPr>
        <w:t>l servicio de</w:t>
      </w:r>
      <w:r w:rsidRPr="00E13072">
        <w:rPr>
          <w:rFonts w:ascii="Arial" w:eastAsia="Arial Narrow" w:hAnsi="Arial" w:cs="Arial"/>
          <w:lang w:val="es-CO"/>
        </w:rPr>
        <w:t xml:space="preserve"> atención a las niñas, los niños, sus familias, cuidado</w:t>
      </w:r>
      <w:r w:rsidR="00160184" w:rsidRPr="00E13072">
        <w:rPr>
          <w:rFonts w:ascii="Arial" w:eastAsia="Arial Narrow" w:hAnsi="Arial" w:cs="Arial"/>
          <w:lang w:val="es-CO"/>
        </w:rPr>
        <w:t>ras y cuidadores, de acuerdo a</w:t>
      </w:r>
      <w:r w:rsidRPr="00E13072">
        <w:rPr>
          <w:rFonts w:ascii="Arial" w:eastAsia="Arial Narrow" w:hAnsi="Arial" w:cs="Arial"/>
          <w:lang w:val="es-CO"/>
        </w:rPr>
        <w:t xml:space="preserve"> sus intereses y características particulares.</w:t>
      </w:r>
    </w:p>
    <w:p w14:paraId="06B660A1" w14:textId="4959262B" w:rsidR="00DA63FF" w:rsidRPr="00E13072" w:rsidRDefault="00DA63FF" w:rsidP="00DA63FF">
      <w:pPr>
        <w:spacing w:after="0" w:line="257" w:lineRule="auto"/>
        <w:jc w:val="both"/>
        <w:textAlignment w:val="baseline"/>
        <w:rPr>
          <w:rFonts w:ascii="Arial" w:eastAsia="Arial Narrow" w:hAnsi="Arial" w:cs="Arial"/>
          <w:i/>
          <w:iCs/>
          <w:lang w:val="es-CO"/>
        </w:rPr>
      </w:pPr>
    </w:p>
    <w:p w14:paraId="7C1A28BE" w14:textId="77777777" w:rsidR="00346936" w:rsidRPr="00E13072" w:rsidRDefault="00346936" w:rsidP="00DA63FF">
      <w:pPr>
        <w:spacing w:after="0" w:line="257" w:lineRule="auto"/>
        <w:jc w:val="both"/>
        <w:textAlignment w:val="baseline"/>
        <w:rPr>
          <w:rFonts w:ascii="Arial" w:hAnsi="Arial" w:cs="Arial"/>
        </w:rPr>
      </w:pPr>
    </w:p>
    <w:p w14:paraId="1DA5BBC2" w14:textId="77777777" w:rsidR="00DA63FF" w:rsidRPr="00E13072" w:rsidRDefault="00DA63FF" w:rsidP="00DA63FF">
      <w:pPr>
        <w:spacing w:after="0" w:line="257" w:lineRule="auto"/>
        <w:jc w:val="both"/>
        <w:textAlignment w:val="baseline"/>
        <w:rPr>
          <w:rFonts w:ascii="Arial" w:eastAsia="Arial Narrow" w:hAnsi="Arial" w:cs="Arial"/>
          <w:lang w:val="es-CO"/>
        </w:rPr>
      </w:pPr>
      <w:r w:rsidRPr="00E13072">
        <w:rPr>
          <w:rFonts w:ascii="Arial" w:eastAsia="Arial Narrow" w:hAnsi="Arial" w:cs="Arial"/>
          <w:i/>
          <w:iCs/>
          <w:lang w:val="es-CO"/>
        </w:rPr>
        <w:t>Orientaciones para el cumplimiento del estándar</w:t>
      </w:r>
    </w:p>
    <w:p w14:paraId="7A20CEF3" w14:textId="77777777" w:rsidR="00DA63FF" w:rsidRPr="00E13072" w:rsidRDefault="00DA63FF" w:rsidP="00DA63FF">
      <w:pPr>
        <w:spacing w:after="0" w:line="257" w:lineRule="auto"/>
        <w:jc w:val="both"/>
        <w:textAlignment w:val="baseline"/>
        <w:rPr>
          <w:rFonts w:ascii="Arial" w:eastAsia="Arial Narrow" w:hAnsi="Arial" w:cs="Arial"/>
          <w:lang w:val="es-CO"/>
        </w:rPr>
      </w:pPr>
    </w:p>
    <w:p w14:paraId="57B0396F" w14:textId="77777777" w:rsidR="00DA63FF" w:rsidRPr="00E13072" w:rsidRDefault="00DA63FF" w:rsidP="00D866F5">
      <w:pPr>
        <w:numPr>
          <w:ilvl w:val="0"/>
          <w:numId w:val="26"/>
        </w:numPr>
        <w:spacing w:after="0" w:line="257" w:lineRule="auto"/>
        <w:contextualSpacing/>
        <w:jc w:val="both"/>
        <w:textAlignment w:val="baseline"/>
        <w:rPr>
          <w:rFonts w:ascii="Arial" w:eastAsia="Arial Narrow" w:hAnsi="Arial" w:cs="Arial"/>
          <w:lang w:val="es-CO"/>
        </w:rPr>
      </w:pPr>
      <w:r w:rsidRPr="00E13072">
        <w:rPr>
          <w:rFonts w:ascii="Arial" w:eastAsia="Arial Narrow" w:hAnsi="Arial" w:cs="Arial"/>
          <w:lang w:val="es-CO"/>
        </w:rPr>
        <w:t xml:space="preserve">Reconocer a los aliados estratégicos locales, distritales o nacionales a nivel intersectorial e intra e interinstitucional en función de las características de la población. </w:t>
      </w:r>
    </w:p>
    <w:p w14:paraId="1E984C97" w14:textId="77777777" w:rsidR="00DA63FF" w:rsidRPr="00E13072" w:rsidRDefault="00DA63FF" w:rsidP="00D866F5">
      <w:pPr>
        <w:numPr>
          <w:ilvl w:val="0"/>
          <w:numId w:val="26"/>
        </w:numPr>
        <w:spacing w:after="0" w:line="257" w:lineRule="auto"/>
        <w:contextualSpacing/>
        <w:jc w:val="both"/>
        <w:rPr>
          <w:rFonts w:ascii="Arial" w:eastAsia="Arial Narrow" w:hAnsi="Arial" w:cs="Arial"/>
          <w:lang w:val="es-CO"/>
        </w:rPr>
      </w:pPr>
      <w:r w:rsidRPr="00E13072">
        <w:rPr>
          <w:rFonts w:ascii="Arial" w:eastAsia="Arial Narrow" w:hAnsi="Arial" w:cs="Arial"/>
          <w:lang w:val="es-CO"/>
        </w:rPr>
        <w:t>Adelantar mesas de trabajo con aliados estratégicos para la planeación de acciones de interés según la caracterización poblacional o situaciones singulares que lo ameriten</w:t>
      </w:r>
    </w:p>
    <w:p w14:paraId="53BEFA98" w14:textId="77777777" w:rsidR="00DA63FF" w:rsidRPr="00E13072" w:rsidRDefault="00DA63FF" w:rsidP="00D866F5">
      <w:pPr>
        <w:numPr>
          <w:ilvl w:val="0"/>
          <w:numId w:val="26"/>
        </w:numPr>
        <w:spacing w:after="0" w:line="257" w:lineRule="auto"/>
        <w:contextualSpacing/>
        <w:jc w:val="both"/>
        <w:rPr>
          <w:rFonts w:ascii="Arial" w:eastAsia="Arial Narrow" w:hAnsi="Arial" w:cs="Arial"/>
          <w:lang w:val="es-CO"/>
        </w:rPr>
      </w:pPr>
      <w:r w:rsidRPr="00E13072">
        <w:rPr>
          <w:rFonts w:ascii="Arial" w:eastAsia="Arial Narrow" w:hAnsi="Arial" w:cs="Arial"/>
          <w:lang w:val="es-CO"/>
        </w:rPr>
        <w:t>Realizar valoración del cumplimiento de los objetivos trazados de las alianzas territoriales consolidadas al finalizar la implementación de las acciones de articulación.</w:t>
      </w:r>
    </w:p>
    <w:p w14:paraId="60A08CD5" w14:textId="77777777" w:rsidR="00DA63FF" w:rsidRPr="00E13072" w:rsidRDefault="00DA63FF" w:rsidP="00DA63FF">
      <w:pPr>
        <w:spacing w:after="0" w:line="257" w:lineRule="auto"/>
        <w:jc w:val="both"/>
        <w:textAlignment w:val="baseline"/>
        <w:rPr>
          <w:rFonts w:ascii="Arial" w:eastAsia="Arial Narrow" w:hAnsi="Arial" w:cs="Arial"/>
          <w:lang w:val="es-CO"/>
        </w:rPr>
      </w:pPr>
    </w:p>
    <w:p w14:paraId="0A47ABA3" w14:textId="4DC7D6F4" w:rsidR="00DA63FF" w:rsidRPr="00E13072" w:rsidRDefault="0040787E" w:rsidP="00DA63FF">
      <w:pPr>
        <w:spacing w:after="0" w:line="257" w:lineRule="auto"/>
        <w:jc w:val="both"/>
        <w:textAlignment w:val="baseline"/>
        <w:rPr>
          <w:rFonts w:ascii="Arial" w:eastAsia="Arial Narrow" w:hAnsi="Arial" w:cs="Arial"/>
          <w:i/>
          <w:iCs/>
          <w:lang w:val="es-CO"/>
        </w:rPr>
      </w:pPr>
      <w:r w:rsidRPr="00E13072">
        <w:rPr>
          <w:rFonts w:ascii="Arial" w:eastAsia="Arial Narrow" w:hAnsi="Arial" w:cs="Arial"/>
          <w:i/>
          <w:iCs/>
          <w:lang w:val="es-CO"/>
        </w:rPr>
        <w:t>Verificables</w:t>
      </w:r>
    </w:p>
    <w:p w14:paraId="7A904109" w14:textId="77777777" w:rsidR="00DA63FF" w:rsidRPr="00E13072" w:rsidRDefault="00DA63FF" w:rsidP="00DA63FF">
      <w:pPr>
        <w:spacing w:after="0" w:line="257" w:lineRule="auto"/>
        <w:jc w:val="both"/>
        <w:rPr>
          <w:rFonts w:ascii="Arial" w:eastAsia="Arial Narrow" w:hAnsi="Arial" w:cs="Arial"/>
          <w:i/>
          <w:iCs/>
          <w:lang w:val="es-CO"/>
        </w:rPr>
      </w:pPr>
    </w:p>
    <w:p w14:paraId="0B1BF8A6" w14:textId="77777777" w:rsidR="00DA63FF" w:rsidRPr="00E13072" w:rsidRDefault="00DA63FF" w:rsidP="00D866F5">
      <w:pPr>
        <w:numPr>
          <w:ilvl w:val="0"/>
          <w:numId w:val="17"/>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Actas físicas o digitales que den cuenta de las articulaciones intersectoriales o intrainstitucionales.</w:t>
      </w:r>
    </w:p>
    <w:p w14:paraId="55CADA44" w14:textId="3C06DE0B" w:rsidR="00DA63FF" w:rsidRPr="00E13072" w:rsidRDefault="00DA63FF" w:rsidP="04A2BD8C">
      <w:pPr>
        <w:numPr>
          <w:ilvl w:val="0"/>
          <w:numId w:val="17"/>
        </w:numPr>
        <w:spacing w:after="0" w:line="276" w:lineRule="auto"/>
        <w:contextualSpacing/>
        <w:jc w:val="both"/>
        <w:rPr>
          <w:rFonts w:ascii="Arial" w:eastAsia="Arial Narrow" w:hAnsi="Arial" w:cs="Arial"/>
          <w:lang w:val="es-CO"/>
        </w:rPr>
      </w:pPr>
      <w:bookmarkStart w:id="20" w:name="_Hlk155535440"/>
      <w:r w:rsidRPr="00E13072">
        <w:rPr>
          <w:rFonts w:ascii="Arial" w:eastAsia="Arial Narrow" w:hAnsi="Arial" w:cs="Arial"/>
          <w:lang w:val="es-CO"/>
        </w:rPr>
        <w:lastRenderedPageBreak/>
        <w:t>Actas físicas o digitales de la implementación</w:t>
      </w:r>
      <w:r w:rsidR="3DDB876A" w:rsidRPr="00E13072">
        <w:rPr>
          <w:rFonts w:ascii="Arial" w:eastAsia="Arial Narrow" w:hAnsi="Arial" w:cs="Arial"/>
          <w:lang w:val="es-CO"/>
        </w:rPr>
        <w:t xml:space="preserve"> </w:t>
      </w:r>
      <w:r w:rsidRPr="00E13072">
        <w:rPr>
          <w:rFonts w:ascii="Arial" w:eastAsia="Arial Narrow" w:hAnsi="Arial" w:cs="Arial"/>
          <w:lang w:val="es-CO"/>
        </w:rPr>
        <w:t xml:space="preserve">de acciones y soportes de participación de las familias, cuidadoras y </w:t>
      </w:r>
      <w:r w:rsidR="2DD60B6F" w:rsidRPr="00E13072">
        <w:rPr>
          <w:rFonts w:ascii="Arial" w:eastAsia="Arial Narrow" w:hAnsi="Arial" w:cs="Arial"/>
          <w:lang w:val="es-CO"/>
        </w:rPr>
        <w:t>cuidadores en la que se describa el cumplimiento de los objetivos establecidos con listado de participación</w:t>
      </w:r>
      <w:r w:rsidRPr="00E13072">
        <w:rPr>
          <w:rFonts w:ascii="Arial" w:eastAsia="Arial Narrow" w:hAnsi="Arial" w:cs="Arial"/>
          <w:lang w:val="es-CO"/>
        </w:rPr>
        <w:t xml:space="preserve">. </w:t>
      </w:r>
      <w:bookmarkEnd w:id="20"/>
    </w:p>
    <w:p w14:paraId="53FAE1E0" w14:textId="196D25C2" w:rsidR="04A2BD8C" w:rsidRPr="00E13072" w:rsidRDefault="04A2BD8C" w:rsidP="04A2BD8C">
      <w:pPr>
        <w:spacing w:after="0" w:line="276" w:lineRule="auto"/>
        <w:contextualSpacing/>
        <w:jc w:val="both"/>
        <w:rPr>
          <w:rFonts w:ascii="Arial" w:hAnsi="Arial" w:cs="Arial"/>
        </w:rPr>
      </w:pPr>
    </w:p>
    <w:p w14:paraId="0FF23A8B" w14:textId="26738BCA" w:rsidR="0006399B" w:rsidRPr="00E13072" w:rsidRDefault="0006399B">
      <w:pPr>
        <w:rPr>
          <w:rFonts w:ascii="Arial" w:hAnsi="Arial" w:cs="Arial"/>
        </w:rPr>
      </w:pPr>
      <w:r w:rsidRPr="00E13072">
        <w:rPr>
          <w:rFonts w:ascii="Arial" w:hAnsi="Arial" w:cs="Arial"/>
        </w:rPr>
        <w:br w:type="page"/>
      </w:r>
    </w:p>
    <w:p w14:paraId="2037383D" w14:textId="2281BDA8" w:rsidR="003A50AC" w:rsidRPr="00E13072" w:rsidRDefault="003A50AC" w:rsidP="007A5E2B">
      <w:pPr>
        <w:pStyle w:val="Prrafodelista"/>
        <w:numPr>
          <w:ilvl w:val="1"/>
          <w:numId w:val="184"/>
        </w:numPr>
        <w:spacing w:after="0" w:line="276" w:lineRule="auto"/>
        <w:outlineLvl w:val="0"/>
        <w:rPr>
          <w:rFonts w:ascii="Arial" w:eastAsia="Arial" w:hAnsi="Arial" w:cs="Arial"/>
        </w:rPr>
      </w:pPr>
      <w:bookmarkStart w:id="21" w:name="_Toc1617673451"/>
      <w:bookmarkStart w:id="22" w:name="_Toc154739008"/>
      <w:bookmarkStart w:id="23" w:name="_Toc155975245"/>
      <w:bookmarkStart w:id="24" w:name="_Hlk155535535"/>
      <w:r w:rsidRPr="00E13072">
        <w:rPr>
          <w:rFonts w:ascii="Arial" w:eastAsia="Arial" w:hAnsi="Arial" w:cs="Arial"/>
        </w:rPr>
        <w:lastRenderedPageBreak/>
        <w:t>COMPONENTE SALUD Y NUTRICIÓN</w:t>
      </w:r>
      <w:bookmarkEnd w:id="21"/>
      <w:bookmarkEnd w:id="22"/>
      <w:bookmarkEnd w:id="23"/>
    </w:p>
    <w:bookmarkEnd w:id="24"/>
    <w:p w14:paraId="0801F942" w14:textId="77777777" w:rsidR="00770B57" w:rsidRDefault="00770B57" w:rsidP="00770B57">
      <w:pPr>
        <w:spacing w:after="0" w:line="276" w:lineRule="auto"/>
        <w:jc w:val="both"/>
        <w:rPr>
          <w:rFonts w:ascii="Arial" w:hAnsi="Arial" w:cs="Arial"/>
          <w:lang w:val="es-CO"/>
        </w:rPr>
      </w:pPr>
    </w:p>
    <w:p w14:paraId="0BBC2355" w14:textId="340391ED" w:rsidR="003A50AC" w:rsidRPr="00E13072" w:rsidRDefault="003A50AC" w:rsidP="00770B57">
      <w:pPr>
        <w:spacing w:after="0" w:line="276" w:lineRule="auto"/>
        <w:jc w:val="both"/>
        <w:rPr>
          <w:rFonts w:ascii="Arial" w:hAnsi="Arial" w:cs="Arial"/>
          <w:lang w:val="es-CO"/>
        </w:rPr>
      </w:pPr>
      <w:r w:rsidRPr="00E13072">
        <w:rPr>
          <w:rFonts w:ascii="Arial" w:hAnsi="Arial" w:cs="Arial"/>
          <w:lang w:val="es-CO"/>
        </w:rPr>
        <w:t>Incluye las acciones y procesos indispensables para el crecimiento y desarrollo integral de las niñas y los niños, relacionados con la promoción de la salud, la alimentación saludable, la vigilancia al estado nutricional, la prevención y el manejo de las enfermedades prevalentes de la infancia y las adecuadas condiciones higiénico-sanitarias.</w:t>
      </w:r>
    </w:p>
    <w:p w14:paraId="4BA4337E" w14:textId="77777777" w:rsidR="003A50AC" w:rsidRPr="00E13072" w:rsidRDefault="003A50AC" w:rsidP="003A50AC">
      <w:pPr>
        <w:spacing w:after="0" w:line="276" w:lineRule="auto"/>
        <w:jc w:val="both"/>
        <w:textAlignment w:val="baseline"/>
        <w:rPr>
          <w:rFonts w:ascii="Arial" w:eastAsia="Arial" w:hAnsi="Arial" w:cs="Arial"/>
          <w:lang w:val="es-CO"/>
        </w:rPr>
      </w:pPr>
      <w:r w:rsidRPr="00E13072">
        <w:rPr>
          <w:rFonts w:ascii="Arial" w:hAnsi="Arial" w:cs="Arial"/>
          <w:lang w:val="es-CO"/>
        </w:rPr>
        <w:t xml:space="preserve">Nota: </w:t>
      </w:r>
      <w:r w:rsidRPr="00E13072">
        <w:rPr>
          <w:rFonts w:ascii="Arial" w:eastAsia="Arial" w:hAnsi="Arial" w:cs="Arial"/>
          <w:lang w:val="es-CO"/>
        </w:rPr>
        <w:t>Las acciones relacionadas con documentación e implementación de buenas prácticas de manufactura de alimentos, minutas de alimentación o autorización de intercambios de alimentos que se realizan en el marco de la prestación de un servicio de alimentos directo o tercerizado en el jardín infantil, deben contar con la intervención y acompañamiento de un profesional en nutrición y dietética.   Para las demás acciones del componente salud y nutrición, en los jardines infantiles privados o asociados (en estos últimos, según lo establecido en el anexo técnico), podrán contar con el acompañamiento de un profesional en enfermería.</w:t>
      </w:r>
    </w:p>
    <w:p w14:paraId="75585647" w14:textId="77777777" w:rsidR="003A50AC" w:rsidRPr="00E13072" w:rsidRDefault="003A50AC" w:rsidP="003A50AC">
      <w:pPr>
        <w:spacing w:after="0" w:line="276" w:lineRule="auto"/>
        <w:jc w:val="both"/>
        <w:rPr>
          <w:rFonts w:ascii="Arial" w:eastAsia="Arial" w:hAnsi="Arial" w:cs="Arial"/>
          <w:lang w:val="es-CO"/>
        </w:rPr>
      </w:pPr>
    </w:p>
    <w:p w14:paraId="58F2E0B8" w14:textId="77777777" w:rsidR="003A50AC" w:rsidRPr="00E13072" w:rsidRDefault="003A50AC" w:rsidP="003A50AC">
      <w:pPr>
        <w:spacing w:after="0" w:line="276" w:lineRule="auto"/>
        <w:jc w:val="both"/>
        <w:textAlignment w:val="baseline"/>
        <w:rPr>
          <w:rFonts w:ascii="Arial" w:eastAsia="Arial Narrow" w:hAnsi="Arial" w:cs="Arial"/>
          <w:lang w:val="es-CO"/>
        </w:rPr>
      </w:pPr>
      <w:r w:rsidRPr="00E13072">
        <w:rPr>
          <w:rFonts w:ascii="Arial" w:eastAsia="Arial Narrow" w:hAnsi="Arial" w:cs="Arial"/>
        </w:rPr>
        <w:t xml:space="preserve">Estándar 8: </w:t>
      </w:r>
      <w:r w:rsidRPr="00E13072">
        <w:rPr>
          <w:rFonts w:ascii="Arial" w:eastAsia="Arial Narrow" w:hAnsi="Arial" w:cs="Arial"/>
          <w:lang w:val="es-CO"/>
        </w:rPr>
        <w:t>Verifica y realiza seguimiento de las atenciones en salud de las niñas y los niños relacionadas con:</w:t>
      </w:r>
    </w:p>
    <w:p w14:paraId="78A3E7A7" w14:textId="510CFEDA" w:rsidR="003A50AC" w:rsidRPr="00E13072" w:rsidRDefault="003A50AC" w:rsidP="00D866F5">
      <w:pPr>
        <w:numPr>
          <w:ilvl w:val="0"/>
          <w:numId w:val="56"/>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 xml:space="preserve">Afiliación al Sistema General de Seguridad Social en Salud </w:t>
      </w:r>
      <w:r w:rsidR="006945F7" w:rsidRPr="00E13072">
        <w:rPr>
          <w:rFonts w:ascii="Arial" w:eastAsia="Arial Narrow" w:hAnsi="Arial" w:cs="Arial"/>
          <w:lang w:val="es-CO"/>
        </w:rPr>
        <w:t xml:space="preserve">- </w:t>
      </w:r>
      <w:r w:rsidRPr="00E13072">
        <w:rPr>
          <w:rFonts w:ascii="Arial" w:eastAsia="Arial Narrow" w:hAnsi="Arial" w:cs="Arial"/>
          <w:lang w:val="es-CO"/>
        </w:rPr>
        <w:t>SGSSS.</w:t>
      </w:r>
    </w:p>
    <w:p w14:paraId="42FAF8B0" w14:textId="77777777" w:rsidR="003A50AC" w:rsidRPr="00E13072" w:rsidRDefault="003A50AC" w:rsidP="00D866F5">
      <w:pPr>
        <w:numPr>
          <w:ilvl w:val="0"/>
          <w:numId w:val="56"/>
        </w:numPr>
        <w:spacing w:after="0" w:line="276" w:lineRule="auto"/>
        <w:contextualSpacing/>
        <w:textAlignment w:val="baseline"/>
        <w:rPr>
          <w:rFonts w:ascii="Arial" w:eastAsia="Arial Narrow" w:hAnsi="Arial" w:cs="Arial"/>
          <w:lang w:val="es-CO"/>
        </w:rPr>
      </w:pPr>
      <w:r w:rsidRPr="00E13072">
        <w:rPr>
          <w:rFonts w:ascii="Arial" w:eastAsia="Arial Narrow" w:hAnsi="Arial" w:cs="Arial"/>
          <w:lang w:val="es-CO"/>
        </w:rPr>
        <w:t>Esquema de vacunación de acuerdo con la edad.</w:t>
      </w:r>
    </w:p>
    <w:p w14:paraId="31235E11" w14:textId="77777777" w:rsidR="003A50AC" w:rsidRPr="00E13072" w:rsidRDefault="003A50AC" w:rsidP="00D866F5">
      <w:pPr>
        <w:numPr>
          <w:ilvl w:val="0"/>
          <w:numId w:val="56"/>
        </w:numPr>
        <w:spacing w:after="0" w:line="276" w:lineRule="auto"/>
        <w:contextualSpacing/>
        <w:textAlignment w:val="baseline"/>
        <w:rPr>
          <w:rFonts w:ascii="Arial" w:eastAsia="Arial Narrow" w:hAnsi="Arial" w:cs="Arial"/>
          <w:lang w:val="es-CO"/>
        </w:rPr>
      </w:pPr>
      <w:r w:rsidRPr="00E13072">
        <w:rPr>
          <w:rFonts w:ascii="Arial" w:eastAsia="Arial Narrow" w:hAnsi="Arial" w:cs="Arial"/>
          <w:lang w:val="es-CO"/>
        </w:rPr>
        <w:t>Asistencia a la consulta de valoración integral de la salud y el desarrollo según lo establecido en la normatividad vigente.</w:t>
      </w:r>
    </w:p>
    <w:p w14:paraId="34DC7BC2" w14:textId="77777777" w:rsidR="003A50AC" w:rsidRPr="00E13072" w:rsidRDefault="003A50AC" w:rsidP="00D866F5">
      <w:pPr>
        <w:numPr>
          <w:ilvl w:val="0"/>
          <w:numId w:val="56"/>
        </w:numPr>
        <w:spacing w:after="0" w:line="276" w:lineRule="auto"/>
        <w:contextualSpacing/>
        <w:textAlignment w:val="baseline"/>
        <w:rPr>
          <w:rFonts w:ascii="Arial" w:eastAsia="Arial Narrow" w:hAnsi="Arial" w:cs="Arial"/>
          <w:lang w:val="es-CO"/>
        </w:rPr>
      </w:pPr>
      <w:r w:rsidRPr="00E13072">
        <w:rPr>
          <w:rFonts w:ascii="Arial" w:eastAsia="Arial Narrow" w:hAnsi="Arial" w:cs="Arial"/>
          <w:lang w:val="es-CO"/>
        </w:rPr>
        <w:t>Valoración odontológica.</w:t>
      </w:r>
    </w:p>
    <w:p w14:paraId="09848331" w14:textId="77777777" w:rsidR="003A50AC" w:rsidRPr="00E13072" w:rsidRDefault="003A50AC" w:rsidP="003A50AC">
      <w:pPr>
        <w:spacing w:after="0" w:line="276" w:lineRule="auto"/>
        <w:jc w:val="both"/>
        <w:textAlignment w:val="baseline"/>
        <w:rPr>
          <w:rFonts w:ascii="Arial" w:eastAsia="Arial Narrow" w:hAnsi="Arial" w:cs="Arial"/>
          <w:lang w:val="es-CO"/>
        </w:rPr>
      </w:pPr>
      <w:r w:rsidRPr="00E13072">
        <w:rPr>
          <w:rFonts w:ascii="Arial" w:eastAsia="Arial Narrow" w:hAnsi="Arial" w:cs="Arial"/>
          <w:lang w:val="es-CO"/>
        </w:rPr>
        <w:t xml:space="preserve"> </w:t>
      </w:r>
    </w:p>
    <w:p w14:paraId="3BA9ADBE" w14:textId="77777777" w:rsidR="003A50AC" w:rsidRPr="00E13072" w:rsidRDefault="003A50AC" w:rsidP="003A50AC">
      <w:pPr>
        <w:spacing w:after="0" w:line="276" w:lineRule="auto"/>
        <w:jc w:val="both"/>
        <w:textAlignment w:val="baseline"/>
        <w:rPr>
          <w:rFonts w:ascii="Arial" w:eastAsia="Arial Narrow" w:hAnsi="Arial" w:cs="Arial"/>
          <w:lang w:val="es-CO"/>
        </w:rPr>
      </w:pPr>
      <w:r w:rsidRPr="00E13072">
        <w:rPr>
          <w:rFonts w:ascii="Arial" w:eastAsia="Arial Narrow" w:hAnsi="Arial" w:cs="Arial"/>
          <w:lang w:val="es-CO"/>
        </w:rPr>
        <w:t>Orientaciones para el cumplimiento del estándar</w:t>
      </w:r>
    </w:p>
    <w:p w14:paraId="777B1BAD" w14:textId="77777777" w:rsidR="003A50AC" w:rsidRPr="00E13072" w:rsidRDefault="003A50AC" w:rsidP="003A50AC">
      <w:pPr>
        <w:spacing w:after="0" w:line="276" w:lineRule="auto"/>
        <w:jc w:val="both"/>
        <w:textAlignment w:val="baseline"/>
        <w:rPr>
          <w:rFonts w:ascii="Arial" w:eastAsia="Arial Narrow" w:hAnsi="Arial" w:cs="Arial"/>
          <w:lang w:val="es-CO"/>
        </w:rPr>
      </w:pPr>
      <w:r w:rsidRPr="00E13072">
        <w:rPr>
          <w:rFonts w:ascii="Arial" w:eastAsia="Arial Narrow" w:hAnsi="Arial" w:cs="Arial"/>
          <w:lang w:val="es-CO"/>
        </w:rPr>
        <w:t xml:space="preserve"> </w:t>
      </w:r>
    </w:p>
    <w:p w14:paraId="48E1AAE4" w14:textId="77777777" w:rsidR="003A50AC" w:rsidRPr="00E13072" w:rsidRDefault="003A50AC" w:rsidP="00D866F5">
      <w:pPr>
        <w:numPr>
          <w:ilvl w:val="0"/>
          <w:numId w:val="35"/>
        </w:numPr>
        <w:spacing w:after="0" w:line="276" w:lineRule="auto"/>
        <w:contextualSpacing/>
        <w:jc w:val="both"/>
        <w:textAlignment w:val="baseline"/>
        <w:rPr>
          <w:rFonts w:ascii="Arial" w:eastAsia="Arial" w:hAnsi="Arial" w:cs="Arial"/>
          <w:lang w:val="es-CO"/>
        </w:rPr>
      </w:pPr>
      <w:r w:rsidRPr="00E13072">
        <w:rPr>
          <w:rFonts w:ascii="Arial" w:eastAsia="Arial" w:hAnsi="Arial" w:cs="Arial"/>
          <w:lang w:val="es-CO"/>
        </w:rPr>
        <w:t xml:space="preserve">Implementar lo descrito en los protocolos para la promoción de asistencia a consulta de valoración </w:t>
      </w:r>
      <w:r w:rsidRPr="00E13072">
        <w:rPr>
          <w:rFonts w:ascii="Arial" w:eastAsia="Arial Narrow" w:hAnsi="Arial" w:cs="Arial"/>
          <w:lang w:val="es-CO"/>
        </w:rPr>
        <w:t>integral</w:t>
      </w:r>
      <w:r w:rsidRPr="00E13072">
        <w:rPr>
          <w:rFonts w:ascii="Arial" w:eastAsia="Arial Narrow" w:hAnsi="Arial" w:cs="Arial"/>
          <w:vertAlign w:val="superscript"/>
          <w:lang w:val="es-CO"/>
        </w:rPr>
        <w:footnoteReference w:id="2"/>
      </w:r>
      <w:r w:rsidRPr="00E13072">
        <w:rPr>
          <w:rFonts w:ascii="Arial" w:eastAsia="Arial" w:hAnsi="Arial" w:cs="Arial"/>
          <w:lang w:val="es-CO"/>
        </w:rPr>
        <w:t xml:space="preserve">  y verificación del estado de </w:t>
      </w:r>
      <w:r w:rsidRPr="00E13072">
        <w:rPr>
          <w:rFonts w:ascii="Arial" w:eastAsia="Arial Narrow" w:hAnsi="Arial" w:cs="Arial"/>
          <w:lang w:val="es-CO"/>
        </w:rPr>
        <w:t>vacunación</w:t>
      </w:r>
      <w:r w:rsidRPr="00E13072">
        <w:rPr>
          <w:rFonts w:ascii="Arial" w:eastAsia="Arial Narrow" w:hAnsi="Arial" w:cs="Arial"/>
          <w:vertAlign w:val="superscript"/>
          <w:lang w:val="es-CO"/>
        </w:rPr>
        <w:footnoteReference w:id="3"/>
      </w:r>
      <w:r w:rsidRPr="00E13072">
        <w:rPr>
          <w:rFonts w:ascii="Arial" w:eastAsia="Arial" w:hAnsi="Arial" w:cs="Arial"/>
          <w:lang w:val="es-CO"/>
        </w:rPr>
        <w:t xml:space="preserve"> publicados en el sistema de gestión de la </w:t>
      </w:r>
      <w:bookmarkStart w:id="25" w:name="_Int_r6WEccQA"/>
      <w:r w:rsidRPr="00E13072">
        <w:rPr>
          <w:rFonts w:ascii="Arial" w:eastAsia="Arial" w:hAnsi="Arial" w:cs="Arial"/>
          <w:lang w:val="es-CO"/>
        </w:rPr>
        <w:t>Secretaría</w:t>
      </w:r>
      <w:bookmarkEnd w:id="25"/>
      <w:r w:rsidRPr="00E13072">
        <w:rPr>
          <w:rFonts w:ascii="Arial" w:eastAsia="Arial" w:hAnsi="Arial" w:cs="Arial"/>
          <w:lang w:val="es-CO"/>
        </w:rPr>
        <w:t xml:space="preserve"> Distrital de Integración Social o los documentos que los modifiquen o sustituyan.</w:t>
      </w:r>
    </w:p>
    <w:p w14:paraId="1465CE2A" w14:textId="77777777" w:rsidR="003A50AC" w:rsidRPr="00E13072" w:rsidRDefault="003A50AC" w:rsidP="00D866F5">
      <w:pPr>
        <w:numPr>
          <w:ilvl w:val="0"/>
          <w:numId w:val="35"/>
        </w:numPr>
        <w:spacing w:after="0" w:line="276" w:lineRule="auto"/>
        <w:contextualSpacing/>
        <w:jc w:val="both"/>
        <w:textAlignment w:val="baseline"/>
        <w:rPr>
          <w:rFonts w:ascii="Arial" w:eastAsia="Arial Narrow" w:hAnsi="Arial" w:cs="Arial"/>
          <w:lang w:val="es-CO"/>
        </w:rPr>
      </w:pPr>
      <w:r w:rsidRPr="00E13072">
        <w:rPr>
          <w:rFonts w:ascii="Arial" w:eastAsia="Arial" w:hAnsi="Arial" w:cs="Arial"/>
          <w:lang w:val="es-CO"/>
        </w:rPr>
        <w:t xml:space="preserve">En los casos de niños y niñas que son atendidos en jardines diurnos y continúen en horario de jardín infantil nocturno, la verificación y seguimiento de las atenciones en salud mencionadas, se implementa en el jardín infantil diurno.  </w:t>
      </w:r>
    </w:p>
    <w:p w14:paraId="20A2D2DD" w14:textId="77777777" w:rsidR="003A50AC" w:rsidRPr="00E13072" w:rsidRDefault="003A50AC" w:rsidP="00D866F5">
      <w:pPr>
        <w:numPr>
          <w:ilvl w:val="0"/>
          <w:numId w:val="35"/>
        </w:numPr>
        <w:spacing w:after="0" w:line="276" w:lineRule="auto"/>
        <w:contextualSpacing/>
        <w:jc w:val="both"/>
        <w:textAlignment w:val="baseline"/>
        <w:rPr>
          <w:rFonts w:ascii="Arial" w:eastAsia="Arial" w:hAnsi="Arial" w:cs="Arial"/>
          <w:lang w:val="es-CO"/>
        </w:rPr>
      </w:pPr>
      <w:r w:rsidRPr="00E13072">
        <w:rPr>
          <w:rFonts w:ascii="Arial" w:eastAsia="Arial" w:hAnsi="Arial" w:cs="Arial"/>
          <w:lang w:val="es-CO"/>
        </w:rPr>
        <w:t xml:space="preserve">La verificación y seguimiento de las atenciones en salud se debe realizar con la siguiente periodicidad: </w:t>
      </w:r>
    </w:p>
    <w:p w14:paraId="21802534" w14:textId="77777777" w:rsidR="003A50AC" w:rsidRPr="00E13072" w:rsidRDefault="003A50AC" w:rsidP="003A50AC">
      <w:pPr>
        <w:spacing w:after="0" w:line="276" w:lineRule="auto"/>
        <w:ind w:firstLine="708"/>
        <w:jc w:val="both"/>
        <w:textAlignment w:val="baseline"/>
        <w:rPr>
          <w:rFonts w:ascii="Arial" w:eastAsia="Arial Narrow" w:hAnsi="Arial" w:cs="Arial"/>
          <w:lang w:val="es-CO"/>
        </w:rPr>
      </w:pPr>
      <w:r w:rsidRPr="00E13072">
        <w:rPr>
          <w:rFonts w:ascii="Arial" w:eastAsia="Arial Narrow" w:hAnsi="Arial" w:cs="Arial"/>
          <w:lang w:val="es-CO"/>
        </w:rPr>
        <w:t>-  Afiliación al Sistema General de Seguridad Social en Salud: Semestral</w:t>
      </w:r>
    </w:p>
    <w:p w14:paraId="4C200937" w14:textId="5769076E" w:rsidR="003A50AC" w:rsidRPr="00E13072" w:rsidRDefault="003A50AC" w:rsidP="003A50AC">
      <w:pPr>
        <w:spacing w:after="0" w:line="276" w:lineRule="auto"/>
        <w:ind w:firstLine="708"/>
        <w:jc w:val="both"/>
        <w:textAlignment w:val="baseline"/>
        <w:rPr>
          <w:rFonts w:ascii="Arial" w:eastAsia="Arial Narrow" w:hAnsi="Arial" w:cs="Arial"/>
          <w:lang w:val="es-CO"/>
        </w:rPr>
      </w:pPr>
      <w:r w:rsidRPr="00E13072">
        <w:rPr>
          <w:rFonts w:ascii="Arial" w:eastAsia="Arial Narrow" w:hAnsi="Arial" w:cs="Arial"/>
          <w:lang w:val="es-CO"/>
        </w:rPr>
        <w:t xml:space="preserve">- Esquema de vacunación y Asistencia a la consulta de valoración integral de la </w:t>
      </w:r>
      <w:r w:rsidRPr="00E13072">
        <w:rPr>
          <w:rFonts w:ascii="Arial" w:hAnsi="Arial" w:cs="Arial"/>
        </w:rPr>
        <w:tab/>
      </w:r>
      <w:r w:rsidRPr="00E13072">
        <w:rPr>
          <w:rFonts w:ascii="Arial" w:eastAsia="Arial Narrow" w:hAnsi="Arial" w:cs="Arial"/>
          <w:lang w:val="es-CO"/>
        </w:rPr>
        <w:t xml:space="preserve">salud y el desarrollo: Trimestral para niñas y niños menores de 1 año de </w:t>
      </w:r>
      <w:r w:rsidR="34622224" w:rsidRPr="00E13072">
        <w:rPr>
          <w:rFonts w:ascii="Arial" w:eastAsia="Arial Narrow" w:hAnsi="Arial" w:cs="Arial"/>
          <w:lang w:val="es-CO"/>
        </w:rPr>
        <w:t>edad,</w:t>
      </w:r>
      <w:r w:rsidRPr="00E13072">
        <w:rPr>
          <w:rFonts w:ascii="Arial" w:eastAsia="Arial Narrow" w:hAnsi="Arial" w:cs="Arial"/>
          <w:lang w:val="es-CO"/>
        </w:rPr>
        <w:t xml:space="preserve"> </w:t>
      </w:r>
      <w:r w:rsidRPr="00E13072">
        <w:rPr>
          <w:rFonts w:ascii="Arial" w:hAnsi="Arial" w:cs="Arial"/>
        </w:rPr>
        <w:tab/>
      </w:r>
      <w:r w:rsidRPr="00E13072">
        <w:rPr>
          <w:rFonts w:ascii="Arial" w:eastAsia="Arial" w:hAnsi="Arial" w:cs="Arial"/>
        </w:rPr>
        <w:t>semestrales</w:t>
      </w:r>
      <w:r w:rsidRPr="00E13072">
        <w:rPr>
          <w:rFonts w:ascii="Arial" w:eastAsia="Arial Narrow" w:hAnsi="Arial" w:cs="Arial"/>
          <w:lang w:val="es-CO"/>
        </w:rPr>
        <w:t xml:space="preserve"> para niñas y niños de 1 a 3 años de edad y anual para niñas y niños </w:t>
      </w:r>
      <w:r w:rsidRPr="00E13072">
        <w:rPr>
          <w:rFonts w:ascii="Arial" w:hAnsi="Arial" w:cs="Arial"/>
        </w:rPr>
        <w:tab/>
      </w:r>
      <w:r w:rsidRPr="00E13072">
        <w:rPr>
          <w:rFonts w:ascii="Arial" w:eastAsia="Arial Narrow" w:hAnsi="Arial" w:cs="Arial"/>
          <w:lang w:val="es-CO"/>
        </w:rPr>
        <w:t xml:space="preserve"> mayores de 3 años. </w:t>
      </w:r>
    </w:p>
    <w:p w14:paraId="040E6E35" w14:textId="77777777" w:rsidR="003A50AC" w:rsidRPr="00E13072" w:rsidRDefault="003A50AC" w:rsidP="003A50AC">
      <w:pPr>
        <w:spacing w:after="0" w:line="276" w:lineRule="auto"/>
        <w:ind w:firstLine="708"/>
        <w:jc w:val="both"/>
        <w:textAlignment w:val="baseline"/>
        <w:rPr>
          <w:rFonts w:ascii="Arial" w:eastAsia="Arial Narrow" w:hAnsi="Arial" w:cs="Arial"/>
          <w:lang w:val="es-CO"/>
        </w:rPr>
      </w:pPr>
      <w:r w:rsidRPr="00E13072">
        <w:rPr>
          <w:rFonts w:ascii="Arial" w:eastAsia="Arial Narrow" w:hAnsi="Arial" w:cs="Arial"/>
          <w:lang w:val="es-CO"/>
        </w:rPr>
        <w:t>- Valoración odontológica:   Anual a partir de los 6 meses de edad.</w:t>
      </w:r>
    </w:p>
    <w:p w14:paraId="38A697F5" w14:textId="77777777" w:rsidR="003A50AC" w:rsidRPr="00E13072" w:rsidRDefault="003A50AC" w:rsidP="003A50AC">
      <w:pPr>
        <w:spacing w:after="0" w:line="276" w:lineRule="auto"/>
        <w:jc w:val="both"/>
        <w:textAlignment w:val="baseline"/>
        <w:rPr>
          <w:rFonts w:ascii="Arial" w:eastAsia="Arial" w:hAnsi="Arial" w:cs="Arial"/>
          <w:lang w:val="es-CO"/>
        </w:rPr>
      </w:pPr>
    </w:p>
    <w:p w14:paraId="6A206E63" w14:textId="364680D2" w:rsidR="003A50AC" w:rsidRDefault="003A50AC" w:rsidP="003A50AC">
      <w:pPr>
        <w:spacing w:after="0" w:line="276" w:lineRule="auto"/>
        <w:textAlignment w:val="baseline"/>
        <w:rPr>
          <w:rFonts w:ascii="Arial" w:eastAsia="Arial Narrow" w:hAnsi="Arial" w:cs="Arial"/>
          <w:lang w:val="es-CO"/>
        </w:rPr>
      </w:pPr>
      <w:r w:rsidRPr="00E13072">
        <w:rPr>
          <w:rFonts w:ascii="Arial" w:eastAsia="Arial Narrow" w:hAnsi="Arial" w:cs="Arial"/>
          <w:lang w:val="es-CO"/>
        </w:rPr>
        <w:lastRenderedPageBreak/>
        <w:t>Verificables</w:t>
      </w:r>
    </w:p>
    <w:p w14:paraId="49C8CA8F" w14:textId="77777777" w:rsidR="0052103D" w:rsidRPr="00E13072" w:rsidRDefault="0052103D" w:rsidP="003A50AC">
      <w:pPr>
        <w:spacing w:after="0" w:line="276" w:lineRule="auto"/>
        <w:textAlignment w:val="baseline"/>
        <w:rPr>
          <w:rFonts w:ascii="Arial" w:eastAsia="Arial Narrow" w:hAnsi="Arial" w:cs="Arial"/>
          <w:lang w:val="es-CO"/>
        </w:rPr>
      </w:pPr>
    </w:p>
    <w:p w14:paraId="7937CABE" w14:textId="77777777" w:rsidR="003A50AC" w:rsidRPr="00E13072" w:rsidRDefault="003A50AC" w:rsidP="00D866F5">
      <w:pPr>
        <w:numPr>
          <w:ilvl w:val="0"/>
          <w:numId w:val="54"/>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Registro en el instrumento de seguimiento a las atenciones en salud establecido, para el 100% de las niñas y niños en atención. Debe contener como mínimo: nombre de la niña o el niño, fecha de nacimiento o edad, fecha de última asistencia, fecha de próximo control, fecha de verificación y responsable.</w:t>
      </w:r>
    </w:p>
    <w:p w14:paraId="6C69C1BF" w14:textId="77777777" w:rsidR="003A50AC" w:rsidRPr="00E13072" w:rsidRDefault="003A50AC" w:rsidP="00D866F5">
      <w:pPr>
        <w:numPr>
          <w:ilvl w:val="0"/>
          <w:numId w:val="54"/>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 xml:space="preserve">Registro en la herramienta de novedades en los casos que se requiera notificar y establecer compromisos con la familia, cuidadora o cuidador de la niña o el niño que no cuente con soportes vigentes.  </w:t>
      </w:r>
    </w:p>
    <w:p w14:paraId="303ABDCA" w14:textId="77777777" w:rsidR="003A50AC" w:rsidRPr="00E13072" w:rsidRDefault="003A50AC" w:rsidP="003A50AC">
      <w:pPr>
        <w:spacing w:after="0" w:line="276" w:lineRule="auto"/>
        <w:textAlignment w:val="baseline"/>
        <w:rPr>
          <w:rFonts w:ascii="Arial" w:eastAsia="Arial Narrow" w:hAnsi="Arial" w:cs="Arial"/>
          <w:lang w:val="es-CO"/>
        </w:rPr>
      </w:pPr>
      <w:r w:rsidRPr="00E13072">
        <w:rPr>
          <w:rFonts w:ascii="Arial" w:eastAsia="Arial Narrow" w:hAnsi="Arial" w:cs="Arial"/>
          <w:lang w:val="es-CO"/>
        </w:rPr>
        <w:t xml:space="preserve"> </w:t>
      </w:r>
    </w:p>
    <w:p w14:paraId="588FBC88" w14:textId="77777777" w:rsidR="003A50AC" w:rsidRPr="00E13072" w:rsidRDefault="003A50AC" w:rsidP="003A50AC">
      <w:pPr>
        <w:spacing w:after="0" w:line="276" w:lineRule="auto"/>
        <w:jc w:val="both"/>
        <w:rPr>
          <w:rFonts w:ascii="Arial" w:eastAsia="Arial Narrow" w:hAnsi="Arial" w:cs="Arial"/>
        </w:rPr>
      </w:pPr>
      <w:r w:rsidRPr="00E13072">
        <w:rPr>
          <w:rFonts w:ascii="Arial" w:eastAsia="Arial Narrow" w:hAnsi="Arial" w:cs="Arial"/>
        </w:rPr>
        <w:t xml:space="preserve">Estándar 9: Realiza al año mínimo 4 tomas de medidas antropométricas a todas las niñas y los niños en atención. Realiza clasificación del estado nutricional y se socializa estos resultados con las familias, cuidadoras, cuidadores y equipos de trabajo.  </w:t>
      </w:r>
    </w:p>
    <w:p w14:paraId="1D40988E" w14:textId="77777777" w:rsidR="003A50AC" w:rsidRPr="00E13072" w:rsidRDefault="003A50AC" w:rsidP="003A50AC">
      <w:pPr>
        <w:spacing w:after="0" w:line="276" w:lineRule="auto"/>
        <w:jc w:val="both"/>
        <w:rPr>
          <w:rFonts w:ascii="Arial" w:eastAsia="Arial Narrow" w:hAnsi="Arial" w:cs="Arial"/>
          <w:lang w:val="es-CO" w:eastAsia="es-CO"/>
        </w:rPr>
      </w:pPr>
    </w:p>
    <w:p w14:paraId="52294FAF" w14:textId="77777777" w:rsidR="003A50AC" w:rsidRPr="00E13072" w:rsidRDefault="003A50AC" w:rsidP="003A50AC">
      <w:pPr>
        <w:spacing w:after="0" w:line="276" w:lineRule="auto"/>
        <w:jc w:val="both"/>
        <w:textAlignment w:val="baseline"/>
        <w:rPr>
          <w:rFonts w:ascii="Arial" w:eastAsia="Arial Narrow" w:hAnsi="Arial" w:cs="Arial"/>
          <w:lang w:val="es-CO" w:eastAsia="es-CO"/>
        </w:rPr>
      </w:pPr>
      <w:r w:rsidRPr="00E13072">
        <w:rPr>
          <w:rFonts w:ascii="Arial" w:eastAsia="Arial Narrow" w:hAnsi="Arial" w:cs="Arial"/>
          <w:lang w:val="es-CO" w:eastAsia="es-CO"/>
        </w:rPr>
        <w:t>Orientaciones para el cumplimiento del estándar </w:t>
      </w:r>
    </w:p>
    <w:p w14:paraId="15E2CD16" w14:textId="77777777" w:rsidR="003A50AC" w:rsidRPr="00E13072" w:rsidRDefault="003A50AC" w:rsidP="003A50AC">
      <w:pPr>
        <w:spacing w:after="0" w:line="276" w:lineRule="auto"/>
        <w:jc w:val="both"/>
        <w:textAlignment w:val="baseline"/>
        <w:rPr>
          <w:rFonts w:ascii="Arial" w:eastAsia="Arial Narrow" w:hAnsi="Arial" w:cs="Arial"/>
          <w:lang w:val="es-CO" w:eastAsia="es-CO"/>
        </w:rPr>
      </w:pPr>
      <w:r w:rsidRPr="00E13072">
        <w:rPr>
          <w:rFonts w:ascii="Arial" w:eastAsia="Arial Narrow" w:hAnsi="Arial" w:cs="Arial"/>
          <w:lang w:val="es-CO" w:eastAsia="es-CO"/>
        </w:rPr>
        <w:t> </w:t>
      </w:r>
    </w:p>
    <w:p w14:paraId="38E276AC" w14:textId="77777777" w:rsidR="003A50AC" w:rsidRPr="00E13072" w:rsidRDefault="003A50AC" w:rsidP="00D866F5">
      <w:pPr>
        <w:numPr>
          <w:ilvl w:val="0"/>
          <w:numId w:val="59"/>
        </w:numPr>
        <w:spacing w:after="0" w:line="276" w:lineRule="auto"/>
        <w:contextualSpacing/>
        <w:jc w:val="both"/>
        <w:rPr>
          <w:rFonts w:ascii="Arial" w:hAnsi="Arial" w:cs="Arial"/>
          <w:lang w:val="es-CO"/>
        </w:rPr>
      </w:pPr>
      <w:r w:rsidRPr="00E13072">
        <w:rPr>
          <w:rFonts w:ascii="Arial" w:eastAsia="Arial" w:hAnsi="Arial" w:cs="Arial"/>
          <w:lang w:val="es-CO"/>
        </w:rPr>
        <w:t>El proceso debe cumplir con lo establecido en la resolución 2465 de 2016 del Ministerio de Salud y Protección Social o las normas que la complementen o sustituyan.</w:t>
      </w:r>
    </w:p>
    <w:p w14:paraId="62EF685E" w14:textId="42EF6E62" w:rsidR="003A50AC" w:rsidRPr="00E13072" w:rsidRDefault="003A50AC" w:rsidP="00D866F5">
      <w:pPr>
        <w:numPr>
          <w:ilvl w:val="0"/>
          <w:numId w:val="59"/>
        </w:numPr>
        <w:spacing w:after="0" w:line="276" w:lineRule="auto"/>
        <w:contextualSpacing/>
        <w:jc w:val="both"/>
        <w:textAlignment w:val="baseline"/>
        <w:rPr>
          <w:rFonts w:ascii="Arial" w:eastAsia="Arial Narrow" w:hAnsi="Arial" w:cs="Arial"/>
          <w:vertAlign w:val="superscript"/>
          <w:lang w:val="es-CO"/>
        </w:rPr>
      </w:pPr>
      <w:r w:rsidRPr="00E13072">
        <w:rPr>
          <w:rFonts w:ascii="Arial" w:eastAsia="Arial Narrow" w:hAnsi="Arial" w:cs="Arial"/>
          <w:lang w:val="es-CO"/>
        </w:rPr>
        <w:t>Realizar mínimo 4 tomas de peso y talla al 100% de las niñas y niños en atención, una en cada trimestre, deben ser realizadas por un profesional en nutrición y dietética o profesional en enfermería, directamente.</w:t>
      </w:r>
    </w:p>
    <w:p w14:paraId="4A187FD5" w14:textId="77777777" w:rsidR="0048542D" w:rsidRPr="00E13072" w:rsidRDefault="0048542D" w:rsidP="0048542D">
      <w:pPr>
        <w:pStyle w:val="Prrafodelista"/>
        <w:numPr>
          <w:ilvl w:val="0"/>
          <w:numId w:val="59"/>
        </w:numPr>
        <w:spacing w:after="0" w:line="276" w:lineRule="auto"/>
        <w:jc w:val="both"/>
        <w:rPr>
          <w:rFonts w:ascii="Arial" w:eastAsia="Arial" w:hAnsi="Arial" w:cs="Arial"/>
          <w:lang w:val="es"/>
        </w:rPr>
      </w:pPr>
      <w:r w:rsidRPr="00E13072">
        <w:rPr>
          <w:rFonts w:ascii="Arial" w:eastAsia="Arial" w:hAnsi="Arial" w:cs="Arial"/>
          <w:lang w:val="es"/>
        </w:rPr>
        <w:t>Elaborar una programación para realizar las cuatro tomas de datos antropométricos de las niñas y niños en atención, una en cada trimestre.</w:t>
      </w:r>
    </w:p>
    <w:p w14:paraId="1583CDB8" w14:textId="40072EE1" w:rsidR="003A50AC" w:rsidRPr="00E13072" w:rsidRDefault="003A50AC" w:rsidP="00D866F5">
      <w:pPr>
        <w:numPr>
          <w:ilvl w:val="0"/>
          <w:numId w:val="59"/>
        </w:numPr>
        <w:spacing w:after="0" w:line="276" w:lineRule="auto"/>
        <w:contextualSpacing/>
        <w:jc w:val="both"/>
        <w:textAlignment w:val="baseline"/>
        <w:rPr>
          <w:rFonts w:ascii="Arial" w:eastAsia="Arial Narrow" w:hAnsi="Arial" w:cs="Arial"/>
          <w:vertAlign w:val="superscript"/>
          <w:lang w:val="es-CO"/>
        </w:rPr>
      </w:pPr>
      <w:r w:rsidRPr="00E13072">
        <w:rPr>
          <w:rFonts w:ascii="Arial" w:eastAsia="Arial Narrow" w:hAnsi="Arial" w:cs="Arial"/>
          <w:lang w:val="es-CO"/>
        </w:rPr>
        <w:t>En los casos de niñas y niños con discapacidad o condición particular, a quienes que no sea posible la toma de peso y talla con la técnica común, se realizará la toma dependiendo de la situación, de acuerdo con el protocolo vigente</w:t>
      </w:r>
      <w:r w:rsidRPr="00E13072">
        <w:rPr>
          <w:rFonts w:ascii="Arial" w:eastAsia="Arial Narrow" w:hAnsi="Arial" w:cs="Arial"/>
          <w:vertAlign w:val="superscript"/>
          <w:lang w:val="es-CO"/>
        </w:rPr>
        <w:footnoteReference w:id="4"/>
      </w:r>
    </w:p>
    <w:p w14:paraId="7C77D113" w14:textId="46CAF7F1" w:rsidR="003A50AC" w:rsidRPr="00E13072" w:rsidRDefault="003A50AC" w:rsidP="00D866F5">
      <w:pPr>
        <w:numPr>
          <w:ilvl w:val="0"/>
          <w:numId w:val="59"/>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La clasificación del estado nutricional de niñas y niños menores de 5 años (incluidos los que presenten alguna discapacidad), se realizará teniendo en cuenta los indicadores antropométricos, Peso para la Edad P/E, Talla para la Edad T/E y Peso para la Talla P/T, siendo este último el indicador trazador para determinar el estado nutricional.  Para niñas y niños mayores de 5 años se realizará teniendo en cuenta los indicadores antropométricos, IMC para la Edad IMC/E, Talla para la Edad T/E.</w:t>
      </w:r>
    </w:p>
    <w:p w14:paraId="1B9CBFD0" w14:textId="77777777" w:rsidR="003A50AC" w:rsidRPr="00E13072" w:rsidRDefault="003A50AC" w:rsidP="00D866F5">
      <w:pPr>
        <w:numPr>
          <w:ilvl w:val="0"/>
          <w:numId w:val="59"/>
        </w:numPr>
        <w:spacing w:after="0" w:line="276" w:lineRule="auto"/>
        <w:contextualSpacing/>
        <w:jc w:val="both"/>
        <w:rPr>
          <w:rFonts w:ascii="Arial" w:eastAsia="Arial" w:hAnsi="Arial" w:cs="Arial"/>
          <w:lang w:val="es-CO"/>
        </w:rPr>
      </w:pPr>
      <w:r w:rsidRPr="00E13072">
        <w:rPr>
          <w:rFonts w:ascii="Arial" w:eastAsia="Arial" w:hAnsi="Arial" w:cs="Arial"/>
          <w:lang w:val="es-CO"/>
        </w:rPr>
        <w:t>Socializar los resultados de la clasificación del estado nutricional del 100% de las niñas y los niños, con las familias, cuidadores y equipos de trabajo.</w:t>
      </w:r>
    </w:p>
    <w:p w14:paraId="6777566B" w14:textId="77777777" w:rsidR="003A50AC" w:rsidRPr="00E13072" w:rsidRDefault="003A50AC" w:rsidP="00D866F5">
      <w:pPr>
        <w:numPr>
          <w:ilvl w:val="0"/>
          <w:numId w:val="59"/>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 xml:space="preserve">Para las niñas y los niños que son atendidos en jardines infantiles públicos diurnos y continúen en horario de jardín infantil público nocturno, el proceso de vigilancia nutricional se implementa en el jardín infantil diurno.  </w:t>
      </w:r>
    </w:p>
    <w:p w14:paraId="683B2820" w14:textId="77777777" w:rsidR="003A50AC" w:rsidRPr="00E13072" w:rsidRDefault="003A50AC" w:rsidP="00D866F5">
      <w:pPr>
        <w:numPr>
          <w:ilvl w:val="0"/>
          <w:numId w:val="59"/>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La vigilancia al estado nutricional de las niñas y los niños efectuada al interior del jardín infantil no sustituye la asistencia a la consulta de Valoración Integral de la Salud y el Desarrollo reglamentada por la resolución 3280 de 2018 de Ministerio de Salud.</w:t>
      </w:r>
    </w:p>
    <w:p w14:paraId="407F4AFC" w14:textId="77777777" w:rsidR="003A50AC" w:rsidRPr="00E13072" w:rsidRDefault="003A50AC" w:rsidP="003A50AC">
      <w:pPr>
        <w:spacing w:after="0" w:line="276" w:lineRule="auto"/>
        <w:jc w:val="both"/>
        <w:rPr>
          <w:rFonts w:ascii="Arial" w:eastAsia="Arial Narrow" w:hAnsi="Arial" w:cs="Arial"/>
          <w:lang w:val="es-CO"/>
        </w:rPr>
      </w:pPr>
    </w:p>
    <w:p w14:paraId="6E6C8CF2" w14:textId="77777777" w:rsidR="003A50AC" w:rsidRPr="00E13072" w:rsidRDefault="003A50AC" w:rsidP="003A50AC">
      <w:pPr>
        <w:spacing w:after="0" w:line="276" w:lineRule="auto"/>
        <w:jc w:val="both"/>
        <w:rPr>
          <w:rFonts w:ascii="Arial" w:eastAsia="Arial Narrow" w:hAnsi="Arial" w:cs="Arial"/>
        </w:rPr>
      </w:pPr>
      <w:r w:rsidRPr="00E13072">
        <w:rPr>
          <w:rFonts w:ascii="Arial" w:eastAsia="Arial Narrow" w:hAnsi="Arial" w:cs="Arial"/>
          <w:lang w:val="es-CO"/>
        </w:rPr>
        <w:t>*</w:t>
      </w:r>
      <w:r w:rsidRPr="00E13072">
        <w:rPr>
          <w:rFonts w:ascii="Arial" w:eastAsia="Arial" w:hAnsi="Arial" w:cs="Arial"/>
          <w:lang w:val="es-CO"/>
        </w:rPr>
        <w:t xml:space="preserve"> Ante la eventualidad de presentar dificultades con la contratación de profesional en nutrición y dietética o profesional en enfermería, o si se establece por anexo técnico en el caso de </w:t>
      </w:r>
      <w:r w:rsidRPr="00E13072">
        <w:rPr>
          <w:rFonts w:ascii="Arial" w:eastAsia="Arial" w:hAnsi="Arial" w:cs="Arial"/>
          <w:lang w:val="es-CO"/>
        </w:rPr>
        <w:lastRenderedPageBreak/>
        <w:t>convenios interadministrativos con SDIS, se presenta como opción que la toma se realice por auxiliar de enfermería, profesional de atención a la primera infancia u otro perfil profesional, que previamente hayan participado en cualificación o estandarización de toma de medidas antropométricas, realizada por profesional en nutrición y dietética o profesional en enfermería, quien posteriormente efectuará la verificación de los datos tomados. Para la cualificación y la verificación de las medidas antropométricas, se debe implementar lo establecido en los protocolos de la SDIS</w:t>
      </w:r>
      <w:r w:rsidRPr="00E13072">
        <w:rPr>
          <w:rFonts w:ascii="Arial" w:eastAsia="Arial Narrow" w:hAnsi="Arial" w:cs="Arial"/>
          <w:vertAlign w:val="superscript"/>
          <w:lang w:val="es-CO"/>
        </w:rPr>
        <w:footnoteReference w:id="5"/>
      </w:r>
      <w:r w:rsidRPr="00E13072">
        <w:rPr>
          <w:rFonts w:ascii="Arial" w:eastAsia="Arial Narrow" w:hAnsi="Arial" w:cs="Arial"/>
          <w:lang w:val="es-CO"/>
        </w:rPr>
        <w:t xml:space="preserve"> </w:t>
      </w:r>
    </w:p>
    <w:p w14:paraId="5568133A" w14:textId="77777777" w:rsidR="003A50AC" w:rsidRPr="00E13072" w:rsidRDefault="003A50AC" w:rsidP="003A50AC">
      <w:pPr>
        <w:spacing w:after="0" w:line="276" w:lineRule="auto"/>
        <w:jc w:val="both"/>
        <w:textAlignment w:val="baseline"/>
        <w:rPr>
          <w:rFonts w:ascii="Arial" w:eastAsia="Arial Narrow" w:hAnsi="Arial" w:cs="Arial"/>
          <w:lang w:val="es-CO"/>
        </w:rPr>
      </w:pPr>
      <w:r w:rsidRPr="00E13072">
        <w:rPr>
          <w:rFonts w:ascii="Arial" w:eastAsia="Arial Narrow" w:hAnsi="Arial" w:cs="Arial"/>
          <w:lang w:val="es-CO"/>
        </w:rPr>
        <w:t xml:space="preserve">  </w:t>
      </w:r>
    </w:p>
    <w:p w14:paraId="14B686E4" w14:textId="4F7C6A64" w:rsidR="003A50AC" w:rsidRPr="00E13072" w:rsidRDefault="003A50AC" w:rsidP="003A50AC">
      <w:pPr>
        <w:spacing w:after="0" w:line="276" w:lineRule="auto"/>
        <w:jc w:val="both"/>
        <w:textAlignment w:val="baseline"/>
        <w:rPr>
          <w:rFonts w:ascii="Arial" w:eastAsia="Arial Narrow" w:hAnsi="Arial" w:cs="Arial"/>
          <w:lang w:val="es-CO"/>
        </w:rPr>
      </w:pPr>
      <w:r w:rsidRPr="00E13072">
        <w:rPr>
          <w:rFonts w:ascii="Arial" w:eastAsia="Arial Narrow" w:hAnsi="Arial" w:cs="Arial"/>
          <w:lang w:val="es-CO"/>
        </w:rPr>
        <w:t>Verificables</w:t>
      </w:r>
    </w:p>
    <w:p w14:paraId="730A60B5" w14:textId="77777777" w:rsidR="00A233C6" w:rsidRPr="00E13072" w:rsidRDefault="00A233C6" w:rsidP="003A50AC">
      <w:pPr>
        <w:spacing w:after="0" w:line="276" w:lineRule="auto"/>
        <w:jc w:val="both"/>
        <w:textAlignment w:val="baseline"/>
        <w:rPr>
          <w:rFonts w:ascii="Arial" w:eastAsia="Arial Narrow" w:hAnsi="Arial" w:cs="Arial"/>
          <w:lang w:val="es-CO"/>
        </w:rPr>
      </w:pPr>
    </w:p>
    <w:p w14:paraId="00AF95A0" w14:textId="77777777" w:rsidR="007F7F59" w:rsidRPr="00E13072" w:rsidRDefault="007F7F59" w:rsidP="007F7F59">
      <w:pPr>
        <w:pStyle w:val="Prrafodelista"/>
        <w:numPr>
          <w:ilvl w:val="0"/>
          <w:numId w:val="53"/>
        </w:numPr>
        <w:spacing w:after="0" w:line="276" w:lineRule="auto"/>
        <w:jc w:val="both"/>
        <w:rPr>
          <w:rFonts w:ascii="Arial" w:eastAsia="Arial" w:hAnsi="Arial" w:cs="Arial"/>
          <w:lang w:val="es"/>
        </w:rPr>
      </w:pPr>
      <w:r w:rsidRPr="00E13072">
        <w:rPr>
          <w:rFonts w:ascii="Arial" w:eastAsia="Arial" w:hAnsi="Arial" w:cs="Arial"/>
          <w:lang w:val="es"/>
        </w:rPr>
        <w:t>Programación para la realización de las cuatro tomas de datos antropométricos de las niñas y niños en atención, una en cada trimestre.</w:t>
      </w:r>
    </w:p>
    <w:p w14:paraId="3961A51B" w14:textId="130D6623" w:rsidR="003A50AC" w:rsidRPr="00E13072" w:rsidRDefault="003A50AC" w:rsidP="00D866F5">
      <w:pPr>
        <w:numPr>
          <w:ilvl w:val="0"/>
          <w:numId w:val="53"/>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 xml:space="preserve">Registro de toma de peso y talla (listado de toma de datos antropométricos con mínimo nombres, apellidos, fecha de toma de datos, peso y talla), </w:t>
      </w:r>
      <w:r w:rsidR="00F711EC" w:rsidRPr="00E13072">
        <w:rPr>
          <w:rFonts w:ascii="Arial" w:eastAsia="Arial Narrow" w:hAnsi="Arial" w:cs="Arial"/>
          <w:lang w:val="es-CO"/>
        </w:rPr>
        <w:t>y</w:t>
      </w:r>
      <w:r w:rsidRPr="00E13072">
        <w:rPr>
          <w:rFonts w:ascii="Arial" w:eastAsia="Arial Narrow" w:hAnsi="Arial" w:cs="Arial"/>
          <w:lang w:val="es-CO"/>
        </w:rPr>
        <w:t xml:space="preserve"> los resultados de la clasificación nutricional,</w:t>
      </w:r>
      <w:r w:rsidR="007B5F71" w:rsidRPr="00E13072">
        <w:rPr>
          <w:rFonts w:ascii="Arial" w:eastAsia="Arial Narrow" w:hAnsi="Arial" w:cs="Arial"/>
          <w:lang w:val="es-CO"/>
        </w:rPr>
        <w:t xml:space="preserve"> (máximo 30 días hábiles posterior a cada toma</w:t>
      </w:r>
      <w:r w:rsidR="004E737C" w:rsidRPr="00E13072">
        <w:rPr>
          <w:rFonts w:ascii="Arial" w:eastAsia="Arial Narrow" w:hAnsi="Arial" w:cs="Arial"/>
          <w:lang w:val="es-CO"/>
        </w:rPr>
        <w:t>, que incluya dentro de la información la fecha de nacimiento y edad</w:t>
      </w:r>
      <w:r w:rsidR="007B5F71" w:rsidRPr="00E13072">
        <w:rPr>
          <w:rFonts w:ascii="Arial" w:eastAsia="Arial Narrow" w:hAnsi="Arial" w:cs="Arial"/>
          <w:lang w:val="es-CO"/>
        </w:rPr>
        <w:t>)</w:t>
      </w:r>
      <w:r w:rsidRPr="00E13072">
        <w:rPr>
          <w:rFonts w:ascii="Arial" w:eastAsia="Arial Narrow" w:hAnsi="Arial" w:cs="Arial"/>
          <w:lang w:val="es-CO"/>
        </w:rPr>
        <w:t xml:space="preserve"> para el 100% de niñas y niños en atención.</w:t>
      </w:r>
    </w:p>
    <w:p w14:paraId="7207D333" w14:textId="77777777" w:rsidR="003A50AC" w:rsidRPr="00E13072" w:rsidRDefault="003A50AC" w:rsidP="00D866F5">
      <w:pPr>
        <w:numPr>
          <w:ilvl w:val="0"/>
          <w:numId w:val="53"/>
        </w:numPr>
        <w:spacing w:after="0" w:line="276" w:lineRule="auto"/>
        <w:contextualSpacing/>
        <w:jc w:val="both"/>
        <w:textAlignment w:val="baseline"/>
        <w:rPr>
          <w:rFonts w:ascii="Arial" w:eastAsia="Arial Narrow" w:hAnsi="Arial" w:cs="Arial"/>
          <w:lang w:val="es-CO"/>
        </w:rPr>
      </w:pPr>
      <w:r w:rsidRPr="00E13072">
        <w:rPr>
          <w:rFonts w:ascii="Arial" w:eastAsia="Arial Narrow" w:hAnsi="Arial" w:cs="Arial"/>
          <w:lang w:val="es-CO"/>
        </w:rPr>
        <w:t>Soporte de la socialización de los resultados de cada toma de peso y talla, al 100% de las familias, cuidadoras, cuidadores y equipos de trabajo.</w:t>
      </w:r>
    </w:p>
    <w:p w14:paraId="313E35ED" w14:textId="77777777" w:rsidR="003A50AC" w:rsidRPr="00E13072" w:rsidRDefault="003A50AC" w:rsidP="00D866F5">
      <w:pPr>
        <w:numPr>
          <w:ilvl w:val="0"/>
          <w:numId w:val="53"/>
        </w:numPr>
        <w:spacing w:after="0" w:line="276" w:lineRule="auto"/>
        <w:contextualSpacing/>
        <w:jc w:val="both"/>
        <w:textAlignment w:val="baseline"/>
        <w:rPr>
          <w:rFonts w:ascii="Arial" w:eastAsia="Arial Narrow" w:hAnsi="Arial" w:cs="Arial"/>
          <w:lang w:val="es-CO"/>
        </w:rPr>
      </w:pPr>
      <w:r w:rsidRPr="00E13072">
        <w:rPr>
          <w:rFonts w:ascii="Arial" w:eastAsia="Arial" w:hAnsi="Arial" w:cs="Arial"/>
          <w:lang w:val="es-CO"/>
        </w:rPr>
        <w:t>Acta y listado de asistencia a la cualificación o estandarización en toma de medidas antropométricas y soporte de la verificación de los datos antropométricos, para los casos en que la toma de peso y talla sea realizada por un perfil diferente al profesional en nutrición y dietética o al profesional en enfermería,</w:t>
      </w:r>
      <w:r w:rsidRPr="00E13072">
        <w:rPr>
          <w:rFonts w:ascii="Arial" w:eastAsia="Arial Narrow" w:hAnsi="Arial" w:cs="Arial"/>
          <w:lang w:val="es-CO"/>
        </w:rPr>
        <w:t xml:space="preserve"> con el registro de estas actividades debidamente firmado por quien lo realizó.</w:t>
      </w:r>
    </w:p>
    <w:p w14:paraId="3AA79C3D" w14:textId="77777777" w:rsidR="003A50AC" w:rsidRPr="00E13072" w:rsidRDefault="003A50AC" w:rsidP="003A50AC">
      <w:pPr>
        <w:spacing w:after="0" w:line="276" w:lineRule="auto"/>
        <w:ind w:left="720"/>
        <w:contextualSpacing/>
        <w:jc w:val="both"/>
        <w:textAlignment w:val="baseline"/>
        <w:rPr>
          <w:rFonts w:ascii="Arial" w:eastAsia="Arial Narrow" w:hAnsi="Arial" w:cs="Arial"/>
          <w:lang w:val="es-CO"/>
        </w:rPr>
      </w:pPr>
    </w:p>
    <w:p w14:paraId="4B21B384" w14:textId="51AF43A1" w:rsidR="003A50AC" w:rsidRPr="00E13072" w:rsidRDefault="003A50AC" w:rsidP="003A50AC">
      <w:pPr>
        <w:spacing w:after="0" w:line="276" w:lineRule="auto"/>
        <w:jc w:val="both"/>
        <w:rPr>
          <w:rFonts w:ascii="Arial" w:eastAsia="Arial Narrow" w:hAnsi="Arial" w:cs="Arial"/>
        </w:rPr>
      </w:pPr>
      <w:r w:rsidRPr="00E13072">
        <w:rPr>
          <w:rFonts w:ascii="Arial" w:eastAsia="Arial Narrow" w:hAnsi="Arial" w:cs="Arial"/>
        </w:rPr>
        <w:t>Estándar 10: Realiza seguimiento a los casos de niñas y niños con presencia de desnutrición aguda y obesidad, enmarcado dentro del proceso de Vigilancia Nutricional del Sistema General de Seguridad Social en Salud SGSSS y rutas especializadas de atención integral.</w:t>
      </w:r>
    </w:p>
    <w:p w14:paraId="4BC25EBD" w14:textId="7AB95E09" w:rsidR="00A233C6" w:rsidRPr="00E13072" w:rsidRDefault="00A233C6" w:rsidP="003A50AC">
      <w:pPr>
        <w:spacing w:after="0" w:line="276" w:lineRule="auto"/>
        <w:jc w:val="both"/>
        <w:rPr>
          <w:rFonts w:ascii="Arial" w:eastAsia="Arial Narrow" w:hAnsi="Arial" w:cs="Arial"/>
        </w:rPr>
      </w:pPr>
    </w:p>
    <w:p w14:paraId="38B38EFD" w14:textId="77777777" w:rsidR="003A50AC" w:rsidRPr="00E13072" w:rsidRDefault="003A50AC" w:rsidP="003A50AC">
      <w:pPr>
        <w:spacing w:after="0" w:line="276" w:lineRule="auto"/>
        <w:jc w:val="both"/>
        <w:textAlignment w:val="baseline"/>
        <w:rPr>
          <w:rFonts w:ascii="Arial" w:eastAsia="Arial Narrow" w:hAnsi="Arial" w:cs="Arial"/>
          <w:lang w:val="es-CO" w:eastAsia="es-CO"/>
        </w:rPr>
      </w:pPr>
      <w:r w:rsidRPr="00E13072">
        <w:rPr>
          <w:rFonts w:ascii="Arial" w:eastAsia="Arial Narrow" w:hAnsi="Arial" w:cs="Arial"/>
          <w:lang w:val="es-CO" w:eastAsia="es-CO"/>
        </w:rPr>
        <w:t>Orientaciones para el cumplimiento del estándar </w:t>
      </w:r>
    </w:p>
    <w:p w14:paraId="5B81575A" w14:textId="77777777" w:rsidR="003A50AC" w:rsidRPr="00E13072" w:rsidRDefault="003A50AC" w:rsidP="003A50AC">
      <w:pPr>
        <w:spacing w:after="0" w:line="276" w:lineRule="auto"/>
        <w:jc w:val="both"/>
        <w:textAlignment w:val="baseline"/>
        <w:rPr>
          <w:rFonts w:ascii="Arial" w:eastAsia="Arial Narrow" w:hAnsi="Arial" w:cs="Arial"/>
          <w:lang w:val="es-CO" w:eastAsia="es-CO"/>
        </w:rPr>
      </w:pPr>
    </w:p>
    <w:p w14:paraId="0C00F090" w14:textId="77777777" w:rsidR="003A50AC" w:rsidRPr="00E13072" w:rsidRDefault="003A50AC" w:rsidP="00D866F5">
      <w:pPr>
        <w:numPr>
          <w:ilvl w:val="0"/>
          <w:numId w:val="55"/>
        </w:numPr>
        <w:spacing w:after="0" w:line="276" w:lineRule="auto"/>
        <w:contextualSpacing/>
        <w:jc w:val="both"/>
        <w:rPr>
          <w:rFonts w:ascii="Arial" w:eastAsia="Arial" w:hAnsi="Arial" w:cs="Arial"/>
          <w:lang w:val="es-CO"/>
        </w:rPr>
      </w:pPr>
      <w:r w:rsidRPr="00E13072">
        <w:rPr>
          <w:rFonts w:ascii="Arial" w:eastAsia="Arial" w:hAnsi="Arial" w:cs="Arial"/>
          <w:lang w:val="es-CO"/>
        </w:rPr>
        <w:t>A partir de la clasificación nutricional de los datos de peso y talla tomados a las niñas y los niños, el profesional en nutrición y dietética o profesional en enfermería debe identificar los que presenten desnutrición aguda moderada o severa, obesidad o delgadez de acuerdo con los puntos de corte establecidos en la resolución 2465 de 2016 de Ministerio de Salud o aquella que la modifique o sustituya.</w:t>
      </w:r>
    </w:p>
    <w:p w14:paraId="1B198820" w14:textId="48DA0183" w:rsidR="003A50AC" w:rsidRPr="00E13072" w:rsidRDefault="003A50AC" w:rsidP="00D866F5">
      <w:pPr>
        <w:numPr>
          <w:ilvl w:val="0"/>
          <w:numId w:val="55"/>
        </w:numPr>
        <w:spacing w:after="0" w:line="276" w:lineRule="auto"/>
        <w:contextualSpacing/>
        <w:jc w:val="both"/>
        <w:rPr>
          <w:rFonts w:ascii="Arial" w:hAnsi="Arial" w:cs="Arial"/>
          <w:lang w:val="es-CO"/>
        </w:rPr>
      </w:pPr>
      <w:r w:rsidRPr="00E13072">
        <w:rPr>
          <w:rFonts w:ascii="Arial" w:eastAsia="Arial Narrow" w:hAnsi="Arial" w:cs="Arial"/>
          <w:lang w:val="es-CO"/>
        </w:rPr>
        <w:t xml:space="preserve">El profesional </w:t>
      </w:r>
      <w:r w:rsidR="00D02190" w:rsidRPr="00E13072">
        <w:rPr>
          <w:rFonts w:ascii="Arial" w:eastAsia="Arial Narrow" w:hAnsi="Arial" w:cs="Arial"/>
          <w:lang w:val="es-CO"/>
        </w:rPr>
        <w:t xml:space="preserve">en </w:t>
      </w:r>
      <w:r w:rsidRPr="00E13072">
        <w:rPr>
          <w:rFonts w:ascii="Arial" w:eastAsia="Arial" w:hAnsi="Arial" w:cs="Arial"/>
          <w:lang w:val="es-CO"/>
        </w:rPr>
        <w:t>nutrición y dietética o profesional en enfermería</w:t>
      </w:r>
      <w:r w:rsidRPr="00E13072">
        <w:rPr>
          <w:rFonts w:ascii="Arial" w:eastAsia="Arial Narrow" w:hAnsi="Arial" w:cs="Arial"/>
          <w:lang w:val="es-CO"/>
        </w:rPr>
        <w:t xml:space="preserve"> realiza atención individual </w:t>
      </w:r>
      <w:r w:rsidRPr="00E13072">
        <w:rPr>
          <w:rFonts w:ascii="Arial" w:eastAsia="Arial" w:hAnsi="Arial" w:cs="Arial"/>
          <w:lang w:val="es-CO"/>
        </w:rPr>
        <w:t>en donde se verifica el estado nutricional, los antecedentes de salud, brinda orientaciones generales en alimentación y estilos de vida saludable y en los casos de niñas y niños que no cuenten con la atención en salud requerida, realiza canalización a la Entidad Administradora de Planes de Beneficio</w:t>
      </w:r>
      <w:r w:rsidR="00D02190" w:rsidRPr="00E13072">
        <w:rPr>
          <w:rFonts w:ascii="Arial" w:eastAsia="Arial" w:hAnsi="Arial" w:cs="Arial"/>
          <w:lang w:val="es-CO"/>
        </w:rPr>
        <w:t xml:space="preserve"> - EAPB</w:t>
      </w:r>
      <w:r w:rsidRPr="00E13072">
        <w:rPr>
          <w:rFonts w:ascii="Arial" w:eastAsia="Arial" w:hAnsi="Arial" w:cs="Arial"/>
          <w:lang w:val="es-CO"/>
        </w:rPr>
        <w:t>.</w:t>
      </w:r>
    </w:p>
    <w:p w14:paraId="3D87F5DD" w14:textId="77777777" w:rsidR="003A50AC" w:rsidRPr="00E13072" w:rsidRDefault="003A50AC" w:rsidP="00D866F5">
      <w:pPr>
        <w:numPr>
          <w:ilvl w:val="0"/>
          <w:numId w:val="55"/>
        </w:numPr>
        <w:spacing w:after="0" w:line="276" w:lineRule="auto"/>
        <w:contextualSpacing/>
        <w:jc w:val="both"/>
        <w:rPr>
          <w:rFonts w:ascii="Arial" w:eastAsia="Arial" w:hAnsi="Arial" w:cs="Arial"/>
          <w:lang w:val="es-CO"/>
        </w:rPr>
      </w:pPr>
      <w:r w:rsidRPr="00E13072">
        <w:rPr>
          <w:rFonts w:ascii="Arial" w:eastAsia="Arial" w:hAnsi="Arial" w:cs="Arial"/>
          <w:lang w:val="es-CO"/>
        </w:rPr>
        <w:lastRenderedPageBreak/>
        <w:t xml:space="preserve">El seguimiento se realizará con toma de peso y talla mensual para los casos de desnutrición aguda y de manera bimestral para los casos de obesidad hasta el cierre del caso.  </w:t>
      </w:r>
    </w:p>
    <w:p w14:paraId="23EFE8A4" w14:textId="77777777" w:rsidR="003A50AC" w:rsidRPr="00E13072" w:rsidRDefault="003A50AC" w:rsidP="00D866F5">
      <w:pPr>
        <w:numPr>
          <w:ilvl w:val="0"/>
          <w:numId w:val="55"/>
        </w:numPr>
        <w:spacing w:after="0" w:line="276" w:lineRule="auto"/>
        <w:contextualSpacing/>
        <w:jc w:val="both"/>
        <w:rPr>
          <w:rFonts w:ascii="Arial" w:eastAsia="Arial Narrow" w:hAnsi="Arial" w:cs="Arial"/>
          <w:lang w:val="es-CO"/>
        </w:rPr>
      </w:pPr>
      <w:r w:rsidRPr="00E13072">
        <w:rPr>
          <w:rFonts w:ascii="Arial" w:eastAsia="Arial" w:hAnsi="Arial" w:cs="Arial"/>
          <w:lang w:val="es-CO"/>
        </w:rPr>
        <w:t>Se deberán adelantar acciones grupales en educación alimentaria y nutricional</w:t>
      </w:r>
      <w:r w:rsidRPr="00E13072">
        <w:rPr>
          <w:rFonts w:ascii="Arial" w:eastAsia="Arial Narrow" w:hAnsi="Arial" w:cs="Arial"/>
          <w:lang w:val="es-CO"/>
        </w:rPr>
        <w:t xml:space="preserve"> y promoción de asistencia oportuna a las consultas de valoración integral de la salud y el desarrollo</w:t>
      </w:r>
      <w:r w:rsidRPr="00E13072">
        <w:rPr>
          <w:rFonts w:ascii="Arial" w:eastAsia="Arial" w:hAnsi="Arial" w:cs="Arial"/>
          <w:lang w:val="es-CO"/>
        </w:rPr>
        <w:t>, con familias, cuidadoras y cuidadores de niñas y niños con algún tipo de riesgo nutricional (riesgos de desnutrición aguda, riesgo de sobrepeso y sobrepeso).</w:t>
      </w:r>
      <w:r w:rsidRPr="00E13072">
        <w:rPr>
          <w:rFonts w:ascii="Arial" w:eastAsia="Arial Narrow" w:hAnsi="Arial" w:cs="Arial"/>
          <w:lang w:val="es-CO"/>
        </w:rPr>
        <w:t xml:space="preserve">  </w:t>
      </w:r>
    </w:p>
    <w:p w14:paraId="45BCAEC0" w14:textId="77777777" w:rsidR="003A50AC" w:rsidRPr="00E13072" w:rsidRDefault="003A50AC" w:rsidP="00D866F5">
      <w:pPr>
        <w:numPr>
          <w:ilvl w:val="0"/>
          <w:numId w:val="55"/>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En las casas de pensamiento intercultural, para los casos de niñas y niños identificados con desnutrición aguda y obesidad, que hacen parte de algún pueblo indígena, se le comunicará al cabildo al que pertenece, el estado nutricional y el proceso de activación de ruta correspondiente para realizar un seguimiento de forma articulada.   </w:t>
      </w:r>
    </w:p>
    <w:p w14:paraId="7288C70D" w14:textId="77777777" w:rsidR="003A50AC" w:rsidRPr="00E13072" w:rsidRDefault="003A50AC" w:rsidP="00D866F5">
      <w:pPr>
        <w:numPr>
          <w:ilvl w:val="0"/>
          <w:numId w:val="55"/>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Para las niñas y los niños que son atendidos en jardines diurnos y continúen en horario de jardín infantil nocturno, el proceso de canalización y seguimiento de casos de malnutrición se implementa en el jardín infantil diurno.</w:t>
      </w:r>
    </w:p>
    <w:p w14:paraId="04492C9F" w14:textId="77777777" w:rsidR="003A50AC" w:rsidRPr="00E13072" w:rsidRDefault="003A50AC" w:rsidP="003A50AC">
      <w:pPr>
        <w:spacing w:after="0" w:line="276" w:lineRule="auto"/>
        <w:jc w:val="both"/>
        <w:rPr>
          <w:rFonts w:ascii="Arial" w:eastAsia="Arial Narrow" w:hAnsi="Arial" w:cs="Arial"/>
          <w:lang w:val="es-CO"/>
        </w:rPr>
      </w:pPr>
    </w:p>
    <w:p w14:paraId="06417CA6" w14:textId="702CEC8C" w:rsidR="003A50AC" w:rsidRPr="00E13072" w:rsidRDefault="003A50AC" w:rsidP="003A50AC">
      <w:pPr>
        <w:spacing w:after="0" w:line="276" w:lineRule="auto"/>
        <w:jc w:val="both"/>
        <w:textAlignment w:val="baseline"/>
        <w:rPr>
          <w:rFonts w:ascii="Arial" w:eastAsia="Arial Narrow" w:hAnsi="Arial" w:cs="Arial"/>
          <w:i/>
          <w:iCs/>
          <w:lang w:val="es-CO"/>
        </w:rPr>
      </w:pPr>
      <w:r w:rsidRPr="00E13072">
        <w:rPr>
          <w:rFonts w:ascii="Arial" w:eastAsia="Arial Narrow" w:hAnsi="Arial" w:cs="Arial"/>
          <w:i/>
          <w:iCs/>
          <w:lang w:val="es-CO"/>
        </w:rPr>
        <w:t>Verificables</w:t>
      </w:r>
    </w:p>
    <w:p w14:paraId="067BAD2D" w14:textId="77777777" w:rsidR="00A233C6" w:rsidRPr="00E13072" w:rsidRDefault="00A233C6" w:rsidP="003A50AC">
      <w:pPr>
        <w:spacing w:after="0" w:line="276" w:lineRule="auto"/>
        <w:jc w:val="both"/>
        <w:textAlignment w:val="baseline"/>
        <w:rPr>
          <w:rFonts w:ascii="Arial" w:eastAsia="Arial Narrow" w:hAnsi="Arial" w:cs="Arial"/>
          <w:i/>
          <w:iCs/>
          <w:lang w:val="es-CO"/>
        </w:rPr>
      </w:pPr>
    </w:p>
    <w:p w14:paraId="19579837" w14:textId="77777777" w:rsidR="003A50AC" w:rsidRPr="00E13072" w:rsidRDefault="003A50AC" w:rsidP="00D866F5">
      <w:pPr>
        <w:numPr>
          <w:ilvl w:val="0"/>
          <w:numId w:val="52"/>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Soporte de la atención individual inicial y el seguimiento en la carpeta o expediente de cada niña y niño identificado con desnutrición aguda u obesidad, por parte de un profesional en nutrición y dietética o profesional en enfermería.</w:t>
      </w:r>
    </w:p>
    <w:p w14:paraId="50773A64" w14:textId="5853F77F" w:rsidR="003A50AC" w:rsidRPr="00E13072" w:rsidRDefault="003A50AC" w:rsidP="00D866F5">
      <w:pPr>
        <w:numPr>
          <w:ilvl w:val="0"/>
          <w:numId w:val="52"/>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Soporte de la canalización a la entidad de salud del Sistema General de Seguridad Social en Salud </w:t>
      </w:r>
      <w:r w:rsidR="00952C37" w:rsidRPr="00E13072">
        <w:rPr>
          <w:rFonts w:ascii="Arial" w:eastAsia="Arial Narrow" w:hAnsi="Arial" w:cs="Arial"/>
          <w:lang w:val="es-CO"/>
        </w:rPr>
        <w:t xml:space="preserve">- </w:t>
      </w:r>
      <w:r w:rsidRPr="00E13072">
        <w:rPr>
          <w:rFonts w:ascii="Arial" w:eastAsia="Arial Narrow" w:hAnsi="Arial" w:cs="Arial"/>
          <w:lang w:val="es-CO"/>
        </w:rPr>
        <w:t>SGSSS en la carpeta o expediente de cada niño o niña cuando corresponda, firmado por profesional en nutrición y dietética o profesional en enfermería.</w:t>
      </w:r>
    </w:p>
    <w:p w14:paraId="0907E1F4" w14:textId="6974088D" w:rsidR="003A50AC" w:rsidRPr="00E13072" w:rsidRDefault="003A50AC" w:rsidP="00D866F5">
      <w:pPr>
        <w:numPr>
          <w:ilvl w:val="0"/>
          <w:numId w:val="52"/>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Acta y listado de asistencia de acciones grupales en educación alimentaria y nutricional a las familias o cuidadores de las niñas y niños que presentan riesgo nutricional (riesgo de desnutrición aguda, riesgo de sobrepeso y sobrepeso), por parte del profesional en nutrición y dietética o profesional en enfermería.</w:t>
      </w:r>
    </w:p>
    <w:p w14:paraId="0E73F608" w14:textId="77777777" w:rsidR="003A50AC" w:rsidRPr="00E13072" w:rsidRDefault="003A50AC" w:rsidP="003A50AC">
      <w:pPr>
        <w:spacing w:after="0" w:line="276" w:lineRule="auto"/>
        <w:jc w:val="both"/>
        <w:rPr>
          <w:rFonts w:ascii="Arial" w:eastAsia="Calibri" w:hAnsi="Arial" w:cs="Arial"/>
          <w:lang w:val="es-CO"/>
        </w:rPr>
      </w:pPr>
    </w:p>
    <w:p w14:paraId="11B240B7" w14:textId="75A0BC4A" w:rsidR="003A50AC" w:rsidRPr="00E13072" w:rsidRDefault="003A50AC" w:rsidP="003A50AC">
      <w:pPr>
        <w:spacing w:after="0" w:line="276" w:lineRule="auto"/>
        <w:jc w:val="both"/>
        <w:rPr>
          <w:rFonts w:ascii="Arial" w:eastAsia="Arial Narrow" w:hAnsi="Arial" w:cs="Arial"/>
        </w:rPr>
      </w:pPr>
      <w:r w:rsidRPr="00E13072">
        <w:rPr>
          <w:rFonts w:ascii="Arial" w:eastAsia="Arial Narrow" w:hAnsi="Arial" w:cs="Arial"/>
        </w:rPr>
        <w:t>Estándar 11: Realiza la notificación a la autoridad sanitaria en el caso de presentar cualquier brote o epidemia de enfermedades transmisibles en los niños, niñas y adultos participantes de las actividades del jardín infantil y sigue las instrucciones suministradas para su adecuado manejo y seguimiento.</w:t>
      </w:r>
    </w:p>
    <w:p w14:paraId="32644710" w14:textId="0F779917" w:rsidR="00EC178F" w:rsidRPr="00E13072" w:rsidRDefault="00EC178F" w:rsidP="003A50AC">
      <w:pPr>
        <w:spacing w:after="0" w:line="276" w:lineRule="auto"/>
        <w:jc w:val="both"/>
        <w:rPr>
          <w:rFonts w:ascii="Arial" w:eastAsia="Arial Narrow" w:hAnsi="Arial" w:cs="Arial"/>
        </w:rPr>
      </w:pPr>
    </w:p>
    <w:p w14:paraId="2AEC532E" w14:textId="77777777" w:rsidR="003A50AC" w:rsidRPr="00E13072" w:rsidRDefault="003A50AC" w:rsidP="003A50AC">
      <w:pPr>
        <w:spacing w:after="0" w:line="276" w:lineRule="auto"/>
        <w:jc w:val="both"/>
        <w:textAlignment w:val="baseline"/>
        <w:rPr>
          <w:rFonts w:ascii="Arial" w:eastAsiaTheme="minorEastAsia" w:hAnsi="Arial" w:cs="Arial"/>
          <w:i/>
          <w:lang w:val="es-CO" w:eastAsia="es-CO"/>
        </w:rPr>
      </w:pPr>
      <w:r w:rsidRPr="00E13072">
        <w:rPr>
          <w:rFonts w:ascii="Arial" w:eastAsiaTheme="minorEastAsia" w:hAnsi="Arial" w:cs="Arial"/>
          <w:i/>
          <w:lang w:val="es-CO" w:eastAsia="es-CO"/>
        </w:rPr>
        <w:t>Orientaciones para el cumplimiento del estándar </w:t>
      </w:r>
    </w:p>
    <w:p w14:paraId="473FC794" w14:textId="77777777" w:rsidR="003A50AC" w:rsidRPr="00E13072" w:rsidRDefault="003A50AC" w:rsidP="003A50AC">
      <w:pPr>
        <w:spacing w:after="0" w:line="276" w:lineRule="auto"/>
        <w:jc w:val="both"/>
        <w:textAlignment w:val="baseline"/>
        <w:rPr>
          <w:rFonts w:ascii="Arial" w:eastAsiaTheme="minorEastAsia" w:hAnsi="Arial" w:cs="Arial"/>
          <w:i/>
          <w:lang w:val="es-CO" w:eastAsia="es-CO"/>
        </w:rPr>
      </w:pPr>
    </w:p>
    <w:p w14:paraId="74D8579F" w14:textId="77777777" w:rsidR="003A50AC" w:rsidRPr="00E13072" w:rsidRDefault="003A50AC" w:rsidP="003A50AC">
      <w:pPr>
        <w:spacing w:after="0" w:line="276" w:lineRule="auto"/>
        <w:jc w:val="both"/>
        <w:rPr>
          <w:rFonts w:ascii="Arial" w:hAnsi="Arial" w:cs="Arial"/>
        </w:rPr>
      </w:pPr>
      <w:r w:rsidRPr="00E13072">
        <w:rPr>
          <w:rFonts w:ascii="Arial" w:eastAsia="Arial Narrow" w:hAnsi="Arial" w:cs="Arial"/>
          <w:lang w:val="es-CO"/>
        </w:rPr>
        <w:t>En el servicio de jardines infantiles las niñas y los niños son susceptibles a contagiarse o transmitir estas enfermedades dadas las condiciones propias de su momento de desarrollo, por esta razón es necesario implementar las orientaciones indicadas por el sector salud para su prevención, detección, manejo y notificación como lo establece el protocolo</w:t>
      </w:r>
      <w:r w:rsidRPr="00E13072">
        <w:rPr>
          <w:rFonts w:ascii="Arial" w:eastAsia="Arial Narrow" w:hAnsi="Arial" w:cs="Arial"/>
          <w:vertAlign w:val="superscript"/>
          <w:lang w:val="es-CO"/>
        </w:rPr>
        <w:footnoteReference w:id="6"/>
      </w:r>
      <w:r w:rsidRPr="00E13072">
        <w:rPr>
          <w:rFonts w:ascii="Arial" w:eastAsia="Arial Narrow" w:hAnsi="Arial" w:cs="Arial"/>
          <w:lang w:val="es-CO"/>
        </w:rPr>
        <w:t xml:space="preserve">  </w:t>
      </w:r>
      <w:r w:rsidRPr="00E13072">
        <w:rPr>
          <w:rFonts w:ascii="Arial" w:eastAsia="Arial" w:hAnsi="Arial" w:cs="Arial"/>
          <w:lang w:val="es-CO"/>
        </w:rPr>
        <w:t>con el propósito de disminuir o evitar el riesgo de brotes y epidemias.</w:t>
      </w:r>
    </w:p>
    <w:p w14:paraId="2AA66D51" w14:textId="77777777" w:rsidR="003A50AC" w:rsidRPr="00E13072" w:rsidRDefault="003A50AC" w:rsidP="003A50AC">
      <w:pPr>
        <w:spacing w:after="0" w:line="276" w:lineRule="auto"/>
        <w:jc w:val="both"/>
        <w:rPr>
          <w:rFonts w:ascii="Arial" w:hAnsi="Arial" w:cs="Arial"/>
        </w:rPr>
      </w:pPr>
      <w:r w:rsidRPr="00E13072">
        <w:rPr>
          <w:rFonts w:ascii="Arial" w:eastAsia="Arial Narrow" w:hAnsi="Arial" w:cs="Arial"/>
          <w:lang w:val="es-CO"/>
        </w:rPr>
        <w:t xml:space="preserve"> </w:t>
      </w:r>
    </w:p>
    <w:p w14:paraId="4DBC8E52" w14:textId="493EC955" w:rsidR="003A50AC" w:rsidRPr="00E13072" w:rsidRDefault="003A50AC" w:rsidP="003A50AC">
      <w:pPr>
        <w:spacing w:after="0" w:line="276" w:lineRule="auto"/>
        <w:jc w:val="both"/>
        <w:textAlignment w:val="baseline"/>
        <w:rPr>
          <w:rFonts w:ascii="Arial" w:eastAsia="Arial Narrow" w:hAnsi="Arial" w:cs="Arial"/>
          <w:i/>
          <w:lang w:val="es-CO" w:eastAsia="es-CO"/>
        </w:rPr>
      </w:pPr>
      <w:r w:rsidRPr="00E13072">
        <w:rPr>
          <w:rFonts w:ascii="Arial" w:eastAsia="Arial Narrow" w:hAnsi="Arial" w:cs="Arial"/>
          <w:i/>
          <w:lang w:val="es-CO" w:eastAsia="es-CO"/>
        </w:rPr>
        <w:lastRenderedPageBreak/>
        <w:t>Verificable</w:t>
      </w:r>
      <w:r w:rsidR="004E4625" w:rsidRPr="00E13072">
        <w:rPr>
          <w:rFonts w:ascii="Arial" w:eastAsia="Arial Narrow" w:hAnsi="Arial" w:cs="Arial"/>
          <w:i/>
          <w:lang w:val="es-CO" w:eastAsia="es-CO"/>
        </w:rPr>
        <w:t>s</w:t>
      </w:r>
      <w:r w:rsidRPr="00E13072">
        <w:rPr>
          <w:rFonts w:ascii="Arial" w:eastAsia="Arial Narrow" w:hAnsi="Arial" w:cs="Arial"/>
          <w:i/>
          <w:lang w:val="es-CO" w:eastAsia="es-CO"/>
        </w:rPr>
        <w:t>  </w:t>
      </w:r>
    </w:p>
    <w:p w14:paraId="55ACCE15" w14:textId="77777777" w:rsidR="003A50AC" w:rsidRPr="00E13072" w:rsidRDefault="003A50AC" w:rsidP="003A50AC">
      <w:pPr>
        <w:spacing w:after="0" w:line="276" w:lineRule="auto"/>
        <w:jc w:val="both"/>
        <w:rPr>
          <w:rFonts w:ascii="Arial" w:eastAsia="Arial Narrow" w:hAnsi="Arial" w:cs="Arial"/>
          <w:lang w:val="es-CO" w:eastAsia="es-CO"/>
        </w:rPr>
      </w:pPr>
    </w:p>
    <w:p w14:paraId="616AE3DA" w14:textId="77777777" w:rsidR="003A50AC" w:rsidRPr="00E13072" w:rsidRDefault="003A50AC" w:rsidP="00D866F5">
      <w:pPr>
        <w:numPr>
          <w:ilvl w:val="0"/>
          <w:numId w:val="43"/>
        </w:numPr>
        <w:spacing w:line="276" w:lineRule="auto"/>
        <w:contextualSpacing/>
        <w:jc w:val="both"/>
        <w:rPr>
          <w:rFonts w:ascii="Arial" w:eastAsia="Arial Narrow" w:hAnsi="Arial" w:cs="Arial"/>
          <w:lang w:val="es-CO"/>
        </w:rPr>
      </w:pPr>
      <w:r w:rsidRPr="00E13072">
        <w:rPr>
          <w:rFonts w:ascii="Arial" w:eastAsia="Arial Narrow" w:hAnsi="Arial" w:cs="Arial"/>
          <w:lang w:val="es-CO"/>
        </w:rPr>
        <w:t>Soportes (correos electrónicos o registro de llamada, acta de visita o acta del jardín infantil con la descripción de la gestión) de la notificación oportuna ante la autoridad sanitaria en el caso de presentar brotes o epidemias de enfermedades transmisibles y recomendaciones de la Secretaría Distrital de Salud.</w:t>
      </w:r>
    </w:p>
    <w:p w14:paraId="5CB4156F" w14:textId="7A283D91" w:rsidR="003A50AC" w:rsidRPr="00E13072" w:rsidRDefault="003A50AC" w:rsidP="00D866F5">
      <w:pPr>
        <w:numPr>
          <w:ilvl w:val="0"/>
          <w:numId w:val="43"/>
        </w:numPr>
        <w:spacing w:line="276" w:lineRule="auto"/>
        <w:contextualSpacing/>
        <w:jc w:val="both"/>
        <w:rPr>
          <w:rFonts w:ascii="Arial" w:eastAsia="Arial" w:hAnsi="Arial" w:cs="Arial"/>
          <w:lang w:val="es-CO"/>
        </w:rPr>
      </w:pPr>
      <w:r w:rsidRPr="00E13072">
        <w:rPr>
          <w:rFonts w:ascii="Arial" w:eastAsia="Arial" w:hAnsi="Arial" w:cs="Arial"/>
          <w:lang w:val="es-CO"/>
        </w:rPr>
        <w:t>Actas y listados de asistencia de la socialización realizada con el equipo de trabajo sobre las recomendaciones, y evidencia de la implementación de las recomendaciones recibidas por parte de la autoridad sanitaria.</w:t>
      </w:r>
    </w:p>
    <w:p w14:paraId="74CEE752" w14:textId="77777777" w:rsidR="00B03D0E" w:rsidRPr="00E13072" w:rsidRDefault="00B03D0E" w:rsidP="00B03D0E">
      <w:pPr>
        <w:spacing w:line="276" w:lineRule="auto"/>
        <w:ind w:left="720"/>
        <w:contextualSpacing/>
        <w:jc w:val="both"/>
        <w:rPr>
          <w:rFonts w:ascii="Arial" w:eastAsia="Arial" w:hAnsi="Arial" w:cs="Arial"/>
          <w:lang w:val="es-CO"/>
        </w:rPr>
      </w:pPr>
    </w:p>
    <w:p w14:paraId="03A72B1B" w14:textId="77777777" w:rsidR="003A50AC" w:rsidRPr="00E13072" w:rsidRDefault="003A50AC" w:rsidP="003A50AC">
      <w:pPr>
        <w:spacing w:after="0" w:line="276" w:lineRule="auto"/>
        <w:jc w:val="both"/>
        <w:textAlignment w:val="baseline"/>
        <w:rPr>
          <w:rFonts w:ascii="Arial" w:eastAsia="Arial Narrow" w:hAnsi="Arial" w:cs="Arial"/>
          <w:lang w:val="es-CO" w:eastAsia="es-CO"/>
        </w:rPr>
      </w:pPr>
      <w:r w:rsidRPr="00E13072">
        <w:rPr>
          <w:rFonts w:ascii="Arial" w:eastAsiaTheme="minorEastAsia" w:hAnsi="Arial" w:cs="Arial"/>
          <w:lang w:val="es-CO" w:eastAsia="es-CO"/>
        </w:rPr>
        <w:t>E</w:t>
      </w:r>
      <w:r w:rsidRPr="00E13072">
        <w:rPr>
          <w:rFonts w:ascii="Arial" w:eastAsia="Arial Narrow" w:hAnsi="Arial" w:cs="Arial"/>
          <w:lang w:val="es-CO" w:eastAsia="es-CO"/>
        </w:rPr>
        <w:t>stándar 12: En los casos en que las niñas y los niños requieran la administración de medicamentos dentro de las instalaciones del jardín infantil, se implementan las orientaciones definidas para tal fin y la normatividad vigente.</w:t>
      </w:r>
    </w:p>
    <w:p w14:paraId="3F2D4DE0" w14:textId="77777777" w:rsidR="003A50AC" w:rsidRPr="00E13072" w:rsidRDefault="003A50AC" w:rsidP="003A50AC">
      <w:pPr>
        <w:tabs>
          <w:tab w:val="center" w:pos="4513"/>
        </w:tabs>
        <w:spacing w:after="0" w:line="276" w:lineRule="auto"/>
        <w:jc w:val="both"/>
        <w:textAlignment w:val="baseline"/>
        <w:rPr>
          <w:rFonts w:ascii="Arial" w:eastAsia="Times New Roman" w:hAnsi="Arial" w:cs="Arial"/>
          <w:lang w:val="es-CO" w:eastAsia="es-CO"/>
        </w:rPr>
      </w:pPr>
      <w:r w:rsidRPr="00E13072">
        <w:rPr>
          <w:rFonts w:ascii="Arial" w:eastAsiaTheme="majorEastAsia" w:hAnsi="Arial" w:cs="Arial"/>
          <w:lang w:val="es-CO" w:eastAsia="es-CO"/>
        </w:rPr>
        <w:t> </w:t>
      </w:r>
      <w:r w:rsidRPr="00E13072">
        <w:rPr>
          <w:rFonts w:ascii="Arial" w:eastAsiaTheme="majorEastAsia" w:hAnsi="Arial" w:cs="Arial"/>
          <w:lang w:val="es-CO" w:eastAsia="es-CO"/>
        </w:rPr>
        <w:tab/>
      </w:r>
    </w:p>
    <w:p w14:paraId="48116483" w14:textId="77777777" w:rsidR="003A50AC" w:rsidRPr="00E13072" w:rsidRDefault="003A50AC" w:rsidP="003A50AC">
      <w:pPr>
        <w:spacing w:after="0" w:line="276" w:lineRule="auto"/>
        <w:jc w:val="both"/>
        <w:textAlignment w:val="baseline"/>
        <w:rPr>
          <w:rFonts w:ascii="Arial" w:eastAsia="Arial Narrow" w:hAnsi="Arial" w:cs="Arial"/>
          <w:i/>
          <w:lang w:val="es-CO" w:eastAsia="es-CO"/>
        </w:rPr>
      </w:pPr>
      <w:r w:rsidRPr="00E13072">
        <w:rPr>
          <w:rFonts w:ascii="Arial" w:eastAsia="Arial Narrow" w:hAnsi="Arial" w:cs="Arial"/>
          <w:i/>
          <w:lang w:val="es-CO" w:eastAsia="es-CO"/>
        </w:rPr>
        <w:t>Orientaciones para el cumplimiento del estándar </w:t>
      </w:r>
    </w:p>
    <w:p w14:paraId="5E49E322" w14:textId="77777777" w:rsidR="003A50AC" w:rsidRPr="00E13072" w:rsidRDefault="003A50AC" w:rsidP="003A50AC">
      <w:pPr>
        <w:spacing w:after="0" w:line="276" w:lineRule="auto"/>
        <w:jc w:val="both"/>
        <w:textAlignment w:val="baseline"/>
        <w:rPr>
          <w:rFonts w:ascii="Arial" w:eastAsia="Arial Narrow" w:hAnsi="Arial" w:cs="Arial"/>
          <w:i/>
          <w:lang w:val="es-CO" w:eastAsia="es-CO"/>
        </w:rPr>
      </w:pPr>
    </w:p>
    <w:p w14:paraId="539B7E9F" w14:textId="77777777" w:rsidR="003A50AC" w:rsidRPr="00E13072" w:rsidRDefault="003A50AC" w:rsidP="00D866F5">
      <w:pPr>
        <w:numPr>
          <w:ilvl w:val="0"/>
          <w:numId w:val="41"/>
        </w:numPr>
        <w:spacing w:line="276" w:lineRule="auto"/>
        <w:contextualSpacing/>
        <w:jc w:val="both"/>
        <w:rPr>
          <w:rFonts w:ascii="Arial" w:eastAsia="Arial" w:hAnsi="Arial" w:cs="Arial"/>
          <w:lang w:val="es-CO"/>
        </w:rPr>
      </w:pPr>
      <w:r w:rsidRPr="00E13072">
        <w:rPr>
          <w:rFonts w:ascii="Arial" w:eastAsia="Arial" w:hAnsi="Arial" w:cs="Arial"/>
          <w:lang w:val="es-CO"/>
        </w:rPr>
        <w:t xml:space="preserve">De acuerdo con las situaciones particulares de niñas y niños que requieran el suministro de medicamentos durante la atención en el jardín infantil, es necesario dar cumplimiento a lo establecido en el protocolo de la </w:t>
      </w:r>
      <w:bookmarkStart w:id="26" w:name="_Int_00xIY2V7"/>
      <w:r w:rsidRPr="00E13072">
        <w:rPr>
          <w:rFonts w:ascii="Arial" w:eastAsia="Arial" w:hAnsi="Arial" w:cs="Arial"/>
          <w:lang w:val="es-CO"/>
        </w:rPr>
        <w:t>Secretaría</w:t>
      </w:r>
      <w:bookmarkEnd w:id="26"/>
      <w:r w:rsidRPr="00E13072">
        <w:rPr>
          <w:rFonts w:ascii="Arial" w:eastAsia="Arial" w:hAnsi="Arial" w:cs="Arial"/>
          <w:lang w:val="es-CO"/>
        </w:rPr>
        <w:t xml:space="preserve"> Distrital de Integración Social</w:t>
      </w:r>
      <w:r w:rsidRPr="00E13072">
        <w:rPr>
          <w:rFonts w:ascii="Arial" w:eastAsia="Arial" w:hAnsi="Arial" w:cs="Arial"/>
          <w:vertAlign w:val="superscript"/>
          <w:lang w:val="es-CO"/>
        </w:rPr>
        <w:footnoteReference w:id="7"/>
      </w:r>
      <w:r w:rsidRPr="00E13072">
        <w:rPr>
          <w:rFonts w:ascii="Arial" w:eastAsia="Arial" w:hAnsi="Arial" w:cs="Arial"/>
          <w:lang w:val="es-CO"/>
        </w:rPr>
        <w:t xml:space="preserve"> con el fin de que no represente una barrera de acceso a la educación o un impedimento para la continuidad de un tratamiento médico.</w:t>
      </w:r>
    </w:p>
    <w:p w14:paraId="0F55697D" w14:textId="77777777" w:rsidR="003A50AC" w:rsidRPr="00E13072" w:rsidRDefault="003A50AC" w:rsidP="00D866F5">
      <w:pPr>
        <w:numPr>
          <w:ilvl w:val="0"/>
          <w:numId w:val="41"/>
        </w:numPr>
        <w:contextualSpacing/>
        <w:jc w:val="both"/>
        <w:rPr>
          <w:rFonts w:ascii="Arial" w:eastAsia="Arial" w:hAnsi="Arial" w:cs="Arial"/>
        </w:rPr>
      </w:pPr>
      <w:r w:rsidRPr="00E13072">
        <w:rPr>
          <w:rFonts w:ascii="Arial" w:eastAsia="Arial" w:hAnsi="Arial" w:cs="Arial"/>
        </w:rPr>
        <w:t>Promover el cumplimiento de las incapacidades médicas y el suministro de los medicamentos en el hogar en los casos que se requiera, para el adecuado tratamiento y recuperación de las niñas y los niños en situaciones de enfermedad.</w:t>
      </w:r>
    </w:p>
    <w:p w14:paraId="5ABC9E13" w14:textId="77777777" w:rsidR="003A50AC" w:rsidRPr="00E13072" w:rsidRDefault="003A50AC" w:rsidP="00D866F5">
      <w:pPr>
        <w:numPr>
          <w:ilvl w:val="0"/>
          <w:numId w:val="42"/>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Se debe contar con registro de ingreso del medicamento que incluya: nombres, apellidos y número de documento de la niña o el niño, nombre del medicamento, presentación, cantidad, lote, fecha de ingreso, registro INVIMA, fecha de vencimiento, procedencia del medicamento, (nombre y firma de quien recibe y de quien entrega cuando la familia o cuidador lo entrega para que la persona autorizada del jardín infantil lo suministre)  </w:t>
      </w:r>
    </w:p>
    <w:p w14:paraId="11092B8D" w14:textId="77777777" w:rsidR="003A50AC" w:rsidRPr="00E13072" w:rsidRDefault="003A50AC" w:rsidP="00D866F5">
      <w:pPr>
        <w:numPr>
          <w:ilvl w:val="0"/>
          <w:numId w:val="42"/>
        </w:numPr>
        <w:spacing w:after="0"/>
        <w:contextualSpacing/>
        <w:jc w:val="both"/>
        <w:rPr>
          <w:rFonts w:ascii="Arial" w:eastAsia="Arial" w:hAnsi="Arial" w:cs="Arial"/>
          <w:lang w:val="es-CO"/>
        </w:rPr>
      </w:pPr>
      <w:r w:rsidRPr="00E13072">
        <w:rPr>
          <w:rFonts w:ascii="Arial" w:eastAsia="Arial" w:hAnsi="Arial" w:cs="Arial"/>
          <w:lang w:val="es-CO"/>
        </w:rPr>
        <w:t>Se debe contar con registro de suministro del medicamento que incluya: nombres, apellidos y número de documento de la niña o el niño, vía, dosis, presentación, frecuencia y hora de suministro del medicamento.</w:t>
      </w:r>
    </w:p>
    <w:p w14:paraId="27D8823C" w14:textId="77777777" w:rsidR="003A50AC" w:rsidRPr="00E13072" w:rsidRDefault="003A50AC" w:rsidP="00D866F5">
      <w:pPr>
        <w:numPr>
          <w:ilvl w:val="0"/>
          <w:numId w:val="42"/>
        </w:numPr>
        <w:spacing w:after="0"/>
        <w:contextualSpacing/>
        <w:jc w:val="both"/>
        <w:rPr>
          <w:rFonts w:ascii="Arial" w:eastAsia="Arial" w:hAnsi="Arial" w:cs="Arial"/>
          <w:lang w:val="es-CO"/>
        </w:rPr>
      </w:pPr>
      <w:r w:rsidRPr="00E13072">
        <w:rPr>
          <w:rFonts w:ascii="Arial" w:eastAsia="Arial" w:hAnsi="Arial" w:cs="Arial"/>
          <w:lang w:val="es-CO"/>
        </w:rPr>
        <w:t>Este proceso no aplica para lo indicado como tratamiento nutricional.</w:t>
      </w:r>
    </w:p>
    <w:p w14:paraId="3809129C" w14:textId="77777777" w:rsidR="003A50AC" w:rsidRPr="00E13072" w:rsidRDefault="003A50AC" w:rsidP="003A50AC">
      <w:pPr>
        <w:spacing w:after="0" w:line="276" w:lineRule="auto"/>
        <w:jc w:val="both"/>
        <w:rPr>
          <w:rFonts w:ascii="Arial" w:eastAsia="Arial Narrow" w:hAnsi="Arial" w:cs="Arial"/>
          <w:lang w:val="es-CO" w:eastAsia="es-CO"/>
        </w:rPr>
      </w:pPr>
    </w:p>
    <w:p w14:paraId="4F1BCA34" w14:textId="5495306F" w:rsidR="003A50AC" w:rsidRPr="00E13072" w:rsidRDefault="003A50AC" w:rsidP="003A50AC">
      <w:pPr>
        <w:spacing w:after="0" w:line="276" w:lineRule="auto"/>
        <w:jc w:val="both"/>
        <w:textAlignment w:val="baseline"/>
        <w:rPr>
          <w:rFonts w:ascii="Arial" w:eastAsiaTheme="majorEastAsia" w:hAnsi="Arial" w:cs="Arial"/>
          <w:i/>
          <w:lang w:val="es-CO" w:eastAsia="es-CO"/>
        </w:rPr>
      </w:pPr>
      <w:r w:rsidRPr="00E13072">
        <w:rPr>
          <w:rFonts w:ascii="Arial" w:eastAsiaTheme="minorEastAsia" w:hAnsi="Arial" w:cs="Arial"/>
          <w:i/>
          <w:lang w:val="es-CO" w:eastAsia="es-CO"/>
        </w:rPr>
        <w:t>Verificables</w:t>
      </w:r>
      <w:r w:rsidRPr="00E13072">
        <w:rPr>
          <w:rFonts w:ascii="Arial" w:eastAsiaTheme="majorEastAsia" w:hAnsi="Arial" w:cs="Arial"/>
          <w:i/>
          <w:lang w:val="es-CO" w:eastAsia="es-CO"/>
        </w:rPr>
        <w:t> </w:t>
      </w:r>
    </w:p>
    <w:p w14:paraId="7A6FFC0B" w14:textId="77777777" w:rsidR="004B7716" w:rsidRPr="00E13072" w:rsidRDefault="004B7716" w:rsidP="003A50AC">
      <w:pPr>
        <w:spacing w:after="0" w:line="276" w:lineRule="auto"/>
        <w:jc w:val="both"/>
        <w:textAlignment w:val="baseline"/>
        <w:rPr>
          <w:rFonts w:ascii="Arial" w:eastAsiaTheme="majorEastAsia" w:hAnsi="Arial" w:cs="Arial"/>
          <w:i/>
          <w:lang w:val="es-CO" w:eastAsia="es-CO"/>
        </w:rPr>
      </w:pPr>
    </w:p>
    <w:p w14:paraId="78291D6E" w14:textId="77777777" w:rsidR="003A50AC" w:rsidRPr="00E13072" w:rsidRDefault="003A50AC" w:rsidP="00D866F5">
      <w:pPr>
        <w:numPr>
          <w:ilvl w:val="0"/>
          <w:numId w:val="50"/>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Formatos diligenciados con el registro de ingreso y suministro del medicamento</w:t>
      </w:r>
    </w:p>
    <w:p w14:paraId="5C5AFE6B" w14:textId="77777777" w:rsidR="003A50AC" w:rsidRPr="00E13072" w:rsidRDefault="003A50AC" w:rsidP="00D866F5">
      <w:pPr>
        <w:numPr>
          <w:ilvl w:val="0"/>
          <w:numId w:val="50"/>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Registro de novedades dentro de la prestación del servicio del jardín infantil.  </w:t>
      </w:r>
    </w:p>
    <w:p w14:paraId="29DF39A5" w14:textId="77777777" w:rsidR="003A50AC" w:rsidRPr="00E13072" w:rsidRDefault="003A50AC" w:rsidP="00D866F5">
      <w:pPr>
        <w:numPr>
          <w:ilvl w:val="0"/>
          <w:numId w:val="50"/>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Soporte de autorización o consentimiento informado de la madre, padre, cuidadora o cuidador y prescripción médica, en los casos particulares donde lo suministra la persona asignada del jardín infantil.</w:t>
      </w:r>
    </w:p>
    <w:p w14:paraId="73B3428F" w14:textId="77777777" w:rsidR="003A50AC" w:rsidRPr="00E13072" w:rsidRDefault="003A50AC" w:rsidP="003A50AC">
      <w:pPr>
        <w:spacing w:after="0" w:line="276" w:lineRule="auto"/>
        <w:jc w:val="both"/>
        <w:rPr>
          <w:rFonts w:ascii="Arial" w:eastAsiaTheme="majorEastAsia" w:hAnsi="Arial" w:cs="Arial"/>
          <w:lang w:val="es-CO" w:eastAsia="es-CO"/>
        </w:rPr>
      </w:pPr>
    </w:p>
    <w:p w14:paraId="3F0D5D10" w14:textId="77777777" w:rsidR="003A50AC" w:rsidRPr="00E13072" w:rsidRDefault="003A50AC" w:rsidP="003A50AC">
      <w:pPr>
        <w:spacing w:after="0" w:line="276" w:lineRule="auto"/>
        <w:jc w:val="both"/>
        <w:textAlignment w:val="baseline"/>
        <w:rPr>
          <w:rFonts w:ascii="Arial" w:eastAsia="Arial Narrow" w:hAnsi="Arial" w:cs="Arial"/>
        </w:rPr>
      </w:pPr>
      <w:r w:rsidRPr="00E13072">
        <w:rPr>
          <w:rFonts w:ascii="Arial" w:eastAsia="Arial Narrow" w:hAnsi="Arial" w:cs="Arial"/>
        </w:rPr>
        <w:lastRenderedPageBreak/>
        <w:t xml:space="preserve">Estándar 13: </w:t>
      </w:r>
      <w:r w:rsidRPr="00E13072">
        <w:rPr>
          <w:rFonts w:ascii="Arial" w:eastAsia="Arial Narrow" w:hAnsi="Arial" w:cs="Arial"/>
          <w:lang w:val="es-CO"/>
        </w:rPr>
        <w:t>Cuenta con concepto sanitario favorable o favorable con requerimientos del establecimiento educativo y del servicio de alimentación (cuando aplique), emitido por la autoridad sanitaria competente.</w:t>
      </w:r>
    </w:p>
    <w:p w14:paraId="7EB8050D" w14:textId="77777777" w:rsidR="003A50AC" w:rsidRPr="00E13072" w:rsidRDefault="003A50AC" w:rsidP="003A50AC">
      <w:pPr>
        <w:spacing w:after="0" w:line="276" w:lineRule="auto"/>
        <w:jc w:val="both"/>
        <w:rPr>
          <w:rFonts w:ascii="Arial" w:eastAsia="Calibri" w:hAnsi="Arial" w:cs="Arial"/>
          <w:lang w:val="es-CO"/>
        </w:rPr>
      </w:pPr>
    </w:p>
    <w:p w14:paraId="74A6C68B" w14:textId="77777777" w:rsidR="003A50AC" w:rsidRPr="00E13072" w:rsidRDefault="003A50AC" w:rsidP="003A50AC">
      <w:pPr>
        <w:spacing w:line="276" w:lineRule="auto"/>
        <w:jc w:val="both"/>
        <w:rPr>
          <w:rFonts w:ascii="Arial" w:eastAsia="Arial Narrow" w:hAnsi="Arial" w:cs="Arial"/>
          <w:lang w:val="es-CO"/>
        </w:rPr>
      </w:pPr>
      <w:r w:rsidRPr="00E13072">
        <w:rPr>
          <w:rFonts w:ascii="Arial" w:eastAsia="Arial Narrow" w:hAnsi="Arial" w:cs="Arial"/>
          <w:lang w:val="es-CO"/>
        </w:rPr>
        <w:t xml:space="preserve">Para el caso del servicio de alimentación que sea suministrado por terceros, el jardín infantil verifica que cuente con concepto sanitario favorable y cuenta con este soporte. </w:t>
      </w:r>
    </w:p>
    <w:p w14:paraId="3D1BC865" w14:textId="77777777" w:rsidR="003A50AC" w:rsidRPr="00E13072" w:rsidRDefault="003A50AC" w:rsidP="003A50AC">
      <w:pPr>
        <w:spacing w:after="0" w:line="276" w:lineRule="auto"/>
        <w:jc w:val="both"/>
        <w:textAlignment w:val="baseline"/>
        <w:rPr>
          <w:rFonts w:ascii="Arial" w:eastAsia="Times New Roman" w:hAnsi="Arial" w:cs="Arial"/>
          <w:i/>
          <w:lang w:val="es-CO" w:eastAsia="es-CO"/>
        </w:rPr>
      </w:pPr>
      <w:r w:rsidRPr="00E13072">
        <w:rPr>
          <w:rFonts w:ascii="Arial" w:eastAsiaTheme="minorEastAsia" w:hAnsi="Arial" w:cs="Arial"/>
          <w:i/>
          <w:iCs/>
          <w:lang w:val="es-CO" w:eastAsia="es-CO"/>
        </w:rPr>
        <w:t>Orientaciones para el cumplimiento del estándar</w:t>
      </w:r>
      <w:r w:rsidRPr="00E13072">
        <w:rPr>
          <w:rFonts w:ascii="Arial" w:eastAsiaTheme="majorEastAsia" w:hAnsi="Arial" w:cs="Arial"/>
          <w:i/>
          <w:iCs/>
          <w:lang w:val="es-CO" w:eastAsia="es-CO"/>
        </w:rPr>
        <w:t> </w:t>
      </w:r>
    </w:p>
    <w:p w14:paraId="6DE394F1" w14:textId="77777777" w:rsidR="003A50AC" w:rsidRPr="00E13072" w:rsidRDefault="003A50AC" w:rsidP="003A50AC">
      <w:pPr>
        <w:spacing w:after="0" w:line="276" w:lineRule="auto"/>
        <w:jc w:val="both"/>
        <w:rPr>
          <w:rFonts w:ascii="Arial" w:eastAsiaTheme="majorEastAsia" w:hAnsi="Arial" w:cs="Arial"/>
          <w:i/>
          <w:iCs/>
          <w:lang w:val="es-CO" w:eastAsia="es-CO"/>
        </w:rPr>
      </w:pPr>
    </w:p>
    <w:p w14:paraId="4ED5E1FA" w14:textId="77777777" w:rsidR="003A50AC" w:rsidRPr="00E13072" w:rsidRDefault="003A50AC" w:rsidP="00D866F5">
      <w:pPr>
        <w:numPr>
          <w:ilvl w:val="0"/>
          <w:numId w:val="34"/>
        </w:numPr>
        <w:spacing w:after="0"/>
        <w:contextualSpacing/>
        <w:jc w:val="both"/>
        <w:rPr>
          <w:rFonts w:ascii="Arial" w:eastAsia="Arial" w:hAnsi="Arial" w:cs="Arial"/>
          <w:lang w:val="es-CO"/>
        </w:rPr>
      </w:pPr>
      <w:r w:rsidRPr="00E13072">
        <w:rPr>
          <w:rFonts w:ascii="Arial" w:eastAsia="Arial" w:hAnsi="Arial" w:cs="Arial"/>
          <w:lang w:val="es-CO"/>
        </w:rPr>
        <w:t>Cuando se obtiene el concepto sanitario favorable con requerimientos o desfavorable, el jardín infantil gestiona y ejecuta las acciones necesarias para el cumplimiento de las condiciones higiénico-sanitarias en los plazos establecidos acorde con el acta de visita. Una vez se subsanen los hallazgos, realizar la solicitud de la visita a la autoridad sanitaria.</w:t>
      </w:r>
    </w:p>
    <w:p w14:paraId="7E4B1A8B" w14:textId="1DDE379D" w:rsidR="003A50AC" w:rsidRPr="00E13072" w:rsidRDefault="003A50AC" w:rsidP="00D866F5">
      <w:pPr>
        <w:numPr>
          <w:ilvl w:val="0"/>
          <w:numId w:val="34"/>
        </w:numPr>
        <w:spacing w:after="0"/>
        <w:contextualSpacing/>
        <w:jc w:val="both"/>
        <w:rPr>
          <w:rFonts w:ascii="Arial" w:eastAsia="Arial" w:hAnsi="Arial" w:cs="Arial"/>
          <w:lang w:val="es-CO"/>
        </w:rPr>
      </w:pPr>
      <w:r w:rsidRPr="00E13072">
        <w:rPr>
          <w:rFonts w:ascii="Arial" w:eastAsia="Arial" w:hAnsi="Arial" w:cs="Arial"/>
          <w:lang w:val="es-CO"/>
        </w:rPr>
        <w:t>El concepto sanitario no exime al jardín infantil de la revisión de las condiciones higiénico-sanitarias, por parte de otras autoridades competentes, y el respectivo reporte a la Secretaría Distrital de Salud - SDS en caso de hallar condiciones desfavorables.</w:t>
      </w:r>
    </w:p>
    <w:p w14:paraId="224647D3" w14:textId="77777777" w:rsidR="003A50AC" w:rsidRPr="00E13072" w:rsidRDefault="003A50AC" w:rsidP="00D866F5">
      <w:pPr>
        <w:numPr>
          <w:ilvl w:val="0"/>
          <w:numId w:val="34"/>
        </w:numPr>
        <w:spacing w:after="0"/>
        <w:contextualSpacing/>
        <w:jc w:val="both"/>
        <w:rPr>
          <w:rFonts w:ascii="Arial" w:eastAsia="Arial" w:hAnsi="Arial" w:cs="Arial"/>
          <w:lang w:val="es-CO"/>
        </w:rPr>
      </w:pPr>
      <w:r w:rsidRPr="00E13072">
        <w:rPr>
          <w:rFonts w:ascii="Arial" w:eastAsia="Arial" w:hAnsi="Arial" w:cs="Arial"/>
          <w:lang w:val="es-CO"/>
        </w:rPr>
        <w:t>Cuando se presenten novedades como cambio de ubicación del jardín infantil, cambio de operador (cuando aplique) o cuando se realice apertura del jardín infantil, se evidencia gestión de solicitud de visita sanitaria a la autoridad competente.</w:t>
      </w:r>
    </w:p>
    <w:p w14:paraId="7D3E30E8" w14:textId="77777777" w:rsidR="003A50AC" w:rsidRPr="00E13072" w:rsidRDefault="003A50AC" w:rsidP="00D866F5">
      <w:pPr>
        <w:numPr>
          <w:ilvl w:val="0"/>
          <w:numId w:val="34"/>
        </w:numPr>
        <w:spacing w:after="0"/>
        <w:contextualSpacing/>
        <w:jc w:val="both"/>
        <w:rPr>
          <w:rFonts w:ascii="Arial" w:eastAsia="Arial" w:hAnsi="Arial" w:cs="Arial"/>
          <w:lang w:val="es-CO"/>
        </w:rPr>
      </w:pPr>
      <w:r w:rsidRPr="00E13072">
        <w:rPr>
          <w:rFonts w:ascii="Arial" w:eastAsia="Arial" w:hAnsi="Arial" w:cs="Arial"/>
          <w:lang w:val="es-CO"/>
        </w:rPr>
        <w:t>Para jardines infantiles nocturnos que brinden la atención en el mismo predio de un jardín infantil diurno, puede contar con el mismo concepto sanitario del jardín diurno en donde se evidencie que la dirección registrada corresponda al mismo predio.</w:t>
      </w:r>
    </w:p>
    <w:p w14:paraId="5EC2D1B0" w14:textId="77777777" w:rsidR="00EC267F" w:rsidRPr="00E13072" w:rsidRDefault="00EC267F" w:rsidP="003A50AC">
      <w:pPr>
        <w:spacing w:after="0" w:line="276" w:lineRule="auto"/>
        <w:jc w:val="both"/>
        <w:rPr>
          <w:rFonts w:ascii="Arial" w:eastAsia="Times New Roman" w:hAnsi="Arial" w:cs="Arial"/>
          <w:lang w:val="es-CO" w:eastAsia="es-CO"/>
        </w:rPr>
      </w:pPr>
    </w:p>
    <w:p w14:paraId="2056FC12" w14:textId="77777777" w:rsidR="003A50AC" w:rsidRPr="00E13072" w:rsidRDefault="003A50AC" w:rsidP="003A50AC">
      <w:pPr>
        <w:spacing w:after="0" w:line="276" w:lineRule="auto"/>
        <w:jc w:val="both"/>
        <w:textAlignment w:val="baseline"/>
        <w:rPr>
          <w:rFonts w:ascii="Arial" w:eastAsiaTheme="majorEastAsia" w:hAnsi="Arial" w:cs="Arial"/>
          <w:i/>
          <w:lang w:val="es-CO" w:eastAsia="es-CO"/>
        </w:rPr>
      </w:pPr>
      <w:r w:rsidRPr="00E13072">
        <w:rPr>
          <w:rFonts w:ascii="Arial" w:eastAsiaTheme="minorEastAsia" w:hAnsi="Arial" w:cs="Arial"/>
          <w:i/>
          <w:lang w:val="es-CO" w:eastAsia="es-CO"/>
        </w:rPr>
        <w:t>Verificables</w:t>
      </w:r>
      <w:r w:rsidRPr="00E13072">
        <w:rPr>
          <w:rFonts w:ascii="Arial" w:eastAsiaTheme="majorEastAsia" w:hAnsi="Arial" w:cs="Arial"/>
          <w:i/>
          <w:lang w:val="es-CO" w:eastAsia="es-CO"/>
        </w:rPr>
        <w:t> </w:t>
      </w:r>
    </w:p>
    <w:p w14:paraId="44110A84" w14:textId="77777777" w:rsidR="003A50AC" w:rsidRPr="00E13072" w:rsidRDefault="003A50AC" w:rsidP="003A50AC">
      <w:pPr>
        <w:spacing w:after="0" w:line="276" w:lineRule="auto"/>
        <w:jc w:val="both"/>
        <w:rPr>
          <w:rFonts w:ascii="Arial" w:eastAsiaTheme="majorEastAsia" w:hAnsi="Arial" w:cs="Arial"/>
          <w:lang w:val="es-CO" w:eastAsia="es-CO"/>
        </w:rPr>
      </w:pPr>
    </w:p>
    <w:p w14:paraId="5CCD4AD5" w14:textId="77777777" w:rsidR="003A50AC" w:rsidRPr="00E13072" w:rsidRDefault="003A50AC" w:rsidP="00D866F5">
      <w:pPr>
        <w:numPr>
          <w:ilvl w:val="0"/>
          <w:numId w:val="44"/>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Acta de inspección, vigilancia y control higiénico sanitario a establecimientos educativos y universidades, emitida por la autoridad competente.</w:t>
      </w:r>
    </w:p>
    <w:p w14:paraId="4ABCC843" w14:textId="77777777" w:rsidR="003A50AC" w:rsidRPr="00E13072" w:rsidRDefault="003A50AC" w:rsidP="00D866F5">
      <w:pPr>
        <w:numPr>
          <w:ilvl w:val="0"/>
          <w:numId w:val="44"/>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Acta de inspección higiénico-sanitaria con enfoque de riesgo para establecimientos de preparación de alimentos, emitida por la autoridad competente, (Aplica en los jardines infantiles donde realizan preparación de alimentos directamente o por un tercero) </w:t>
      </w:r>
    </w:p>
    <w:p w14:paraId="475B87FC" w14:textId="77777777" w:rsidR="003A50AC" w:rsidRPr="00E13072" w:rsidRDefault="003A50AC" w:rsidP="00D866F5">
      <w:pPr>
        <w:numPr>
          <w:ilvl w:val="0"/>
          <w:numId w:val="44"/>
        </w:numPr>
        <w:spacing w:after="0" w:line="276" w:lineRule="auto"/>
        <w:contextualSpacing/>
        <w:jc w:val="both"/>
        <w:rPr>
          <w:rFonts w:ascii="Arial" w:eastAsia="Arial" w:hAnsi="Arial" w:cs="Arial"/>
          <w:lang w:val="es-CO"/>
        </w:rPr>
      </w:pPr>
      <w:r w:rsidRPr="00E13072">
        <w:rPr>
          <w:rFonts w:ascii="Arial" w:eastAsia="Arial" w:hAnsi="Arial" w:cs="Arial"/>
          <w:lang w:val="es-CO"/>
        </w:rPr>
        <w:t>Soporte de solicitud de visita, cuando se cuenta con concepto sanitario favorable con requerimientos o desfavorable y soportes o evidencias de la ejecución de las acciones adelantadas para dar cumplimiento a las recomendaciones o exigencias de la autoridad sanitaria.</w:t>
      </w:r>
    </w:p>
    <w:p w14:paraId="1D7C99A1" w14:textId="77777777" w:rsidR="003A50AC" w:rsidRPr="00E13072" w:rsidRDefault="003A50AC" w:rsidP="003A50AC">
      <w:pPr>
        <w:spacing w:after="0" w:line="276" w:lineRule="auto"/>
        <w:jc w:val="both"/>
        <w:rPr>
          <w:rFonts w:ascii="Arial" w:eastAsiaTheme="majorEastAsia" w:hAnsi="Arial" w:cs="Arial"/>
          <w:lang w:val="es-CO" w:eastAsia="es-CO"/>
        </w:rPr>
      </w:pPr>
    </w:p>
    <w:p w14:paraId="501E691D" w14:textId="77777777" w:rsidR="003A50AC" w:rsidRPr="00E13072" w:rsidRDefault="003A50AC" w:rsidP="003A50AC">
      <w:pPr>
        <w:spacing w:after="0" w:line="276" w:lineRule="auto"/>
        <w:jc w:val="both"/>
        <w:rPr>
          <w:rFonts w:ascii="Arial" w:eastAsia="Arial Narrow" w:hAnsi="Arial" w:cs="Arial"/>
          <w:lang w:val="es-CO"/>
        </w:rPr>
      </w:pPr>
      <w:r w:rsidRPr="00E13072">
        <w:rPr>
          <w:rFonts w:ascii="Arial" w:eastAsia="Arial Narrow" w:hAnsi="Arial" w:cs="Arial"/>
        </w:rPr>
        <w:t xml:space="preserve">Estándar 14: </w:t>
      </w:r>
      <w:r w:rsidRPr="00E13072">
        <w:rPr>
          <w:rFonts w:ascii="Arial" w:eastAsia="Arial Narrow" w:hAnsi="Arial" w:cs="Arial"/>
          <w:lang w:val="es-CO"/>
        </w:rPr>
        <w:t xml:space="preserve">Realiza autoevaluación de sus condiciones sanitarias cada 6 meses, de acuerdo con la normatividad sanitaria vigente, define e implementa acciones sobre los incumplimientos y realiza seguimiento periódico para subsanarlos.  </w:t>
      </w:r>
    </w:p>
    <w:p w14:paraId="39B35D25" w14:textId="77777777" w:rsidR="003A50AC" w:rsidRPr="00E13072" w:rsidRDefault="003A50AC" w:rsidP="003A50AC">
      <w:pPr>
        <w:spacing w:after="0" w:line="276" w:lineRule="auto"/>
        <w:jc w:val="both"/>
        <w:rPr>
          <w:rFonts w:ascii="Arial" w:eastAsia="Arial Narrow" w:hAnsi="Arial" w:cs="Arial"/>
          <w:lang w:val="es-CO"/>
        </w:rPr>
      </w:pPr>
    </w:p>
    <w:p w14:paraId="31092597" w14:textId="77777777" w:rsidR="003A50AC" w:rsidRPr="00E13072" w:rsidRDefault="003A50AC" w:rsidP="003A50AC">
      <w:pPr>
        <w:spacing w:after="0" w:line="276" w:lineRule="auto"/>
        <w:jc w:val="both"/>
        <w:textAlignment w:val="baseline"/>
        <w:rPr>
          <w:rFonts w:ascii="Arial" w:eastAsia="Arial Narrow" w:hAnsi="Arial" w:cs="Arial"/>
          <w:lang w:val="es-CO"/>
        </w:rPr>
      </w:pPr>
      <w:r w:rsidRPr="00E13072">
        <w:rPr>
          <w:rFonts w:ascii="Arial" w:eastAsia="Arial Narrow" w:hAnsi="Arial" w:cs="Arial"/>
          <w:lang w:val="es-CO"/>
        </w:rPr>
        <w:t>Para los jardines infantiles que no cuentan con visita de autoridad sanitaria y concepto sanitario, deberán realizar autoevaluación en el primer mes de operación.</w:t>
      </w:r>
    </w:p>
    <w:p w14:paraId="46F3E0D4" w14:textId="77777777" w:rsidR="003A50AC" w:rsidRPr="00E13072" w:rsidRDefault="003A50AC" w:rsidP="003A50AC">
      <w:pPr>
        <w:spacing w:after="0" w:line="276" w:lineRule="auto"/>
        <w:jc w:val="both"/>
        <w:rPr>
          <w:rFonts w:ascii="Arial" w:eastAsia="Arial Narrow" w:hAnsi="Arial" w:cs="Arial"/>
          <w:i/>
          <w:iCs/>
          <w:lang w:val="es-CO" w:eastAsia="es-CO"/>
        </w:rPr>
      </w:pPr>
    </w:p>
    <w:p w14:paraId="15051017" w14:textId="77777777" w:rsidR="003A50AC" w:rsidRPr="00E13072" w:rsidRDefault="003A50AC" w:rsidP="003A50AC">
      <w:pPr>
        <w:spacing w:after="0" w:line="276" w:lineRule="auto"/>
        <w:jc w:val="both"/>
        <w:textAlignment w:val="baseline"/>
        <w:rPr>
          <w:rFonts w:ascii="Arial" w:eastAsia="Arial Narrow" w:hAnsi="Arial" w:cs="Arial"/>
          <w:i/>
          <w:lang w:val="es-CO" w:eastAsia="es-CO"/>
        </w:rPr>
      </w:pPr>
      <w:r w:rsidRPr="00E13072">
        <w:rPr>
          <w:rFonts w:ascii="Arial" w:eastAsia="Arial Narrow" w:hAnsi="Arial" w:cs="Arial"/>
          <w:i/>
          <w:lang w:val="es-CO" w:eastAsia="es-CO"/>
        </w:rPr>
        <w:t>Orientaciones para el cumplimiento del estándar </w:t>
      </w:r>
    </w:p>
    <w:p w14:paraId="7E470B7B" w14:textId="77777777" w:rsidR="003A50AC" w:rsidRPr="00E13072" w:rsidRDefault="003A50AC" w:rsidP="003A50AC">
      <w:pPr>
        <w:spacing w:after="0" w:line="276" w:lineRule="auto"/>
        <w:jc w:val="both"/>
        <w:rPr>
          <w:rFonts w:ascii="Arial" w:eastAsiaTheme="majorEastAsia" w:hAnsi="Arial" w:cs="Arial"/>
          <w:lang w:val="es-CO" w:eastAsia="es-CO"/>
        </w:rPr>
      </w:pPr>
    </w:p>
    <w:p w14:paraId="069078AE" w14:textId="77777777" w:rsidR="003A50AC" w:rsidRPr="00E13072" w:rsidRDefault="003A50AC" w:rsidP="00D866F5">
      <w:pPr>
        <w:numPr>
          <w:ilvl w:val="0"/>
          <w:numId w:val="33"/>
        </w:numPr>
        <w:spacing w:after="0" w:line="276" w:lineRule="auto"/>
        <w:contextualSpacing/>
        <w:jc w:val="both"/>
        <w:rPr>
          <w:rFonts w:ascii="Arial" w:eastAsia="Arial" w:hAnsi="Arial" w:cs="Arial"/>
          <w:lang w:val="es-CO"/>
        </w:rPr>
      </w:pPr>
      <w:r w:rsidRPr="00E13072">
        <w:rPr>
          <w:rFonts w:ascii="Arial" w:eastAsia="Arial" w:hAnsi="Arial" w:cs="Arial"/>
          <w:lang w:val="es-CO"/>
        </w:rPr>
        <w:lastRenderedPageBreak/>
        <w:t xml:space="preserve">En el marco del proceso de autorregulación establecido por la </w:t>
      </w:r>
      <w:bookmarkStart w:id="27" w:name="_Int_UfZVD5fx"/>
      <w:r w:rsidRPr="00E13072">
        <w:rPr>
          <w:rFonts w:ascii="Arial" w:eastAsia="Arial" w:hAnsi="Arial" w:cs="Arial"/>
          <w:lang w:val="es-CO"/>
        </w:rPr>
        <w:t>Secretaría</w:t>
      </w:r>
      <w:bookmarkEnd w:id="27"/>
      <w:r w:rsidRPr="00E13072">
        <w:rPr>
          <w:rFonts w:ascii="Arial" w:eastAsia="Arial" w:hAnsi="Arial" w:cs="Arial"/>
          <w:lang w:val="es-CO"/>
        </w:rPr>
        <w:t xml:space="preserve"> Distrital de Salud, el jardín infantil debe realizar la autoevaluación del cumplimiento de los requisitos normativos aplicando los formatos establecidos por la autoridad sanitaria para la verificación de condiciones sanitarias de establecimientos educativos y universidades y de preparación de alimentos, los cuales podrá consultar en la página web de esta entidad. </w:t>
      </w:r>
    </w:p>
    <w:p w14:paraId="6F725C96" w14:textId="77777777" w:rsidR="003A50AC" w:rsidRPr="00E13072" w:rsidRDefault="003A50AC" w:rsidP="00D866F5">
      <w:pPr>
        <w:numPr>
          <w:ilvl w:val="0"/>
          <w:numId w:val="33"/>
        </w:numPr>
        <w:spacing w:after="0" w:line="276" w:lineRule="auto"/>
        <w:contextualSpacing/>
        <w:jc w:val="both"/>
        <w:rPr>
          <w:rFonts w:ascii="Arial" w:eastAsia="Arial" w:hAnsi="Arial" w:cs="Arial"/>
          <w:lang w:val="es-CO"/>
        </w:rPr>
      </w:pPr>
      <w:r w:rsidRPr="00E13072">
        <w:rPr>
          <w:rFonts w:ascii="Arial" w:eastAsia="Arial" w:hAnsi="Arial" w:cs="Arial"/>
          <w:lang w:val="es-CO"/>
        </w:rPr>
        <w:t>Definir e implementar las acciones de mejora frente a los incumplimientos identificados.</w:t>
      </w:r>
    </w:p>
    <w:p w14:paraId="1156DB3C" w14:textId="77777777" w:rsidR="003A50AC" w:rsidRPr="00E13072" w:rsidRDefault="003A50AC" w:rsidP="00D866F5">
      <w:pPr>
        <w:numPr>
          <w:ilvl w:val="0"/>
          <w:numId w:val="33"/>
        </w:numPr>
        <w:spacing w:after="0" w:line="276" w:lineRule="auto"/>
        <w:contextualSpacing/>
        <w:jc w:val="both"/>
        <w:rPr>
          <w:rFonts w:ascii="Arial" w:eastAsia="Arial" w:hAnsi="Arial" w:cs="Arial"/>
          <w:lang w:val="es-CO"/>
        </w:rPr>
      </w:pPr>
      <w:r w:rsidRPr="00E13072">
        <w:rPr>
          <w:rFonts w:ascii="Arial" w:eastAsia="Arial" w:hAnsi="Arial" w:cs="Arial"/>
          <w:lang w:val="es-CO"/>
        </w:rPr>
        <w:t>Respecto al proceso de autoevaluación en jardines infantiles que comparten el predio para la atención diurna y nocturna, se debe realizar de manera articulada el proceso de autoevaluación mencionado. El soporte debe incluir el nombre de los dos jardines infantiles y las firmas correspondientes.</w:t>
      </w:r>
    </w:p>
    <w:p w14:paraId="4C254046" w14:textId="77777777" w:rsidR="003A50AC" w:rsidRPr="00E13072" w:rsidRDefault="003A50AC" w:rsidP="003A50AC">
      <w:pPr>
        <w:spacing w:after="0" w:line="276" w:lineRule="auto"/>
        <w:jc w:val="both"/>
        <w:rPr>
          <w:rFonts w:ascii="Arial" w:eastAsiaTheme="majorEastAsia" w:hAnsi="Arial" w:cs="Arial"/>
          <w:lang w:val="es-CO" w:eastAsia="es-CO"/>
        </w:rPr>
      </w:pPr>
    </w:p>
    <w:p w14:paraId="4C1F8F1A" w14:textId="77777777" w:rsidR="003A50AC" w:rsidRPr="00E13072" w:rsidRDefault="003A50AC" w:rsidP="003A50AC">
      <w:pPr>
        <w:spacing w:after="0" w:line="276" w:lineRule="auto"/>
        <w:jc w:val="both"/>
        <w:textAlignment w:val="baseline"/>
        <w:rPr>
          <w:rFonts w:ascii="Arial" w:eastAsiaTheme="majorEastAsia" w:hAnsi="Arial" w:cs="Arial"/>
          <w:i/>
          <w:lang w:val="es-CO" w:eastAsia="es-CO"/>
        </w:rPr>
      </w:pPr>
      <w:r w:rsidRPr="00E13072">
        <w:rPr>
          <w:rFonts w:ascii="Arial" w:eastAsiaTheme="minorEastAsia" w:hAnsi="Arial" w:cs="Arial"/>
          <w:i/>
          <w:lang w:val="es-CO" w:eastAsia="es-CO"/>
        </w:rPr>
        <w:t>Verificables</w:t>
      </w:r>
      <w:r w:rsidRPr="00E13072">
        <w:rPr>
          <w:rFonts w:ascii="Arial" w:eastAsiaTheme="majorEastAsia" w:hAnsi="Arial" w:cs="Arial"/>
          <w:i/>
          <w:lang w:val="es-CO" w:eastAsia="es-CO"/>
        </w:rPr>
        <w:t> </w:t>
      </w:r>
    </w:p>
    <w:p w14:paraId="71C1B1D5" w14:textId="77777777" w:rsidR="003A50AC" w:rsidRPr="00E13072" w:rsidRDefault="003A50AC" w:rsidP="003A50AC">
      <w:pPr>
        <w:spacing w:after="0" w:line="276" w:lineRule="auto"/>
        <w:jc w:val="both"/>
        <w:textAlignment w:val="baseline"/>
        <w:rPr>
          <w:rFonts w:ascii="Arial" w:eastAsiaTheme="majorEastAsia" w:hAnsi="Arial" w:cs="Arial"/>
          <w:lang w:val="es-CO" w:eastAsia="es-CO"/>
        </w:rPr>
      </w:pPr>
    </w:p>
    <w:p w14:paraId="2ED02CF8" w14:textId="77777777" w:rsidR="003A50AC" w:rsidRPr="00E13072" w:rsidRDefault="003A50AC" w:rsidP="00D866F5">
      <w:pPr>
        <w:numPr>
          <w:ilvl w:val="0"/>
          <w:numId w:val="49"/>
        </w:numPr>
        <w:spacing w:after="0" w:line="276" w:lineRule="auto"/>
        <w:jc w:val="both"/>
        <w:rPr>
          <w:rFonts w:ascii="Arial" w:eastAsia="Arial" w:hAnsi="Arial" w:cs="Arial"/>
          <w:lang w:val="es-CO" w:eastAsia="es-CO"/>
        </w:rPr>
      </w:pPr>
      <w:r w:rsidRPr="00E13072">
        <w:rPr>
          <w:rFonts w:ascii="Arial" w:eastAsia="Arial" w:hAnsi="Arial" w:cs="Arial"/>
          <w:lang w:val="es-CO" w:eastAsia="es-CO"/>
        </w:rPr>
        <w:t>Registro de autoevaluación implementado según las frecuencias establecidas.</w:t>
      </w:r>
    </w:p>
    <w:p w14:paraId="0359F1DA" w14:textId="77777777" w:rsidR="003A50AC" w:rsidRPr="00E13072" w:rsidRDefault="003A50AC" w:rsidP="00D866F5">
      <w:pPr>
        <w:numPr>
          <w:ilvl w:val="0"/>
          <w:numId w:val="49"/>
        </w:numPr>
        <w:spacing w:after="0" w:line="276" w:lineRule="auto"/>
        <w:contextualSpacing/>
        <w:jc w:val="both"/>
        <w:rPr>
          <w:rFonts w:ascii="Arial" w:eastAsia="Arial" w:hAnsi="Arial" w:cs="Arial"/>
          <w:lang w:val="es-CO"/>
        </w:rPr>
      </w:pPr>
      <w:r w:rsidRPr="00E13072">
        <w:rPr>
          <w:rFonts w:ascii="Arial" w:eastAsia="Arial" w:hAnsi="Arial" w:cs="Arial"/>
          <w:lang w:val="es-CO"/>
        </w:rPr>
        <w:t>Soportes o evidencias de las acciones de mejora de los incumplimientos identificados.</w:t>
      </w:r>
    </w:p>
    <w:p w14:paraId="2C9FDDD0" w14:textId="77777777" w:rsidR="003A50AC" w:rsidRPr="00E13072" w:rsidRDefault="003A50AC" w:rsidP="003A50AC">
      <w:pPr>
        <w:spacing w:after="0" w:line="276" w:lineRule="auto"/>
        <w:jc w:val="both"/>
        <w:rPr>
          <w:rFonts w:ascii="Arial" w:eastAsiaTheme="majorEastAsia" w:hAnsi="Arial" w:cs="Arial"/>
          <w:lang w:val="es-CO" w:eastAsia="es-CO"/>
        </w:rPr>
      </w:pPr>
    </w:p>
    <w:p w14:paraId="0C0D2F16" w14:textId="77777777" w:rsidR="003A50AC" w:rsidRPr="00E13072" w:rsidRDefault="003A50AC" w:rsidP="003A50AC">
      <w:pPr>
        <w:spacing w:after="0" w:line="276" w:lineRule="auto"/>
        <w:jc w:val="both"/>
        <w:textAlignment w:val="baseline"/>
        <w:rPr>
          <w:rFonts w:ascii="Arial" w:hAnsi="Arial" w:cs="Arial"/>
        </w:rPr>
      </w:pPr>
      <w:r w:rsidRPr="00E13072">
        <w:rPr>
          <w:rFonts w:ascii="Arial" w:eastAsiaTheme="minorEastAsia" w:hAnsi="Arial" w:cs="Arial"/>
        </w:rPr>
        <w:t xml:space="preserve">Estándar 15: </w:t>
      </w:r>
      <w:r w:rsidRPr="00E13072">
        <w:rPr>
          <w:rFonts w:ascii="Arial" w:eastAsia="Arial Narrow" w:hAnsi="Arial" w:cs="Arial"/>
        </w:rPr>
        <w:t xml:space="preserve">El jardín infantil que brinda atención a niñas y niños menores de dos (2) años, documenta, implementa </w:t>
      </w:r>
      <w:r w:rsidRPr="00E13072">
        <w:rPr>
          <w:rFonts w:ascii="Arial" w:eastAsia="Arial" w:hAnsi="Arial" w:cs="Arial"/>
          <w:lang w:val="es"/>
        </w:rPr>
        <w:t>y cuenta con la dotación necesaria para dar cumplimiento a</w:t>
      </w:r>
      <w:r w:rsidRPr="00E13072">
        <w:rPr>
          <w:rFonts w:ascii="Arial" w:eastAsia="Arial Narrow" w:hAnsi="Arial" w:cs="Arial"/>
        </w:rPr>
        <w:t xml:space="preserve"> las buenas prácticas de manipulación en los procesos de extracción, rotulado, conservación y suministro de leche humana en la ‘Sala Amiga de la Familia Lactante’, de acuerdo con las orientaciones de Secretaría Distrital de Integración Social - SDIS y la normatividad vigente.</w:t>
      </w:r>
    </w:p>
    <w:p w14:paraId="70D40D25" w14:textId="77777777" w:rsidR="003A50AC" w:rsidRPr="00E13072" w:rsidRDefault="003A50AC" w:rsidP="003A50AC">
      <w:pPr>
        <w:spacing w:after="0" w:line="276" w:lineRule="auto"/>
        <w:jc w:val="both"/>
        <w:rPr>
          <w:rFonts w:ascii="Arial" w:eastAsia="Calibri" w:hAnsi="Arial" w:cs="Arial"/>
          <w:lang w:val="es-CO"/>
        </w:rPr>
      </w:pPr>
    </w:p>
    <w:p w14:paraId="12094073" w14:textId="77777777" w:rsidR="003A50AC" w:rsidRPr="00E13072" w:rsidRDefault="003A50AC" w:rsidP="003A50AC">
      <w:pPr>
        <w:spacing w:after="0" w:line="276" w:lineRule="auto"/>
        <w:jc w:val="both"/>
        <w:textAlignment w:val="baseline"/>
        <w:rPr>
          <w:rFonts w:ascii="Arial" w:eastAsia="Times New Roman" w:hAnsi="Arial" w:cs="Arial"/>
          <w:lang w:val="es-CO" w:eastAsia="es-CO"/>
        </w:rPr>
      </w:pPr>
      <w:r w:rsidRPr="00E13072">
        <w:rPr>
          <w:rFonts w:ascii="Arial" w:eastAsiaTheme="minorEastAsia" w:hAnsi="Arial" w:cs="Arial"/>
          <w:lang w:val="es-CO" w:eastAsia="es-CO"/>
        </w:rPr>
        <w:t>Orientaciones para el cumplimiento del estándar</w:t>
      </w:r>
      <w:r w:rsidRPr="00E13072">
        <w:rPr>
          <w:rFonts w:ascii="Arial" w:eastAsiaTheme="majorEastAsia" w:hAnsi="Arial" w:cs="Arial"/>
          <w:lang w:val="es-CO" w:eastAsia="es-CO"/>
        </w:rPr>
        <w:t> </w:t>
      </w:r>
    </w:p>
    <w:p w14:paraId="07FA46EF" w14:textId="77777777" w:rsidR="003A50AC" w:rsidRPr="00E13072" w:rsidRDefault="003A50AC" w:rsidP="003A50AC">
      <w:pPr>
        <w:spacing w:after="0" w:line="276" w:lineRule="auto"/>
        <w:jc w:val="both"/>
        <w:textAlignment w:val="baseline"/>
        <w:rPr>
          <w:rFonts w:ascii="Arial" w:eastAsia="Times New Roman" w:hAnsi="Arial" w:cs="Arial"/>
          <w:lang w:val="es-CO" w:eastAsia="es-CO"/>
        </w:rPr>
      </w:pPr>
    </w:p>
    <w:p w14:paraId="277FF96C" w14:textId="77777777" w:rsidR="003A50AC" w:rsidRPr="00E13072" w:rsidRDefault="003A50AC" w:rsidP="00D866F5">
      <w:pPr>
        <w:numPr>
          <w:ilvl w:val="0"/>
          <w:numId w:val="57"/>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Cumplen con las condiciones requeridas para que la persona amamante a su bebé o extraiga y conserve su leche, con privacidad, comodidad y bajo normas técnicas de seguridad para alimentar a su hijo o hija cuando hay separación temporal. </w:t>
      </w:r>
    </w:p>
    <w:p w14:paraId="7390595B" w14:textId="77777777" w:rsidR="003A50AC" w:rsidRPr="00E13072" w:rsidRDefault="003A50AC" w:rsidP="00D866F5">
      <w:pPr>
        <w:numPr>
          <w:ilvl w:val="0"/>
          <w:numId w:val="57"/>
        </w:numPr>
        <w:spacing w:after="0" w:line="276" w:lineRule="auto"/>
        <w:contextualSpacing/>
        <w:jc w:val="both"/>
        <w:rPr>
          <w:rFonts w:ascii="Arial" w:eastAsia="Arial" w:hAnsi="Arial" w:cs="Arial"/>
          <w:lang w:val="es-CO"/>
        </w:rPr>
      </w:pPr>
      <w:r w:rsidRPr="00E13072">
        <w:rPr>
          <w:rFonts w:ascii="Arial" w:eastAsia="Arial" w:hAnsi="Arial" w:cs="Arial"/>
          <w:lang w:val="es-CO"/>
        </w:rPr>
        <w:t>En las Casas de Pensamiento Intercultural se deben respetar las creencias culturales que tiene cada pueblo étnico respecto a la lactancia materna.</w:t>
      </w:r>
    </w:p>
    <w:p w14:paraId="03C0EFF3" w14:textId="79957B84" w:rsidR="003A50AC" w:rsidRPr="00E13072" w:rsidRDefault="003A50AC" w:rsidP="00D866F5">
      <w:pPr>
        <w:numPr>
          <w:ilvl w:val="0"/>
          <w:numId w:val="57"/>
        </w:numPr>
        <w:spacing w:after="0" w:line="257" w:lineRule="auto"/>
        <w:contextualSpacing/>
        <w:jc w:val="both"/>
        <w:rPr>
          <w:rFonts w:ascii="Arial" w:eastAsia="Arial Narrow" w:hAnsi="Arial" w:cs="Arial"/>
          <w:lang w:val="es-CO"/>
        </w:rPr>
      </w:pPr>
      <w:r w:rsidRPr="00E13072">
        <w:rPr>
          <w:rFonts w:ascii="Arial" w:eastAsia="Arial" w:hAnsi="Arial" w:cs="Arial"/>
          <w:lang w:val="es-CO"/>
        </w:rPr>
        <w:t xml:space="preserve">Documentar los procesos de extracción, manipulación, rotulado, conservación y suministro de leche humana de la Sala Amiga de la Familia lactante </w:t>
      </w:r>
      <w:r w:rsidR="00DB3749" w:rsidRPr="00E13072">
        <w:rPr>
          <w:rFonts w:ascii="Arial" w:eastAsia="Arial" w:hAnsi="Arial" w:cs="Arial"/>
          <w:lang w:val="es-CO"/>
        </w:rPr>
        <w:t xml:space="preserve">Salas Amigas de la Familia Lactante - </w:t>
      </w:r>
      <w:r w:rsidRPr="00E13072">
        <w:rPr>
          <w:rFonts w:ascii="Arial" w:eastAsia="Arial" w:hAnsi="Arial" w:cs="Arial"/>
          <w:lang w:val="es-CO"/>
        </w:rPr>
        <w:t>SAFL, de acuerdo con los documentos técnicos de SDIS</w:t>
      </w:r>
      <w:r w:rsidRPr="00E13072">
        <w:rPr>
          <w:rFonts w:ascii="Arial" w:eastAsia="Arial Narrow" w:hAnsi="Arial" w:cs="Arial"/>
          <w:lang w:val="es-CO"/>
        </w:rPr>
        <w:t xml:space="preserve"> </w:t>
      </w:r>
      <w:r w:rsidRPr="00E13072">
        <w:rPr>
          <w:rFonts w:ascii="Arial" w:eastAsia="Arial Narrow" w:hAnsi="Arial" w:cs="Arial"/>
          <w:vertAlign w:val="superscript"/>
          <w:lang w:val="es-CO"/>
        </w:rPr>
        <w:footnoteReference w:id="8"/>
      </w:r>
      <w:r w:rsidRPr="00E13072">
        <w:rPr>
          <w:rFonts w:ascii="Arial" w:eastAsia="Arial Narrow" w:hAnsi="Arial" w:cs="Arial"/>
          <w:lang w:val="es-CO"/>
        </w:rPr>
        <w:t xml:space="preserve"> y realiza un control de su implementación a través de los registros correspondientes.</w:t>
      </w:r>
    </w:p>
    <w:p w14:paraId="1BC1E25F" w14:textId="1974EB02" w:rsidR="003A50AC" w:rsidRPr="00E13072" w:rsidRDefault="003A50AC" w:rsidP="00D866F5">
      <w:pPr>
        <w:numPr>
          <w:ilvl w:val="0"/>
          <w:numId w:val="57"/>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El personal responsable de la SAFL cumple con prácticas higiénicas y medidas de protección durante la manipulación de la leche humana.</w:t>
      </w:r>
    </w:p>
    <w:p w14:paraId="7816069D" w14:textId="77777777" w:rsidR="003A50AC" w:rsidRPr="00E13072" w:rsidRDefault="003A50AC" w:rsidP="00D866F5">
      <w:pPr>
        <w:numPr>
          <w:ilvl w:val="0"/>
          <w:numId w:val="57"/>
        </w:numPr>
        <w:spacing w:after="0" w:line="276" w:lineRule="auto"/>
        <w:contextualSpacing/>
        <w:jc w:val="both"/>
        <w:rPr>
          <w:rFonts w:ascii="Arial" w:eastAsia="Arial" w:hAnsi="Arial" w:cs="Arial"/>
          <w:lang w:val="es-CO"/>
        </w:rPr>
      </w:pPr>
      <w:r w:rsidRPr="00E13072">
        <w:rPr>
          <w:rFonts w:ascii="Arial" w:eastAsia="Arial" w:hAnsi="Arial" w:cs="Arial"/>
          <w:lang w:val="es-CO"/>
        </w:rPr>
        <w:t>Para las niñas y los niños que son atendidos en jardines diurnos y continúen en horario de jardín infantil nocturno, podrán hacer uso de la sala amiga de la familia lactante, implementando los mismos documentos y formatos de control de manipulación de la leche humana.</w:t>
      </w:r>
    </w:p>
    <w:p w14:paraId="0008A668" w14:textId="0AEAD9E5" w:rsidR="003A50AC" w:rsidRPr="00E13072" w:rsidRDefault="003A50AC" w:rsidP="00D866F5">
      <w:pPr>
        <w:numPr>
          <w:ilvl w:val="0"/>
          <w:numId w:val="57"/>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Contar con los siguientes elementos de dotación para la conservación y manipulación de la leche humana y la adecuación de la Sala Amiga de la Familia Lactante:</w:t>
      </w:r>
    </w:p>
    <w:p w14:paraId="6988DC49"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lastRenderedPageBreak/>
        <w:t>Frascos de vidrio con tapa rosca de plástico de boca ancha.</w:t>
      </w:r>
    </w:p>
    <w:p w14:paraId="4277DD2C"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Gabinete para almacenar los frascos.</w:t>
      </w:r>
    </w:p>
    <w:p w14:paraId="0B6CB61B"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Nevera con congelador exclusiva para almacenamiento de leche humana</w:t>
      </w:r>
    </w:p>
    <w:p w14:paraId="6492EA78"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Termómetro digital con sonda, calibrado acorde a las características del instrumento y al uso a que se somete.</w:t>
      </w:r>
    </w:p>
    <w:p w14:paraId="7339F46D"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Cocineta de uno o dos puestos disponible para desinfección por calor de los frascos de vidrio y quitarle el frio a la leche humana antes de ofrecerla a la niña o el niño.</w:t>
      </w:r>
    </w:p>
    <w:p w14:paraId="1162FCF3"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Olla para esterilizar por ebullición o calentar a baño maría.</w:t>
      </w:r>
    </w:p>
    <w:p w14:paraId="1D8EB9CA"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Pinzas y bandeja en acero inoxidable.</w:t>
      </w:r>
    </w:p>
    <w:p w14:paraId="077A471D"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Mesón o mesa de fácil limpieza y desinfección.</w:t>
      </w:r>
    </w:p>
    <w:p w14:paraId="7906D702"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 xml:space="preserve">Jabón lavaloza con dispensador y esponja para lavado de elementos que deben estar en el lavaplatos. </w:t>
      </w:r>
    </w:p>
    <w:p w14:paraId="16735FC4"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Sillas con espaldar y apoya brazos en material de fácil limpieza y desinfección, levanta pies en plástico (cantidad, según tamaño y uso del espacio de amamantamiento y/o extracción de la leche).</w:t>
      </w:r>
    </w:p>
    <w:p w14:paraId="632D9561"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Caneca plástica con tapa de accionamiento no manual y bolsas para residuos según normativa vigente.</w:t>
      </w:r>
    </w:p>
    <w:p w14:paraId="66C88666" w14:textId="77777777" w:rsidR="003A50AC" w:rsidRPr="00E13072" w:rsidRDefault="003A50AC" w:rsidP="00D866F5">
      <w:pPr>
        <w:numPr>
          <w:ilvl w:val="0"/>
          <w:numId w:val="58"/>
        </w:numPr>
        <w:spacing w:line="276" w:lineRule="auto"/>
        <w:contextualSpacing/>
        <w:jc w:val="both"/>
        <w:rPr>
          <w:rFonts w:ascii="Arial" w:eastAsia="Arial Narrow" w:hAnsi="Arial" w:cs="Arial"/>
          <w:lang w:val="es-CO"/>
        </w:rPr>
      </w:pPr>
      <w:r w:rsidRPr="00E13072">
        <w:rPr>
          <w:rFonts w:ascii="Arial" w:eastAsia="Arial Narrow" w:hAnsi="Arial" w:cs="Arial"/>
          <w:lang w:val="es-CO"/>
        </w:rPr>
        <w:t>Jabón líquido para lavado de manos y toallas de papel con dispensador.</w:t>
      </w:r>
    </w:p>
    <w:p w14:paraId="35D8E0EE" w14:textId="77777777" w:rsidR="003A50AC" w:rsidRPr="00E13072" w:rsidRDefault="003A50AC" w:rsidP="00D866F5">
      <w:pPr>
        <w:numPr>
          <w:ilvl w:val="0"/>
          <w:numId w:val="58"/>
        </w:numPr>
        <w:spacing w:after="0" w:line="276" w:lineRule="auto"/>
        <w:contextualSpacing/>
        <w:jc w:val="both"/>
        <w:rPr>
          <w:rFonts w:ascii="Arial" w:eastAsia="Arial" w:hAnsi="Arial" w:cs="Arial"/>
          <w:lang w:val="es-CO"/>
        </w:rPr>
      </w:pPr>
      <w:r w:rsidRPr="00E13072">
        <w:rPr>
          <w:rFonts w:ascii="Arial" w:eastAsia="Arial" w:hAnsi="Arial" w:cs="Arial"/>
          <w:lang w:val="es-CO"/>
        </w:rPr>
        <w:t>Gorro, tapabocas y bata, en material desechable, disponible en la SAFL para la persona que manipule la leche materna extraída.</w:t>
      </w:r>
    </w:p>
    <w:p w14:paraId="5C39D730" w14:textId="77777777" w:rsidR="003A50AC" w:rsidRPr="00E13072" w:rsidRDefault="003A50AC" w:rsidP="003A50AC">
      <w:pPr>
        <w:spacing w:after="0" w:line="276" w:lineRule="auto"/>
        <w:contextualSpacing/>
        <w:jc w:val="both"/>
        <w:rPr>
          <w:rFonts w:ascii="Arial" w:eastAsia="Arial Narrow" w:hAnsi="Arial" w:cs="Arial"/>
          <w:lang w:val="es-CO"/>
        </w:rPr>
      </w:pPr>
    </w:p>
    <w:p w14:paraId="32012647" w14:textId="77777777" w:rsidR="003A50AC" w:rsidRPr="00E13072" w:rsidRDefault="003A50AC" w:rsidP="003A50AC">
      <w:pPr>
        <w:spacing w:line="276" w:lineRule="auto"/>
        <w:rPr>
          <w:rFonts w:ascii="Arial" w:eastAsia="Arial Narrow" w:hAnsi="Arial" w:cs="Arial"/>
          <w:i/>
          <w:lang w:val="es-CO"/>
        </w:rPr>
      </w:pPr>
      <w:r w:rsidRPr="00E13072">
        <w:rPr>
          <w:rFonts w:ascii="Arial" w:eastAsia="Arial Narrow" w:hAnsi="Arial" w:cs="Arial"/>
          <w:i/>
          <w:lang w:val="es-CO"/>
        </w:rPr>
        <w:t>Verificables</w:t>
      </w:r>
    </w:p>
    <w:p w14:paraId="71264376" w14:textId="77777777" w:rsidR="003A50AC" w:rsidRPr="00E13072" w:rsidRDefault="003A50AC" w:rsidP="00D866F5">
      <w:pPr>
        <w:numPr>
          <w:ilvl w:val="0"/>
          <w:numId w:val="51"/>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Documento(s) de los procesos de extracción, manipulación, rotulado, conservación y suministro de leche humana.</w:t>
      </w:r>
    </w:p>
    <w:p w14:paraId="63F7059E" w14:textId="77777777" w:rsidR="003A50AC" w:rsidRPr="00E13072" w:rsidRDefault="003A50AC" w:rsidP="00D866F5">
      <w:pPr>
        <w:numPr>
          <w:ilvl w:val="0"/>
          <w:numId w:val="51"/>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Registros de control de la implementación de los procesos de manipulación y conservación de la leche humana.</w:t>
      </w:r>
    </w:p>
    <w:p w14:paraId="169F7311" w14:textId="77777777" w:rsidR="003A50AC" w:rsidRPr="00E13072" w:rsidRDefault="003A50AC" w:rsidP="00D866F5">
      <w:pPr>
        <w:numPr>
          <w:ilvl w:val="0"/>
          <w:numId w:val="51"/>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Dotación completa de la sala amiga de la familia lactante. </w:t>
      </w:r>
    </w:p>
    <w:p w14:paraId="7E0DFF88" w14:textId="77777777" w:rsidR="003A50AC" w:rsidRPr="00E13072" w:rsidRDefault="003A50AC" w:rsidP="003A50AC">
      <w:pPr>
        <w:spacing w:after="0" w:line="276" w:lineRule="auto"/>
        <w:jc w:val="both"/>
        <w:textAlignment w:val="baseline"/>
        <w:rPr>
          <w:rFonts w:ascii="Arial" w:eastAsia="Times New Roman" w:hAnsi="Arial" w:cs="Arial"/>
          <w:lang w:val="es-CO" w:eastAsia="es-CO"/>
        </w:rPr>
      </w:pPr>
    </w:p>
    <w:p w14:paraId="7A10F29F" w14:textId="77777777" w:rsidR="003A50AC" w:rsidRPr="00E13072" w:rsidRDefault="003A50AC" w:rsidP="003A50AC">
      <w:pPr>
        <w:spacing w:after="0" w:line="276" w:lineRule="auto"/>
        <w:jc w:val="both"/>
        <w:textAlignment w:val="baseline"/>
        <w:rPr>
          <w:rFonts w:ascii="Arial" w:eastAsia="Arial Narrow" w:hAnsi="Arial" w:cs="Arial"/>
          <w:lang w:val="es-CO"/>
        </w:rPr>
      </w:pPr>
      <w:r w:rsidRPr="00E13072">
        <w:rPr>
          <w:rFonts w:ascii="Arial" w:eastAsiaTheme="minorEastAsia" w:hAnsi="Arial" w:cs="Arial"/>
        </w:rPr>
        <w:t xml:space="preserve">Estándar 16: </w:t>
      </w:r>
      <w:r w:rsidRPr="00E13072">
        <w:rPr>
          <w:rFonts w:ascii="Arial" w:eastAsia="Arial Narrow" w:hAnsi="Arial" w:cs="Arial"/>
          <w:lang w:val="es-CO"/>
        </w:rPr>
        <w:t>Documenta, ajusta y actualiza el plan de saneamiento con sus programas: limpieza y desinfección, manejo de desechos sólidos, abastecimiento o suministro de agua potable y control de plagas de acuerdo con las áreas y características del jardín infantil y con la norma vigente que lo regula.</w:t>
      </w:r>
    </w:p>
    <w:p w14:paraId="7738C574" w14:textId="77777777" w:rsidR="003A50AC" w:rsidRPr="00E13072" w:rsidRDefault="003A50AC" w:rsidP="003A50AC">
      <w:pPr>
        <w:spacing w:after="0" w:line="276" w:lineRule="auto"/>
        <w:jc w:val="both"/>
        <w:rPr>
          <w:rFonts w:ascii="Arial" w:eastAsiaTheme="minorEastAsia" w:hAnsi="Arial" w:cs="Arial"/>
          <w:i/>
          <w:iCs/>
          <w:lang w:val="es-CO" w:eastAsia="es-CO"/>
        </w:rPr>
      </w:pPr>
    </w:p>
    <w:p w14:paraId="57FBF18B" w14:textId="77777777" w:rsidR="003A50AC" w:rsidRPr="00E13072" w:rsidRDefault="003A50AC" w:rsidP="003A50AC">
      <w:pPr>
        <w:spacing w:after="0" w:line="276" w:lineRule="auto"/>
        <w:jc w:val="both"/>
        <w:textAlignment w:val="baseline"/>
        <w:rPr>
          <w:rFonts w:ascii="Arial" w:eastAsiaTheme="majorEastAsia" w:hAnsi="Arial" w:cs="Arial"/>
          <w:i/>
          <w:lang w:val="es-CO" w:eastAsia="es-CO"/>
        </w:rPr>
      </w:pPr>
      <w:r w:rsidRPr="00E13072">
        <w:rPr>
          <w:rFonts w:ascii="Arial" w:eastAsiaTheme="minorEastAsia" w:hAnsi="Arial" w:cs="Arial"/>
          <w:i/>
          <w:lang w:val="es-CO" w:eastAsia="es-CO"/>
        </w:rPr>
        <w:t>Orientaciones para el cumplimiento del estándar</w:t>
      </w:r>
      <w:r w:rsidRPr="00E13072">
        <w:rPr>
          <w:rFonts w:ascii="Arial" w:eastAsiaTheme="majorEastAsia" w:hAnsi="Arial" w:cs="Arial"/>
          <w:i/>
          <w:lang w:val="es-CO" w:eastAsia="es-CO"/>
        </w:rPr>
        <w:t> </w:t>
      </w:r>
    </w:p>
    <w:p w14:paraId="776E4BD1" w14:textId="77777777" w:rsidR="003A50AC" w:rsidRPr="00E13072" w:rsidRDefault="003A50AC" w:rsidP="003A50AC">
      <w:pPr>
        <w:spacing w:after="0" w:line="276" w:lineRule="auto"/>
        <w:jc w:val="both"/>
        <w:textAlignment w:val="baseline"/>
        <w:rPr>
          <w:rFonts w:ascii="Arial" w:eastAsia="Times New Roman" w:hAnsi="Arial" w:cs="Arial"/>
          <w:i/>
          <w:lang w:val="es-CO" w:eastAsia="es-CO"/>
        </w:rPr>
      </w:pPr>
    </w:p>
    <w:p w14:paraId="5D5F8776" w14:textId="77777777" w:rsidR="003A50AC" w:rsidRPr="00E13072" w:rsidRDefault="003A50AC" w:rsidP="00D866F5">
      <w:pPr>
        <w:numPr>
          <w:ilvl w:val="0"/>
          <w:numId w:val="32"/>
        </w:numPr>
        <w:spacing w:after="0" w:line="276" w:lineRule="auto"/>
        <w:contextualSpacing/>
        <w:jc w:val="both"/>
        <w:rPr>
          <w:rFonts w:ascii="Arial" w:eastAsia="Arial" w:hAnsi="Arial" w:cs="Arial"/>
        </w:rPr>
      </w:pPr>
      <w:r w:rsidRPr="00E13072">
        <w:rPr>
          <w:rFonts w:ascii="Arial" w:eastAsia="Arial" w:hAnsi="Arial" w:cs="Arial"/>
        </w:rPr>
        <w:t>El jardín infantil debe contar con un documento que contenga los programas con sus respectivos procedimientos y registros de control, dando cumplimiento a la normatividad vigente y las orientaciones de la Secretaría Distrital de Integración Social</w:t>
      </w:r>
      <w:r w:rsidRPr="00E13072">
        <w:rPr>
          <w:rFonts w:ascii="Arial" w:eastAsia="Arial" w:hAnsi="Arial" w:cs="Arial"/>
          <w:vertAlign w:val="superscript"/>
        </w:rPr>
        <w:footnoteReference w:id="9"/>
      </w:r>
      <w:r w:rsidRPr="00E13072">
        <w:rPr>
          <w:rFonts w:ascii="Arial" w:eastAsia="Arial" w:hAnsi="Arial" w:cs="Arial"/>
        </w:rPr>
        <w:t xml:space="preserve"> </w:t>
      </w:r>
    </w:p>
    <w:p w14:paraId="34DCA17E" w14:textId="77777777" w:rsidR="003A50AC" w:rsidRPr="00E13072" w:rsidRDefault="003A50AC" w:rsidP="00D866F5">
      <w:pPr>
        <w:numPr>
          <w:ilvl w:val="0"/>
          <w:numId w:val="32"/>
        </w:numPr>
        <w:spacing w:after="0" w:line="276" w:lineRule="auto"/>
        <w:contextualSpacing/>
        <w:jc w:val="both"/>
        <w:rPr>
          <w:rFonts w:ascii="Arial" w:eastAsia="Arial Narrow" w:hAnsi="Arial" w:cs="Arial"/>
          <w:lang w:val="es-CO"/>
        </w:rPr>
      </w:pPr>
      <w:r w:rsidRPr="00E13072">
        <w:rPr>
          <w:rFonts w:ascii="Arial" w:eastAsia="Arial" w:hAnsi="Arial" w:cs="Arial"/>
        </w:rPr>
        <w:t>Para Jardines Infantiles asociados el documento se construye de acuerdo con lo establecido en el anexo técnico y la normatividad vigente.</w:t>
      </w:r>
    </w:p>
    <w:p w14:paraId="0F2C40A2" w14:textId="77777777" w:rsidR="003A50AC" w:rsidRPr="00E13072" w:rsidRDefault="003A50AC" w:rsidP="00D866F5">
      <w:pPr>
        <w:numPr>
          <w:ilvl w:val="0"/>
          <w:numId w:val="32"/>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lastRenderedPageBreak/>
        <w:t>Cuando el jardín diurno y nocturno comparten predio, el documento del plan de saneamiento puede ser unificado o separado, debe dar cuenta del manejo y las dinámicas de cada jardín infantil.</w:t>
      </w:r>
    </w:p>
    <w:p w14:paraId="2FB842DF" w14:textId="77777777" w:rsidR="003A50AC" w:rsidRPr="00E13072" w:rsidRDefault="003A50AC" w:rsidP="003A50AC">
      <w:pPr>
        <w:spacing w:after="0" w:line="276" w:lineRule="auto"/>
        <w:rPr>
          <w:rFonts w:ascii="Arial" w:eastAsiaTheme="minorEastAsia" w:hAnsi="Arial" w:cs="Arial"/>
          <w:lang w:val="es-CO" w:eastAsia="es-CO"/>
        </w:rPr>
      </w:pPr>
    </w:p>
    <w:p w14:paraId="4AEA2B72" w14:textId="4A9D058B" w:rsidR="003A50AC" w:rsidRPr="00E13072" w:rsidRDefault="003A50AC" w:rsidP="003A50AC">
      <w:pPr>
        <w:spacing w:after="0" w:line="276" w:lineRule="auto"/>
        <w:jc w:val="both"/>
        <w:textAlignment w:val="baseline"/>
        <w:rPr>
          <w:rFonts w:ascii="Arial" w:eastAsiaTheme="majorEastAsia" w:hAnsi="Arial" w:cs="Arial"/>
          <w:i/>
          <w:lang w:val="es-CO" w:eastAsia="es-CO"/>
        </w:rPr>
      </w:pPr>
      <w:r w:rsidRPr="00E13072">
        <w:rPr>
          <w:rFonts w:ascii="Arial" w:eastAsiaTheme="minorEastAsia" w:hAnsi="Arial" w:cs="Arial"/>
          <w:i/>
          <w:lang w:val="es-CO" w:eastAsia="es-CO"/>
        </w:rPr>
        <w:t>Verificable</w:t>
      </w:r>
      <w:r w:rsidRPr="00E13072">
        <w:rPr>
          <w:rFonts w:ascii="Arial" w:eastAsiaTheme="majorEastAsia" w:hAnsi="Arial" w:cs="Arial"/>
          <w:i/>
          <w:lang w:val="es-CO" w:eastAsia="es-CO"/>
        </w:rPr>
        <w:t> </w:t>
      </w:r>
    </w:p>
    <w:p w14:paraId="1491845E" w14:textId="77777777" w:rsidR="003A50AC" w:rsidRPr="00E13072" w:rsidRDefault="003A50AC" w:rsidP="003A50AC">
      <w:pPr>
        <w:spacing w:after="0" w:line="276" w:lineRule="auto"/>
        <w:jc w:val="both"/>
        <w:rPr>
          <w:rFonts w:ascii="Arial" w:eastAsiaTheme="majorEastAsia" w:hAnsi="Arial" w:cs="Arial"/>
          <w:lang w:val="es-CO" w:eastAsia="es-CO"/>
        </w:rPr>
      </w:pPr>
    </w:p>
    <w:p w14:paraId="2D8FB65C" w14:textId="77777777" w:rsidR="003A50AC" w:rsidRPr="00E13072" w:rsidRDefault="003A50AC" w:rsidP="00D866F5">
      <w:pPr>
        <w:numPr>
          <w:ilvl w:val="0"/>
          <w:numId w:val="40"/>
        </w:numPr>
        <w:spacing w:after="0" w:line="276" w:lineRule="auto"/>
        <w:jc w:val="both"/>
        <w:rPr>
          <w:rFonts w:ascii="Arial" w:eastAsia="Arial Narrow" w:hAnsi="Arial" w:cs="Arial"/>
          <w:lang w:val="es-CO" w:eastAsia="es-CO"/>
        </w:rPr>
      </w:pPr>
      <w:r w:rsidRPr="00E13072">
        <w:rPr>
          <w:rFonts w:ascii="Arial" w:eastAsia="Arial Narrow" w:hAnsi="Arial" w:cs="Arial"/>
          <w:lang w:val="es-CO" w:eastAsia="es-CO"/>
        </w:rPr>
        <w:t>Documento plan de saneamiento actualizado y ajustado a las áreas y características del jardín infantil de acuerdo con las orientaciones y la normatividad vigente.</w:t>
      </w:r>
    </w:p>
    <w:p w14:paraId="7D53A157" w14:textId="77777777" w:rsidR="003A50AC" w:rsidRPr="00E13072" w:rsidRDefault="003A50AC" w:rsidP="003A50AC">
      <w:pPr>
        <w:spacing w:after="0" w:line="276" w:lineRule="auto"/>
        <w:jc w:val="both"/>
        <w:rPr>
          <w:rFonts w:ascii="Arial" w:eastAsiaTheme="majorEastAsia" w:hAnsi="Arial" w:cs="Arial"/>
          <w:lang w:val="es-CO" w:eastAsia="es-CO"/>
        </w:rPr>
      </w:pPr>
    </w:p>
    <w:p w14:paraId="0C61701C" w14:textId="77777777" w:rsidR="003A50AC" w:rsidRPr="00E13072" w:rsidRDefault="003A50AC" w:rsidP="003A50AC">
      <w:pPr>
        <w:spacing w:after="0" w:line="276" w:lineRule="auto"/>
        <w:jc w:val="both"/>
        <w:textAlignment w:val="baseline"/>
        <w:rPr>
          <w:rFonts w:ascii="Arial" w:eastAsia="Arial Narrow" w:hAnsi="Arial" w:cs="Arial"/>
        </w:rPr>
      </w:pPr>
      <w:r w:rsidRPr="00E13072">
        <w:rPr>
          <w:rFonts w:ascii="Arial" w:eastAsiaTheme="minorEastAsia" w:hAnsi="Arial" w:cs="Arial"/>
        </w:rPr>
        <w:t xml:space="preserve">Estándar 17: </w:t>
      </w:r>
      <w:r w:rsidRPr="00E13072">
        <w:rPr>
          <w:rFonts w:ascii="Arial" w:eastAsia="Arial Narrow" w:hAnsi="Arial" w:cs="Arial"/>
        </w:rPr>
        <w:t xml:space="preserve">Implementa prácticas adecuadas de limpieza y desinfección, manejo de desechos sólidos, abastecimiento o suministro de agua potable y control de plagas, garantizando el cumplimiento del plan de saneamiento en sus instalaciones. </w:t>
      </w:r>
    </w:p>
    <w:p w14:paraId="2907E388" w14:textId="77777777" w:rsidR="003A50AC" w:rsidRPr="00E13072" w:rsidRDefault="003A50AC" w:rsidP="003A50AC">
      <w:pPr>
        <w:spacing w:after="0" w:line="276" w:lineRule="auto"/>
        <w:jc w:val="both"/>
        <w:rPr>
          <w:rFonts w:ascii="Arial" w:eastAsia="Arial Narrow" w:hAnsi="Arial" w:cs="Arial"/>
        </w:rPr>
      </w:pPr>
    </w:p>
    <w:p w14:paraId="2EB0A835" w14:textId="37381F29" w:rsidR="003A50AC" w:rsidRPr="00E13072" w:rsidRDefault="003A50AC" w:rsidP="003A50AC">
      <w:pPr>
        <w:spacing w:after="0" w:line="276" w:lineRule="auto"/>
        <w:jc w:val="both"/>
        <w:textAlignment w:val="baseline"/>
        <w:rPr>
          <w:rFonts w:ascii="Arial" w:eastAsiaTheme="majorEastAsia" w:hAnsi="Arial" w:cs="Arial"/>
          <w:i/>
          <w:iCs/>
        </w:rPr>
      </w:pPr>
      <w:r w:rsidRPr="00E13072">
        <w:rPr>
          <w:rFonts w:ascii="Arial" w:eastAsiaTheme="minorEastAsia" w:hAnsi="Arial" w:cs="Arial"/>
          <w:i/>
          <w:iCs/>
        </w:rPr>
        <w:t>Orientaciones para el cumplimiento del estándar</w:t>
      </w:r>
      <w:r w:rsidRPr="00E13072">
        <w:rPr>
          <w:rFonts w:ascii="Arial" w:eastAsiaTheme="majorEastAsia" w:hAnsi="Arial" w:cs="Arial"/>
          <w:i/>
          <w:iCs/>
        </w:rPr>
        <w:t> </w:t>
      </w:r>
    </w:p>
    <w:p w14:paraId="7F104088" w14:textId="77777777" w:rsidR="00FB1386" w:rsidRPr="00E13072" w:rsidRDefault="00FB1386" w:rsidP="003A50AC">
      <w:pPr>
        <w:spacing w:after="0" w:line="276" w:lineRule="auto"/>
        <w:jc w:val="both"/>
        <w:textAlignment w:val="baseline"/>
        <w:rPr>
          <w:rFonts w:ascii="Arial" w:hAnsi="Arial" w:cs="Arial"/>
        </w:rPr>
      </w:pPr>
    </w:p>
    <w:p w14:paraId="4A31BDE3" w14:textId="77777777" w:rsidR="003A50AC" w:rsidRPr="00E13072" w:rsidRDefault="003A50AC" w:rsidP="00D866F5">
      <w:pPr>
        <w:numPr>
          <w:ilvl w:val="0"/>
          <w:numId w:val="31"/>
        </w:numPr>
        <w:spacing w:after="0"/>
        <w:contextualSpacing/>
        <w:jc w:val="both"/>
        <w:rPr>
          <w:rFonts w:ascii="Arial" w:eastAsia="Arial" w:hAnsi="Arial" w:cs="Arial"/>
          <w:lang w:val="es-CO"/>
        </w:rPr>
      </w:pPr>
      <w:r w:rsidRPr="00E13072">
        <w:rPr>
          <w:rFonts w:ascii="Arial" w:eastAsia="Arial" w:hAnsi="Arial" w:cs="Arial"/>
          <w:lang w:val="es-CO"/>
        </w:rPr>
        <w:t>Cada programa del plan de saneamiento cuenta con el respectivo registro del control de su implementación de acuerdo con lo descrito en el documento, estos deben corresponder a las áreas y características del jardín infantil y su diligenciamiento debe ajustarse a las dinámicas del servicio.</w:t>
      </w:r>
    </w:p>
    <w:p w14:paraId="714E95FD" w14:textId="77777777" w:rsidR="003A50AC" w:rsidRPr="00E13072" w:rsidRDefault="003A50AC" w:rsidP="00D866F5">
      <w:pPr>
        <w:numPr>
          <w:ilvl w:val="0"/>
          <w:numId w:val="31"/>
        </w:numPr>
        <w:spacing w:after="0"/>
        <w:contextualSpacing/>
        <w:jc w:val="both"/>
        <w:rPr>
          <w:rFonts w:ascii="Arial" w:eastAsia="Arial" w:hAnsi="Arial" w:cs="Arial"/>
          <w:lang w:val="es-CO"/>
        </w:rPr>
      </w:pPr>
      <w:r w:rsidRPr="00E13072">
        <w:rPr>
          <w:rFonts w:ascii="Arial" w:eastAsia="Arial" w:hAnsi="Arial" w:cs="Arial"/>
          <w:lang w:val="es-CO"/>
        </w:rPr>
        <w:t>Se debe evidenciar en los espacios adecuada implementación de los procesos descritos en el plan de saneamiento y en los registros de control.</w:t>
      </w:r>
    </w:p>
    <w:p w14:paraId="6EDCF3A8" w14:textId="77777777" w:rsidR="003A50AC" w:rsidRPr="00E13072" w:rsidRDefault="003A50AC" w:rsidP="00D866F5">
      <w:pPr>
        <w:numPr>
          <w:ilvl w:val="0"/>
          <w:numId w:val="31"/>
        </w:numPr>
        <w:spacing w:after="0"/>
        <w:contextualSpacing/>
        <w:jc w:val="both"/>
        <w:rPr>
          <w:rFonts w:ascii="Arial" w:eastAsia="Arial" w:hAnsi="Arial" w:cs="Arial"/>
          <w:lang w:val="es-CO"/>
        </w:rPr>
      </w:pPr>
      <w:r w:rsidRPr="00E13072">
        <w:rPr>
          <w:rFonts w:ascii="Arial" w:eastAsia="Arial" w:hAnsi="Arial" w:cs="Arial"/>
          <w:lang w:val="es-CO"/>
        </w:rPr>
        <w:t>Jardines nocturnos operados en el mismo espacio del jardín infantil diurno, deben implementar formatos de control ajustados a las dinámicas y necesidad del servicio.</w:t>
      </w:r>
    </w:p>
    <w:p w14:paraId="2D7C71D6" w14:textId="77777777" w:rsidR="003A50AC" w:rsidRPr="00E13072" w:rsidRDefault="003A50AC" w:rsidP="003A50AC">
      <w:pPr>
        <w:spacing w:after="0" w:line="276" w:lineRule="auto"/>
        <w:jc w:val="both"/>
        <w:rPr>
          <w:rFonts w:ascii="Arial" w:eastAsiaTheme="minorEastAsia" w:hAnsi="Arial" w:cs="Arial"/>
          <w:i/>
          <w:iCs/>
          <w:lang w:val="es-CO" w:eastAsia="es-CO"/>
        </w:rPr>
      </w:pPr>
    </w:p>
    <w:p w14:paraId="1A27F7AF" w14:textId="77777777" w:rsidR="003A50AC" w:rsidRPr="00E13072" w:rsidRDefault="003A50AC" w:rsidP="003A50AC">
      <w:pPr>
        <w:spacing w:after="0" w:line="276" w:lineRule="auto"/>
        <w:jc w:val="both"/>
        <w:textAlignment w:val="baseline"/>
        <w:rPr>
          <w:rFonts w:ascii="Arial" w:eastAsiaTheme="majorEastAsia" w:hAnsi="Arial" w:cs="Arial"/>
          <w:i/>
          <w:lang w:val="es-CO" w:eastAsia="es-CO"/>
        </w:rPr>
      </w:pPr>
      <w:r w:rsidRPr="00E13072">
        <w:rPr>
          <w:rFonts w:ascii="Arial" w:eastAsiaTheme="minorEastAsia" w:hAnsi="Arial" w:cs="Arial"/>
          <w:i/>
          <w:lang w:val="es-CO" w:eastAsia="es-CO"/>
        </w:rPr>
        <w:t>Verificables</w:t>
      </w:r>
      <w:r w:rsidRPr="00E13072">
        <w:rPr>
          <w:rFonts w:ascii="Arial" w:eastAsiaTheme="majorEastAsia" w:hAnsi="Arial" w:cs="Arial"/>
          <w:i/>
          <w:lang w:val="es-CO" w:eastAsia="es-CO"/>
        </w:rPr>
        <w:t> </w:t>
      </w:r>
    </w:p>
    <w:p w14:paraId="0A55BF5B" w14:textId="77777777" w:rsidR="003A50AC" w:rsidRPr="00E13072" w:rsidRDefault="003A50AC" w:rsidP="003A50AC">
      <w:pPr>
        <w:spacing w:after="0" w:line="276" w:lineRule="auto"/>
        <w:jc w:val="both"/>
        <w:textAlignment w:val="baseline"/>
        <w:rPr>
          <w:rFonts w:ascii="Arial" w:eastAsiaTheme="majorEastAsia" w:hAnsi="Arial" w:cs="Arial"/>
          <w:lang w:val="es-CO" w:eastAsia="es-CO"/>
        </w:rPr>
      </w:pPr>
    </w:p>
    <w:p w14:paraId="169AC42D" w14:textId="77777777" w:rsidR="003A50AC" w:rsidRPr="00E13072" w:rsidRDefault="003A50AC" w:rsidP="00D866F5">
      <w:pPr>
        <w:numPr>
          <w:ilvl w:val="0"/>
          <w:numId w:val="47"/>
        </w:numPr>
        <w:spacing w:after="0" w:line="276" w:lineRule="auto"/>
        <w:jc w:val="both"/>
        <w:rPr>
          <w:rFonts w:ascii="Arial" w:eastAsia="Arial Narrow" w:hAnsi="Arial" w:cs="Arial"/>
          <w:lang w:val="es-CO" w:eastAsia="es-CO"/>
        </w:rPr>
      </w:pPr>
      <w:r w:rsidRPr="00E13072">
        <w:rPr>
          <w:rFonts w:ascii="Arial" w:eastAsia="Arial Narrow" w:hAnsi="Arial" w:cs="Arial"/>
          <w:lang w:val="es-CO" w:eastAsia="es-CO"/>
        </w:rPr>
        <w:t xml:space="preserve">Registros de control de los procedimientos establecidos en el plan de saneamiento ajustados a las áreas y características del jardín infantil.  </w:t>
      </w:r>
    </w:p>
    <w:p w14:paraId="4A64BC14" w14:textId="77777777" w:rsidR="003A50AC" w:rsidRPr="00E13072" w:rsidRDefault="003A50AC" w:rsidP="00D866F5">
      <w:pPr>
        <w:numPr>
          <w:ilvl w:val="0"/>
          <w:numId w:val="47"/>
        </w:numPr>
        <w:spacing w:after="0" w:line="276" w:lineRule="auto"/>
        <w:jc w:val="both"/>
        <w:rPr>
          <w:rFonts w:ascii="Arial" w:eastAsia="Arial Narrow" w:hAnsi="Arial" w:cs="Arial"/>
          <w:lang w:val="es-CO" w:eastAsia="es-CO"/>
        </w:rPr>
      </w:pPr>
      <w:r w:rsidRPr="00E13072">
        <w:rPr>
          <w:rFonts w:ascii="Arial" w:eastAsia="Arial Narrow" w:hAnsi="Arial" w:cs="Arial"/>
          <w:lang w:val="es-CO" w:eastAsia="es-CO"/>
        </w:rPr>
        <w:t>Evidencia de adecuadas prácticas de limpieza y desinfección, control de plagas, manejo de desechos sólidos y abastecimiento de agua potable.</w:t>
      </w:r>
    </w:p>
    <w:p w14:paraId="15901AEB" w14:textId="77777777" w:rsidR="003A50AC" w:rsidRPr="00E13072" w:rsidRDefault="003A50AC" w:rsidP="003A50AC">
      <w:pPr>
        <w:spacing w:after="0" w:line="276" w:lineRule="auto"/>
        <w:jc w:val="both"/>
        <w:rPr>
          <w:rFonts w:ascii="Arial" w:eastAsiaTheme="majorEastAsia" w:hAnsi="Arial" w:cs="Arial"/>
          <w:lang w:val="es-CO" w:eastAsia="es-CO"/>
        </w:rPr>
      </w:pPr>
    </w:p>
    <w:p w14:paraId="54656011" w14:textId="77777777" w:rsidR="003A50AC" w:rsidRPr="00E13072" w:rsidRDefault="003A50AC" w:rsidP="003A50AC">
      <w:pPr>
        <w:spacing w:line="276" w:lineRule="auto"/>
        <w:jc w:val="both"/>
        <w:rPr>
          <w:rFonts w:ascii="Arial" w:eastAsia="Arial" w:hAnsi="Arial" w:cs="Arial"/>
          <w:lang w:val="es"/>
        </w:rPr>
      </w:pPr>
      <w:r w:rsidRPr="00E13072">
        <w:rPr>
          <w:rFonts w:ascii="Arial" w:eastAsiaTheme="minorEastAsia" w:hAnsi="Arial" w:cs="Arial"/>
        </w:rPr>
        <w:t xml:space="preserve">Estándar 18: </w:t>
      </w:r>
      <w:r w:rsidRPr="00E13072">
        <w:rPr>
          <w:rFonts w:ascii="Arial" w:eastAsia="Arial Narrow" w:hAnsi="Arial" w:cs="Arial"/>
        </w:rPr>
        <w:t xml:space="preserve">Documenta las buenas prácticas de manufactura BPM, para los procesos de compra, transporte, recibo, almacenamiento, preparación, servido y/o distribución de alimentos, </w:t>
      </w:r>
      <w:r w:rsidRPr="00E13072">
        <w:rPr>
          <w:rFonts w:ascii="Arial" w:eastAsia="Arial" w:hAnsi="Arial" w:cs="Arial"/>
          <w:lang w:val="es"/>
        </w:rPr>
        <w:t>(según aplique), de acuerdo con la normatividad vigente.</w:t>
      </w:r>
    </w:p>
    <w:p w14:paraId="50235CF1" w14:textId="77777777" w:rsidR="003A50AC" w:rsidRPr="00E13072" w:rsidRDefault="003A50AC" w:rsidP="003A50AC">
      <w:pPr>
        <w:tabs>
          <w:tab w:val="center" w:pos="4513"/>
        </w:tabs>
        <w:spacing w:after="0" w:line="276" w:lineRule="auto"/>
        <w:jc w:val="both"/>
        <w:textAlignment w:val="baseline"/>
        <w:rPr>
          <w:rFonts w:ascii="Arial" w:eastAsia="Times New Roman" w:hAnsi="Arial" w:cs="Arial"/>
          <w:lang w:val="es-CO" w:eastAsia="es-CO"/>
        </w:rPr>
      </w:pPr>
      <w:r w:rsidRPr="00E13072">
        <w:rPr>
          <w:rFonts w:ascii="Arial" w:eastAsiaTheme="minorEastAsia" w:hAnsi="Arial" w:cs="Arial"/>
          <w:i/>
          <w:lang w:val="es-CO" w:eastAsia="es-CO"/>
        </w:rPr>
        <w:t>Orientaciones para el cumplimiento del estándar</w:t>
      </w:r>
      <w:r w:rsidRPr="00E13072">
        <w:rPr>
          <w:rFonts w:ascii="Arial" w:eastAsiaTheme="majorEastAsia" w:hAnsi="Arial" w:cs="Arial"/>
          <w:i/>
          <w:lang w:val="es-CO" w:eastAsia="es-CO"/>
        </w:rPr>
        <w:t> </w:t>
      </w:r>
    </w:p>
    <w:p w14:paraId="77B1718C" w14:textId="77777777" w:rsidR="003A50AC" w:rsidRPr="00E13072" w:rsidRDefault="003A50AC" w:rsidP="003A50AC">
      <w:pPr>
        <w:spacing w:after="0" w:line="276" w:lineRule="auto"/>
        <w:jc w:val="both"/>
        <w:textAlignment w:val="baseline"/>
        <w:rPr>
          <w:rFonts w:ascii="Arial" w:eastAsia="Times New Roman" w:hAnsi="Arial" w:cs="Arial"/>
          <w:lang w:val="es-CO" w:eastAsia="es-CO"/>
        </w:rPr>
      </w:pPr>
    </w:p>
    <w:p w14:paraId="6D5E0C8E" w14:textId="77777777" w:rsidR="003A50AC" w:rsidRPr="00E13072" w:rsidRDefault="003A50AC" w:rsidP="00D866F5">
      <w:pPr>
        <w:numPr>
          <w:ilvl w:val="0"/>
          <w:numId w:val="39"/>
        </w:numPr>
        <w:spacing w:line="276" w:lineRule="auto"/>
        <w:contextualSpacing/>
        <w:jc w:val="both"/>
        <w:rPr>
          <w:rFonts w:ascii="Arial" w:eastAsia="Arial Narrow" w:hAnsi="Arial" w:cs="Arial"/>
          <w:lang w:val="es-CO"/>
        </w:rPr>
      </w:pPr>
      <w:r w:rsidRPr="00E13072">
        <w:rPr>
          <w:rFonts w:ascii="Arial" w:eastAsia="Arial Narrow" w:hAnsi="Arial" w:cs="Arial"/>
          <w:lang w:val="es-CO"/>
        </w:rPr>
        <w:t xml:space="preserve">La documentación relacionada con los procesos de compra, transporte, recibo, almacenamiento, preparación, servido o distribución de alimentos, se encuentran en medio físico o digital, dando cumplimiento a la Resolución 2674 de 2013 del Ministerio de Salud y Protección Social o el documento que la complemente o sustituya y las orientaciones de la Secretaría Distrital de Integración Social </w:t>
      </w:r>
      <w:r w:rsidRPr="00E13072">
        <w:rPr>
          <w:rFonts w:ascii="Arial" w:eastAsia="Arial Narrow" w:hAnsi="Arial" w:cs="Arial"/>
          <w:vertAlign w:val="superscript"/>
          <w:lang w:val="es-CO"/>
        </w:rPr>
        <w:footnoteReference w:id="10"/>
      </w:r>
    </w:p>
    <w:p w14:paraId="4C1497CD" w14:textId="77777777" w:rsidR="003A50AC" w:rsidRPr="00E13072" w:rsidRDefault="003A50AC" w:rsidP="00D866F5">
      <w:pPr>
        <w:numPr>
          <w:ilvl w:val="0"/>
          <w:numId w:val="39"/>
        </w:numPr>
        <w:spacing w:after="0" w:line="276" w:lineRule="auto"/>
        <w:contextualSpacing/>
        <w:jc w:val="both"/>
        <w:rPr>
          <w:rFonts w:ascii="Arial" w:eastAsia="Arial" w:hAnsi="Arial" w:cs="Arial"/>
          <w:lang w:val="es-CO"/>
        </w:rPr>
      </w:pPr>
      <w:r w:rsidRPr="00E13072">
        <w:rPr>
          <w:rFonts w:ascii="Arial" w:eastAsia="Arial" w:hAnsi="Arial" w:cs="Arial"/>
          <w:lang w:val="es-CO"/>
        </w:rPr>
        <w:lastRenderedPageBreak/>
        <w:t>Dependiendo de la forma en que se ofrece la alimentación en el jardín infantil la documentación debe incluir los siguientes procesos:</w:t>
      </w:r>
    </w:p>
    <w:p w14:paraId="4D1062D2" w14:textId="77777777" w:rsidR="003A50AC" w:rsidRPr="00E13072" w:rsidRDefault="003A50AC" w:rsidP="00D866F5">
      <w:pPr>
        <w:numPr>
          <w:ilvl w:val="1"/>
          <w:numId w:val="39"/>
        </w:numPr>
        <w:spacing w:after="0"/>
        <w:contextualSpacing/>
        <w:jc w:val="both"/>
        <w:rPr>
          <w:rFonts w:ascii="Arial" w:eastAsia="Arial" w:hAnsi="Arial" w:cs="Arial"/>
          <w:lang w:val="es-CO"/>
        </w:rPr>
      </w:pPr>
      <w:r w:rsidRPr="00E13072">
        <w:rPr>
          <w:rFonts w:ascii="Arial" w:eastAsia="Arial" w:hAnsi="Arial" w:cs="Arial"/>
          <w:lang w:val="es-CO"/>
        </w:rPr>
        <w:t>Cuando las familias entregan los alimentos: recibo, almacenamiento y distribución.</w:t>
      </w:r>
    </w:p>
    <w:p w14:paraId="08ABF9D8" w14:textId="77777777" w:rsidR="003A50AC" w:rsidRPr="00E13072" w:rsidRDefault="003A50AC" w:rsidP="00D866F5">
      <w:pPr>
        <w:numPr>
          <w:ilvl w:val="1"/>
          <w:numId w:val="39"/>
        </w:numPr>
        <w:spacing w:after="0"/>
        <w:contextualSpacing/>
        <w:jc w:val="both"/>
        <w:rPr>
          <w:rFonts w:ascii="Arial" w:eastAsia="Arial" w:hAnsi="Arial" w:cs="Arial"/>
          <w:lang w:val="es-CO"/>
        </w:rPr>
      </w:pPr>
      <w:r w:rsidRPr="00E13072">
        <w:rPr>
          <w:rFonts w:ascii="Arial" w:eastAsia="Arial" w:hAnsi="Arial" w:cs="Arial"/>
          <w:lang w:val="es-CO"/>
        </w:rPr>
        <w:t xml:space="preserve">Cuando presta servicio de alimentación directamente: compra, transporte, recibo, almacenamiento, preparación, servido o distribución de alimentos. </w:t>
      </w:r>
    </w:p>
    <w:p w14:paraId="489C87FE" w14:textId="77777777" w:rsidR="003A50AC" w:rsidRPr="00E13072" w:rsidRDefault="003A50AC" w:rsidP="00D866F5">
      <w:pPr>
        <w:numPr>
          <w:ilvl w:val="1"/>
          <w:numId w:val="39"/>
        </w:numPr>
        <w:spacing w:after="0"/>
        <w:contextualSpacing/>
        <w:jc w:val="both"/>
        <w:rPr>
          <w:rFonts w:ascii="Arial" w:eastAsia="Arial" w:hAnsi="Arial" w:cs="Arial"/>
          <w:lang w:val="es-CO"/>
        </w:rPr>
      </w:pPr>
      <w:r w:rsidRPr="00E13072">
        <w:rPr>
          <w:rFonts w:ascii="Arial" w:eastAsia="Arial" w:hAnsi="Arial" w:cs="Arial"/>
          <w:lang w:val="es-CO"/>
        </w:rPr>
        <w:t xml:space="preserve">Cuando se presta servicio por parte de un tercero: compra (requisitos de selección y seguimiento del servicio de alimentos tercerizado o </w:t>
      </w:r>
      <w:proofErr w:type="spellStart"/>
      <w:r w:rsidRPr="00E13072">
        <w:rPr>
          <w:rFonts w:ascii="Arial" w:eastAsia="Arial" w:hAnsi="Arial" w:cs="Arial"/>
          <w:lang w:val="es-CO"/>
        </w:rPr>
        <w:t>cátering</w:t>
      </w:r>
      <w:proofErr w:type="spellEnd"/>
      <w:r w:rsidRPr="00E13072">
        <w:rPr>
          <w:rFonts w:ascii="Arial" w:eastAsia="Arial" w:hAnsi="Arial" w:cs="Arial"/>
          <w:lang w:val="es-CO"/>
        </w:rPr>
        <w:t>), transporte (del alimento preparado o listo para el consumo), recibo, almacenamiento (aplica cuando el alimento preparado permanezca en el jardín infantil más de 1 hora) y servido o distribución de alimentos.</w:t>
      </w:r>
    </w:p>
    <w:p w14:paraId="381A01C7" w14:textId="77777777" w:rsidR="003A50AC" w:rsidRPr="00E13072" w:rsidRDefault="003A50AC" w:rsidP="00D866F5">
      <w:pPr>
        <w:numPr>
          <w:ilvl w:val="1"/>
          <w:numId w:val="39"/>
        </w:numPr>
        <w:spacing w:after="0"/>
        <w:contextualSpacing/>
        <w:jc w:val="both"/>
        <w:rPr>
          <w:rFonts w:ascii="Arial" w:eastAsia="Arial" w:hAnsi="Arial" w:cs="Arial"/>
          <w:lang w:val="es-CO"/>
        </w:rPr>
      </w:pPr>
      <w:r w:rsidRPr="00E13072">
        <w:rPr>
          <w:rFonts w:ascii="Arial" w:eastAsia="Arial" w:hAnsi="Arial" w:cs="Arial"/>
          <w:lang w:val="es-CO"/>
        </w:rPr>
        <w:t>Cuando el almacenamiento y preparación se realiza en una sede diferente a donde las niñas y los niños consumen los alimentos: transporte (del alimento preparado o listo para el consumo), recibo, almacenamiento y distribución.</w:t>
      </w:r>
    </w:p>
    <w:p w14:paraId="58C2F55A" w14:textId="77777777" w:rsidR="003A50AC" w:rsidRPr="00E13072" w:rsidRDefault="003A50AC" w:rsidP="00D866F5">
      <w:pPr>
        <w:numPr>
          <w:ilvl w:val="1"/>
          <w:numId w:val="39"/>
        </w:numPr>
        <w:spacing w:after="0"/>
        <w:contextualSpacing/>
        <w:jc w:val="both"/>
        <w:rPr>
          <w:rFonts w:ascii="Arial" w:eastAsia="Arial" w:hAnsi="Arial" w:cs="Arial"/>
          <w:lang w:val="es-CO"/>
        </w:rPr>
      </w:pPr>
      <w:r w:rsidRPr="00E13072">
        <w:rPr>
          <w:rFonts w:ascii="Arial" w:eastAsia="Arial" w:hAnsi="Arial" w:cs="Arial"/>
          <w:lang w:val="es-CO"/>
        </w:rPr>
        <w:t xml:space="preserve">En los jardines infantiles que suministren formula infantil, se debe incluir los procesos para su adecuada manipulación. </w:t>
      </w:r>
    </w:p>
    <w:p w14:paraId="4A4B512A" w14:textId="77777777" w:rsidR="003A50AC" w:rsidRPr="00E13072" w:rsidRDefault="003A50AC" w:rsidP="00D866F5">
      <w:pPr>
        <w:numPr>
          <w:ilvl w:val="0"/>
          <w:numId w:val="39"/>
        </w:numPr>
        <w:spacing w:after="0"/>
        <w:contextualSpacing/>
        <w:jc w:val="both"/>
        <w:rPr>
          <w:rFonts w:ascii="Arial" w:eastAsia="Arial" w:hAnsi="Arial" w:cs="Arial"/>
          <w:lang w:val="es-CO"/>
        </w:rPr>
      </w:pPr>
      <w:r w:rsidRPr="00E13072">
        <w:rPr>
          <w:rFonts w:ascii="Arial" w:eastAsia="Arial" w:hAnsi="Arial" w:cs="Arial"/>
          <w:lang w:val="es-CO"/>
        </w:rPr>
        <w:t>En jardines infantiles que comparten el servicio de alimentos para la atención diurna y nocturna, puede contar con la misma documentación de BPM.</w:t>
      </w:r>
    </w:p>
    <w:p w14:paraId="46759F6F" w14:textId="77777777" w:rsidR="003A50AC" w:rsidRPr="00E13072" w:rsidRDefault="003A50AC" w:rsidP="003A50AC">
      <w:pPr>
        <w:spacing w:after="0" w:line="276" w:lineRule="auto"/>
        <w:jc w:val="both"/>
        <w:rPr>
          <w:rFonts w:ascii="Arial" w:eastAsia="Times New Roman" w:hAnsi="Arial" w:cs="Arial"/>
          <w:lang w:val="es-CO" w:eastAsia="es-CO"/>
        </w:rPr>
      </w:pPr>
    </w:p>
    <w:p w14:paraId="297243BC" w14:textId="3E187067" w:rsidR="003A50AC" w:rsidRPr="00E13072" w:rsidRDefault="003A50AC" w:rsidP="003A50AC">
      <w:pPr>
        <w:spacing w:after="0" w:line="276" w:lineRule="auto"/>
        <w:jc w:val="both"/>
        <w:textAlignment w:val="baseline"/>
        <w:rPr>
          <w:rFonts w:ascii="Arial" w:eastAsiaTheme="majorEastAsia" w:hAnsi="Arial" w:cs="Arial"/>
          <w:i/>
          <w:lang w:val="es-CO" w:eastAsia="es-CO"/>
        </w:rPr>
      </w:pPr>
      <w:r w:rsidRPr="00E13072">
        <w:rPr>
          <w:rFonts w:ascii="Arial" w:eastAsiaTheme="minorEastAsia" w:hAnsi="Arial" w:cs="Arial"/>
          <w:i/>
          <w:lang w:val="es-CO" w:eastAsia="es-CO"/>
        </w:rPr>
        <w:t>Verificable</w:t>
      </w:r>
    </w:p>
    <w:p w14:paraId="1F9D580B" w14:textId="77777777" w:rsidR="003A50AC" w:rsidRPr="00E13072" w:rsidRDefault="003A50AC" w:rsidP="00D866F5">
      <w:pPr>
        <w:numPr>
          <w:ilvl w:val="0"/>
          <w:numId w:val="48"/>
        </w:numPr>
        <w:spacing w:after="0" w:line="276" w:lineRule="auto"/>
        <w:jc w:val="both"/>
        <w:rPr>
          <w:rFonts w:ascii="Arial" w:eastAsia="Arial Narrow" w:hAnsi="Arial" w:cs="Arial"/>
          <w:lang w:val="es-CO" w:eastAsia="es-CO"/>
        </w:rPr>
      </w:pPr>
      <w:r w:rsidRPr="00E13072">
        <w:rPr>
          <w:rFonts w:ascii="Arial" w:eastAsia="Arial Narrow" w:hAnsi="Arial" w:cs="Arial"/>
          <w:lang w:val="es-CO" w:eastAsia="es-CO"/>
        </w:rPr>
        <w:t>Documento(s) buenas prácticas de manufactura ajustado(s) a los procesos de alimentación realizados en el jardín infantil</w:t>
      </w:r>
    </w:p>
    <w:p w14:paraId="7247622E" w14:textId="77777777" w:rsidR="003A50AC" w:rsidRPr="00E13072" w:rsidRDefault="003A50AC" w:rsidP="003A50AC">
      <w:pPr>
        <w:spacing w:after="0" w:line="276" w:lineRule="auto"/>
        <w:jc w:val="both"/>
        <w:rPr>
          <w:rFonts w:ascii="Arial" w:eastAsiaTheme="majorEastAsia" w:hAnsi="Arial" w:cs="Arial"/>
          <w:lang w:val="es-CO" w:eastAsia="es-CO"/>
        </w:rPr>
      </w:pPr>
    </w:p>
    <w:p w14:paraId="378E63CA" w14:textId="77777777" w:rsidR="003A50AC" w:rsidRPr="00E13072" w:rsidRDefault="003A50AC" w:rsidP="003A50AC">
      <w:pPr>
        <w:spacing w:line="276" w:lineRule="auto"/>
        <w:jc w:val="both"/>
        <w:rPr>
          <w:rFonts w:ascii="Arial" w:eastAsia="Arial" w:hAnsi="Arial" w:cs="Arial"/>
        </w:rPr>
      </w:pPr>
      <w:r w:rsidRPr="00E13072">
        <w:rPr>
          <w:rFonts w:ascii="Arial" w:eastAsiaTheme="minorEastAsia" w:hAnsi="Arial" w:cs="Arial"/>
        </w:rPr>
        <w:t xml:space="preserve">Estándar 19: </w:t>
      </w:r>
      <w:r w:rsidRPr="00E13072">
        <w:rPr>
          <w:rFonts w:ascii="Arial" w:eastAsia="Arial" w:hAnsi="Arial" w:cs="Arial"/>
          <w:lang w:val="es"/>
        </w:rPr>
        <w:t>Implementa, realiza seguimiento y cuenta con la dotación necesaria para dar cumplimiento a las buenas prácticas de manufactura o manipulación de alimentos en los procesos de compra, recepción, almacenamiento, preparación y servido o distribución de alimentos (según aplique), de acuerdo con las orientaciones de Secretaría Distrital de Integración Social - SDIS y la normatividad vigente.</w:t>
      </w:r>
    </w:p>
    <w:p w14:paraId="6C971791" w14:textId="77777777" w:rsidR="003A50AC" w:rsidRPr="00E13072" w:rsidRDefault="003A50AC" w:rsidP="003A50AC">
      <w:pPr>
        <w:spacing w:after="0" w:line="276" w:lineRule="auto"/>
        <w:jc w:val="both"/>
        <w:rPr>
          <w:rFonts w:ascii="Arial" w:eastAsiaTheme="majorEastAsia" w:hAnsi="Arial" w:cs="Arial"/>
          <w:lang w:val="es-CO" w:eastAsia="es-CO"/>
        </w:rPr>
      </w:pPr>
      <w:r w:rsidRPr="00E13072">
        <w:rPr>
          <w:rFonts w:ascii="Arial" w:eastAsiaTheme="majorEastAsia" w:hAnsi="Arial" w:cs="Arial"/>
          <w:lang w:val="es-CO" w:eastAsia="es-CO"/>
        </w:rPr>
        <w:t> </w:t>
      </w:r>
      <w:r w:rsidRPr="00E13072">
        <w:rPr>
          <w:rFonts w:ascii="Arial" w:eastAsiaTheme="minorEastAsia" w:hAnsi="Arial" w:cs="Arial"/>
          <w:i/>
          <w:iCs/>
          <w:lang w:val="es-CO" w:eastAsia="es-CO"/>
        </w:rPr>
        <w:t>Orientaciones para el cumplimiento del estándar</w:t>
      </w:r>
      <w:r w:rsidRPr="00E13072">
        <w:rPr>
          <w:rFonts w:ascii="Arial" w:eastAsiaTheme="majorEastAsia" w:hAnsi="Arial" w:cs="Arial"/>
          <w:i/>
          <w:iCs/>
          <w:lang w:val="es-CO" w:eastAsia="es-CO"/>
        </w:rPr>
        <w:t> </w:t>
      </w:r>
    </w:p>
    <w:p w14:paraId="7B70180C" w14:textId="77777777" w:rsidR="003A50AC" w:rsidRPr="00E13072" w:rsidRDefault="003A50AC" w:rsidP="003A50AC">
      <w:pPr>
        <w:spacing w:after="0" w:line="276" w:lineRule="auto"/>
        <w:jc w:val="both"/>
        <w:rPr>
          <w:rFonts w:ascii="Arial" w:eastAsia="Arial" w:hAnsi="Arial" w:cs="Arial"/>
          <w:lang w:val="es-CO"/>
        </w:rPr>
      </w:pPr>
    </w:p>
    <w:p w14:paraId="165786AA" w14:textId="77777777" w:rsidR="003A50AC" w:rsidRPr="00E13072" w:rsidRDefault="003A50AC" w:rsidP="00D866F5">
      <w:pPr>
        <w:numPr>
          <w:ilvl w:val="0"/>
          <w:numId w:val="30"/>
        </w:numPr>
        <w:spacing w:after="0" w:line="276" w:lineRule="auto"/>
        <w:contextualSpacing/>
        <w:jc w:val="both"/>
        <w:rPr>
          <w:rFonts w:ascii="Arial" w:eastAsia="Arial" w:hAnsi="Arial" w:cs="Arial"/>
          <w:lang w:val="es-CO"/>
        </w:rPr>
      </w:pPr>
      <w:r w:rsidRPr="00E13072">
        <w:rPr>
          <w:rFonts w:ascii="Arial" w:eastAsia="Arial" w:hAnsi="Arial" w:cs="Arial"/>
          <w:lang w:val="es-CO"/>
        </w:rPr>
        <w:t>El personal manipulador de alimentos aplica adecuadamente las prácticas higiénicas, medidas de protección establecidas en normatividad vigente (gorro, tapabocas, uniforme de color claro, etc.) y mantiene adecuadas condiciones sanitarias en el servicio de alimentación dando cumplimiento a los documentos de BPM del jardín infantil.</w:t>
      </w:r>
    </w:p>
    <w:p w14:paraId="36D5D670" w14:textId="77777777" w:rsidR="003A50AC" w:rsidRPr="00E13072" w:rsidRDefault="003A50AC" w:rsidP="00D866F5">
      <w:pPr>
        <w:numPr>
          <w:ilvl w:val="0"/>
          <w:numId w:val="30"/>
        </w:numPr>
        <w:spacing w:after="0" w:line="276" w:lineRule="auto"/>
        <w:contextualSpacing/>
        <w:jc w:val="both"/>
        <w:rPr>
          <w:rFonts w:ascii="Arial" w:eastAsia="Arial" w:hAnsi="Arial" w:cs="Arial"/>
          <w:lang w:val="es-CO"/>
        </w:rPr>
      </w:pPr>
      <w:r w:rsidRPr="00E13072">
        <w:rPr>
          <w:rFonts w:ascii="Arial" w:eastAsia="Arial" w:hAnsi="Arial" w:cs="Arial"/>
          <w:lang w:val="es-CO"/>
        </w:rPr>
        <w:t>Implementar los registros de control correspondientes a cada proceso.</w:t>
      </w:r>
    </w:p>
    <w:p w14:paraId="449066BF" w14:textId="77777777" w:rsidR="003A50AC" w:rsidRPr="00E13072" w:rsidRDefault="003A50AC" w:rsidP="00D866F5">
      <w:pPr>
        <w:numPr>
          <w:ilvl w:val="0"/>
          <w:numId w:val="30"/>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Las personas que acompañen los momentos de consumo de alimentos por parte de las niñas y los niños deben implementar adecuadas practicas higiénicas (lavado de manos, uñas cortas, en lo posible sin esmalte, sin joyas o accesorios), medidas de protección (con gorro o cubre cabello y tapabocas) y seguir las recomendaciones médicas en caso de presencia </w:t>
      </w:r>
      <w:r w:rsidRPr="00E13072">
        <w:rPr>
          <w:rFonts w:ascii="Arial" w:hAnsi="Arial" w:cs="Arial"/>
          <w:lang w:val="es-CO"/>
        </w:rPr>
        <w:t>d</w:t>
      </w:r>
      <w:r w:rsidRPr="00E13072">
        <w:rPr>
          <w:rFonts w:ascii="Arial" w:eastAsia="Arial" w:hAnsi="Arial" w:cs="Arial"/>
          <w:lang w:val="es-CO"/>
        </w:rPr>
        <w:t>e enfermedad respiratoria.</w:t>
      </w:r>
    </w:p>
    <w:p w14:paraId="72C281FA" w14:textId="77777777" w:rsidR="003A50AC" w:rsidRPr="00E13072" w:rsidRDefault="003A50AC" w:rsidP="00D866F5">
      <w:pPr>
        <w:numPr>
          <w:ilvl w:val="0"/>
          <w:numId w:val="30"/>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En jardines infantiles que comparten el servicio de alimentos para la atención diurna y nocturna, se deben implementar y registrar los procesos correspondientes a los tiempos de comida ofrecidos en cada horario. </w:t>
      </w:r>
    </w:p>
    <w:p w14:paraId="2B0156CC" w14:textId="77777777" w:rsidR="003A50AC" w:rsidRPr="00E13072" w:rsidRDefault="003A50AC" w:rsidP="00D866F5">
      <w:pPr>
        <w:numPr>
          <w:ilvl w:val="0"/>
          <w:numId w:val="30"/>
        </w:numPr>
        <w:spacing w:after="0" w:line="276" w:lineRule="auto"/>
        <w:contextualSpacing/>
        <w:jc w:val="both"/>
        <w:rPr>
          <w:rFonts w:ascii="Arial" w:eastAsia="Arial" w:hAnsi="Arial" w:cs="Arial"/>
          <w:lang w:val="es-CO"/>
        </w:rPr>
      </w:pPr>
      <w:r w:rsidRPr="00E13072">
        <w:rPr>
          <w:rFonts w:ascii="Arial" w:eastAsia="Arial" w:hAnsi="Arial" w:cs="Arial"/>
          <w:lang w:val="es-CO"/>
        </w:rPr>
        <w:lastRenderedPageBreak/>
        <w:t>Contar con la siguiente dotación de equipos, implementos, menaje suficiente, en buen estado, fabricados con materiales sanitarios, que no sean porosos ni absorbentes, con acabado liso y sin grietas, defectos ni otras irregularidades, para el cumplimiento de las buenas prácticas de manufactura de alimentos y la prestación del servicio de alimentación de acuerdo con los tiempos de comida, preparaciones ofrecidas y número de niñas y niños que reciben alimentación:</w:t>
      </w:r>
    </w:p>
    <w:p w14:paraId="6D6B9710" w14:textId="77777777" w:rsidR="003A50AC" w:rsidRPr="00E13072" w:rsidRDefault="003A50AC" w:rsidP="00D866F5">
      <w:pPr>
        <w:numPr>
          <w:ilvl w:val="0"/>
          <w:numId w:val="29"/>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Menaje resistente al impacto y de fácil higienización, por cada niña o niño (cubiertos, platos, pocillo o vaso). </w:t>
      </w:r>
    </w:p>
    <w:p w14:paraId="538F418A" w14:textId="77777777" w:rsidR="003A50AC" w:rsidRPr="00E13072" w:rsidRDefault="003A50AC" w:rsidP="00D866F5">
      <w:pPr>
        <w:numPr>
          <w:ilvl w:val="0"/>
          <w:numId w:val="29"/>
        </w:numPr>
        <w:spacing w:after="0" w:line="276" w:lineRule="auto"/>
        <w:contextualSpacing/>
        <w:jc w:val="both"/>
        <w:rPr>
          <w:rFonts w:ascii="Arial" w:eastAsia="Arial" w:hAnsi="Arial" w:cs="Arial"/>
          <w:lang w:val="es-CO"/>
        </w:rPr>
      </w:pPr>
      <w:r w:rsidRPr="00E13072">
        <w:rPr>
          <w:rFonts w:ascii="Arial" w:eastAsia="Arial" w:hAnsi="Arial" w:cs="Arial"/>
          <w:lang w:val="es-CO"/>
        </w:rPr>
        <w:t>Jabón lavaloza con dispensador y esponja para lavado de elementos que deben estar en el lavaplatos.</w:t>
      </w:r>
    </w:p>
    <w:p w14:paraId="39D2275F" w14:textId="77777777" w:rsidR="003A50AC" w:rsidRPr="00E13072" w:rsidRDefault="003A50AC" w:rsidP="00D866F5">
      <w:pPr>
        <w:numPr>
          <w:ilvl w:val="0"/>
          <w:numId w:val="29"/>
        </w:numPr>
        <w:spacing w:after="0" w:line="276" w:lineRule="auto"/>
        <w:contextualSpacing/>
        <w:jc w:val="both"/>
        <w:rPr>
          <w:rFonts w:ascii="Arial" w:eastAsia="Arial" w:hAnsi="Arial" w:cs="Arial"/>
          <w:lang w:val="es-CO"/>
        </w:rPr>
      </w:pPr>
      <w:r w:rsidRPr="00E13072">
        <w:rPr>
          <w:rFonts w:ascii="Arial" w:eastAsia="Arial" w:hAnsi="Arial" w:cs="Arial"/>
          <w:lang w:val="es-CO"/>
        </w:rPr>
        <w:t>Instrumentos necesarios para el control de temperatura en los equipos de refrigeración y congelación, así como para los alimentos que requieren medición de temperatura.</w:t>
      </w:r>
    </w:p>
    <w:p w14:paraId="4E3D31FD" w14:textId="77777777" w:rsidR="003A50AC" w:rsidRPr="00E13072" w:rsidRDefault="003A50AC" w:rsidP="00D866F5">
      <w:pPr>
        <w:numPr>
          <w:ilvl w:val="0"/>
          <w:numId w:val="29"/>
        </w:numPr>
        <w:spacing w:after="0" w:line="276" w:lineRule="auto"/>
        <w:contextualSpacing/>
        <w:jc w:val="both"/>
        <w:rPr>
          <w:rFonts w:ascii="Arial" w:eastAsia="Arial" w:hAnsi="Arial" w:cs="Arial"/>
          <w:lang w:val="es-CO"/>
        </w:rPr>
      </w:pPr>
      <w:r w:rsidRPr="00E13072">
        <w:rPr>
          <w:rFonts w:ascii="Arial" w:eastAsia="Arial" w:hAnsi="Arial" w:cs="Arial"/>
          <w:lang w:val="es-CO"/>
        </w:rPr>
        <w:t>Ollas, sartenes, tablas de picar, cuchillos, estufa, mesones de fácil limpieza y desinfección.</w:t>
      </w:r>
    </w:p>
    <w:p w14:paraId="1CB3A5E2" w14:textId="77777777" w:rsidR="003A50AC" w:rsidRPr="00E13072" w:rsidRDefault="003A50AC" w:rsidP="00D866F5">
      <w:pPr>
        <w:numPr>
          <w:ilvl w:val="0"/>
          <w:numId w:val="29"/>
        </w:numPr>
        <w:spacing w:after="0" w:line="276" w:lineRule="auto"/>
        <w:contextualSpacing/>
        <w:jc w:val="both"/>
        <w:rPr>
          <w:rFonts w:ascii="Arial" w:eastAsia="Arial" w:hAnsi="Arial" w:cs="Arial"/>
          <w:lang w:val="es-CO"/>
        </w:rPr>
      </w:pPr>
      <w:r w:rsidRPr="00E13072">
        <w:rPr>
          <w:rFonts w:ascii="Arial" w:eastAsia="Arial" w:hAnsi="Arial" w:cs="Arial"/>
          <w:lang w:val="es-CO"/>
        </w:rPr>
        <w:t>Equipos e implementos necesarios para la preparación según los alimentos ofrecidos: estufas, licuadora, hornos, etc.</w:t>
      </w:r>
    </w:p>
    <w:p w14:paraId="32EF82F4" w14:textId="77777777" w:rsidR="003A50AC" w:rsidRPr="00E13072" w:rsidRDefault="003A50AC" w:rsidP="00D866F5">
      <w:pPr>
        <w:numPr>
          <w:ilvl w:val="0"/>
          <w:numId w:val="29"/>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Equipos de refrigeración y congelación con capacidad suficiente y en buen estado de funcionamiento. </w:t>
      </w:r>
    </w:p>
    <w:p w14:paraId="297F98CB" w14:textId="77777777" w:rsidR="003A50AC" w:rsidRPr="00E13072" w:rsidRDefault="003A50AC" w:rsidP="00D866F5">
      <w:pPr>
        <w:numPr>
          <w:ilvl w:val="0"/>
          <w:numId w:val="29"/>
        </w:numPr>
        <w:spacing w:after="0" w:line="276" w:lineRule="auto"/>
        <w:contextualSpacing/>
        <w:jc w:val="both"/>
        <w:rPr>
          <w:rFonts w:ascii="Arial" w:eastAsia="Arial" w:hAnsi="Arial" w:cs="Arial"/>
          <w:lang w:val="es-CO"/>
        </w:rPr>
      </w:pPr>
      <w:r w:rsidRPr="00E13072">
        <w:rPr>
          <w:rFonts w:ascii="Arial" w:eastAsia="Arial" w:hAnsi="Arial" w:cs="Arial"/>
          <w:lang w:val="es-CO"/>
        </w:rPr>
        <w:t>Alacenas, estantes y gabinetes de fácil limpieza y desinfección, en buen estado y suficientes para el almacenamiento de alimentos.</w:t>
      </w:r>
    </w:p>
    <w:p w14:paraId="1F156888" w14:textId="421D007B" w:rsidR="003A50AC" w:rsidRPr="00E13072" w:rsidRDefault="003A50AC" w:rsidP="00D866F5">
      <w:pPr>
        <w:numPr>
          <w:ilvl w:val="0"/>
          <w:numId w:val="29"/>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Elementos estandarizados y demás implementos necesarios para la recepción, pre-alistamiento y servido de alimentos: </w:t>
      </w:r>
      <w:proofErr w:type="spellStart"/>
      <w:r w:rsidRPr="00E13072">
        <w:rPr>
          <w:rFonts w:ascii="Arial" w:eastAsia="Arial" w:hAnsi="Arial" w:cs="Arial"/>
          <w:lang w:val="es-CO"/>
        </w:rPr>
        <w:t>Gramera</w:t>
      </w:r>
      <w:proofErr w:type="spellEnd"/>
      <w:r w:rsidRPr="00E13072">
        <w:rPr>
          <w:rFonts w:ascii="Arial" w:eastAsia="Arial" w:hAnsi="Arial" w:cs="Arial"/>
          <w:lang w:val="es-CO"/>
        </w:rPr>
        <w:t xml:space="preserve"> y básculas.</w:t>
      </w:r>
    </w:p>
    <w:p w14:paraId="6DA85269" w14:textId="77777777" w:rsidR="009872C6" w:rsidRPr="00E13072" w:rsidRDefault="009872C6" w:rsidP="00D866F5">
      <w:pPr>
        <w:numPr>
          <w:ilvl w:val="0"/>
          <w:numId w:val="29"/>
        </w:numPr>
        <w:spacing w:after="0" w:line="276" w:lineRule="auto"/>
        <w:contextualSpacing/>
        <w:jc w:val="both"/>
        <w:rPr>
          <w:rFonts w:ascii="Arial" w:eastAsia="Arial" w:hAnsi="Arial" w:cs="Arial"/>
          <w:lang w:val="es-CO"/>
        </w:rPr>
      </w:pPr>
    </w:p>
    <w:p w14:paraId="1357F982" w14:textId="77777777" w:rsidR="003A50AC" w:rsidRPr="00E13072" w:rsidRDefault="003A50AC" w:rsidP="003A50AC">
      <w:pPr>
        <w:spacing w:after="0" w:line="276" w:lineRule="auto"/>
        <w:jc w:val="both"/>
        <w:rPr>
          <w:rFonts w:ascii="Arial" w:eastAsiaTheme="majorEastAsia" w:hAnsi="Arial" w:cs="Arial"/>
          <w:i/>
          <w:iCs/>
          <w:lang w:val="es-CO" w:eastAsia="es-CO"/>
        </w:rPr>
      </w:pPr>
    </w:p>
    <w:p w14:paraId="310BAA5F" w14:textId="77777777" w:rsidR="003A50AC" w:rsidRPr="00E13072" w:rsidRDefault="003A50AC" w:rsidP="003A50AC">
      <w:pPr>
        <w:spacing w:after="0" w:line="276" w:lineRule="auto"/>
        <w:jc w:val="both"/>
        <w:textAlignment w:val="baseline"/>
        <w:rPr>
          <w:rFonts w:ascii="Arial" w:eastAsiaTheme="majorEastAsia" w:hAnsi="Arial" w:cs="Arial"/>
          <w:i/>
          <w:lang w:val="es-CO" w:eastAsia="es-CO"/>
        </w:rPr>
      </w:pPr>
      <w:r w:rsidRPr="00E13072">
        <w:rPr>
          <w:rFonts w:ascii="Arial" w:eastAsiaTheme="minorEastAsia" w:hAnsi="Arial" w:cs="Arial"/>
          <w:i/>
          <w:lang w:val="es-CO" w:eastAsia="es-CO"/>
        </w:rPr>
        <w:t>Verificables</w:t>
      </w:r>
      <w:r w:rsidRPr="00E13072">
        <w:rPr>
          <w:rFonts w:ascii="Arial" w:eastAsiaTheme="majorEastAsia" w:hAnsi="Arial" w:cs="Arial"/>
          <w:i/>
          <w:lang w:val="es-CO" w:eastAsia="es-CO"/>
        </w:rPr>
        <w:t> </w:t>
      </w:r>
    </w:p>
    <w:p w14:paraId="2793D68E" w14:textId="77777777" w:rsidR="003A50AC" w:rsidRPr="00E13072" w:rsidRDefault="003A50AC" w:rsidP="00D866F5">
      <w:pPr>
        <w:numPr>
          <w:ilvl w:val="0"/>
          <w:numId w:val="46"/>
        </w:numPr>
        <w:spacing w:after="0" w:line="276" w:lineRule="auto"/>
        <w:jc w:val="both"/>
        <w:rPr>
          <w:rFonts w:ascii="Arial" w:eastAsia="Arial Narrow" w:hAnsi="Arial" w:cs="Arial"/>
          <w:lang w:val="es-CO" w:eastAsia="es-CO"/>
        </w:rPr>
      </w:pPr>
      <w:r w:rsidRPr="00E13072">
        <w:rPr>
          <w:rFonts w:ascii="Arial" w:eastAsia="Arial Narrow" w:hAnsi="Arial" w:cs="Arial"/>
          <w:lang w:val="es-CO" w:eastAsia="es-CO"/>
        </w:rPr>
        <w:t>Registros de control de los procesos establecidos en el o los documentos de buenas prácticas de manufactura del jardín infantil.</w:t>
      </w:r>
    </w:p>
    <w:p w14:paraId="6D9AC978" w14:textId="77777777" w:rsidR="003A50AC" w:rsidRPr="00E13072" w:rsidRDefault="003A50AC" w:rsidP="00D866F5">
      <w:pPr>
        <w:numPr>
          <w:ilvl w:val="0"/>
          <w:numId w:val="46"/>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Evidencia de adecuadas prácticas de manipulación, preparación, almacenamiento y servido de alimentos en el jardín infantil de acuerdo a los procesos implementados. </w:t>
      </w:r>
    </w:p>
    <w:p w14:paraId="662FF029" w14:textId="77777777" w:rsidR="003A50AC" w:rsidRPr="00E13072" w:rsidRDefault="003A50AC" w:rsidP="00D866F5">
      <w:pPr>
        <w:numPr>
          <w:ilvl w:val="0"/>
          <w:numId w:val="46"/>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Dotación de equipos, implementos, menaje suficiente y en buen estado.</w:t>
      </w:r>
    </w:p>
    <w:p w14:paraId="581D4091" w14:textId="77777777" w:rsidR="003A50AC" w:rsidRPr="00E13072" w:rsidRDefault="003A50AC" w:rsidP="003A50AC">
      <w:pPr>
        <w:spacing w:after="0" w:line="276" w:lineRule="auto"/>
        <w:jc w:val="both"/>
        <w:rPr>
          <w:rFonts w:ascii="Arial" w:eastAsiaTheme="majorEastAsia" w:hAnsi="Arial" w:cs="Arial"/>
          <w:lang w:val="es-CO" w:eastAsia="es-CO"/>
        </w:rPr>
      </w:pPr>
    </w:p>
    <w:p w14:paraId="7542D530" w14:textId="77777777" w:rsidR="003A50AC" w:rsidRPr="00E13072" w:rsidRDefault="003A50AC" w:rsidP="003A50AC">
      <w:pPr>
        <w:spacing w:after="0" w:line="276" w:lineRule="auto"/>
        <w:jc w:val="both"/>
        <w:rPr>
          <w:rFonts w:ascii="Arial" w:eastAsiaTheme="majorEastAsia" w:hAnsi="Arial" w:cs="Arial"/>
          <w:i/>
          <w:iCs/>
          <w:lang w:val="es-CO" w:eastAsia="es-CO"/>
        </w:rPr>
      </w:pPr>
      <w:r w:rsidRPr="00E13072">
        <w:rPr>
          <w:rFonts w:ascii="Arial" w:eastAsiaTheme="minorEastAsia" w:hAnsi="Arial" w:cs="Arial"/>
          <w:i/>
          <w:iCs/>
          <w:lang w:val="es-CO" w:eastAsia="es-CO"/>
        </w:rPr>
        <w:t>Orientaciones transversales para el cumplimiento de los estándares 20, 21 y 22:</w:t>
      </w:r>
    </w:p>
    <w:p w14:paraId="1FF97C77" w14:textId="77777777" w:rsidR="003A50AC" w:rsidRPr="00E13072" w:rsidRDefault="003A50AC" w:rsidP="003A50AC">
      <w:pPr>
        <w:spacing w:line="276" w:lineRule="auto"/>
        <w:jc w:val="both"/>
        <w:rPr>
          <w:rFonts w:ascii="Arial" w:eastAsia="Arial" w:hAnsi="Arial" w:cs="Arial"/>
        </w:rPr>
      </w:pPr>
    </w:p>
    <w:p w14:paraId="4128959B" w14:textId="77777777" w:rsidR="003A50AC" w:rsidRPr="00E13072" w:rsidRDefault="003A50AC" w:rsidP="00D866F5">
      <w:pPr>
        <w:numPr>
          <w:ilvl w:val="0"/>
          <w:numId w:val="28"/>
        </w:numPr>
        <w:spacing w:line="276" w:lineRule="auto"/>
        <w:contextualSpacing/>
        <w:jc w:val="both"/>
        <w:rPr>
          <w:rFonts w:ascii="Arial" w:eastAsia="Arial" w:hAnsi="Arial" w:cs="Arial"/>
        </w:rPr>
      </w:pPr>
      <w:r w:rsidRPr="00E13072">
        <w:rPr>
          <w:rFonts w:ascii="Arial" w:eastAsia="Arial" w:hAnsi="Arial" w:cs="Arial"/>
        </w:rPr>
        <w:t>Los requisitos para la documentación e implementación de la minuta de alimentos, la cual contiene la minuta patrón, ciclo de menús y análisis del aporte nutricional, aplican para los jardines infantiles que prestan el servicio de alimentación o refrigerios de forma directa o a través de un tercero. No aplica para la alimentación entregada por las familias para ser consumida en el jardín infantil privado ya que en ese caso establecen acuerdos de corresponsabilidad y se brindan las recomendaciones de alimentación saludable como parte del estándar de fortalecimiento del rol cuidador y protector de las familias y cuidadores.</w:t>
      </w:r>
    </w:p>
    <w:p w14:paraId="4D0033E0" w14:textId="77777777" w:rsidR="003A50AC" w:rsidRPr="00E13072" w:rsidRDefault="003A50AC" w:rsidP="00D866F5">
      <w:pPr>
        <w:numPr>
          <w:ilvl w:val="0"/>
          <w:numId w:val="28"/>
        </w:numPr>
        <w:spacing w:after="0" w:line="276" w:lineRule="auto"/>
        <w:contextualSpacing/>
        <w:jc w:val="both"/>
        <w:rPr>
          <w:rFonts w:ascii="Arial" w:eastAsia="Arial" w:hAnsi="Arial" w:cs="Arial"/>
        </w:rPr>
      </w:pPr>
      <w:r w:rsidRPr="00E13072">
        <w:rPr>
          <w:rFonts w:ascii="Arial" w:eastAsia="Arial" w:hAnsi="Arial" w:cs="Arial"/>
        </w:rPr>
        <w:t xml:space="preserve">Los documentos minuta patrón, ciclo de menús y análisis del aporte nutricional, deben contener las siguientes especificaciones: Nombre completo y número de matrícula del </w:t>
      </w:r>
      <w:r w:rsidRPr="00E13072">
        <w:rPr>
          <w:rFonts w:ascii="Arial" w:eastAsia="Arial" w:hAnsi="Arial" w:cs="Arial"/>
        </w:rPr>
        <w:lastRenderedPageBreak/>
        <w:t xml:space="preserve">profesional en Nutrición y Dietética que lo elaboró. En los casos de los jardines infantiles que implementen la minuta de alimentos elaborada por Secretaría Distrital de Integración Social, no es necesario que cuente con la firma del profesional, ya que estos documentos cuentan con fecha de elaboración y la dependencia responsable. </w:t>
      </w:r>
    </w:p>
    <w:p w14:paraId="7DE3358C" w14:textId="43AE8626" w:rsidR="00E74E0D" w:rsidRPr="00E13072" w:rsidRDefault="003A50AC" w:rsidP="00E74E0D">
      <w:pPr>
        <w:numPr>
          <w:ilvl w:val="0"/>
          <w:numId w:val="28"/>
        </w:numPr>
        <w:spacing w:after="0" w:line="276" w:lineRule="auto"/>
        <w:contextualSpacing/>
        <w:jc w:val="both"/>
        <w:rPr>
          <w:rFonts w:ascii="Arial" w:eastAsia="Arial" w:hAnsi="Arial" w:cs="Arial"/>
        </w:rPr>
      </w:pPr>
      <w:r w:rsidRPr="00E13072">
        <w:rPr>
          <w:rFonts w:ascii="Arial" w:eastAsia="Arial" w:hAnsi="Arial" w:cs="Arial"/>
        </w:rPr>
        <w:t xml:space="preserve">Los jardines infantiles privados deben planear e implementar la minuta de alimentos de acuerdo con las particularidades de la población que atiende dando cumplimiento a las orientaciones de los estándares de calidad; sin embargo, pueden implementar la minuta de alimentos planeada para jardines infantiles públicos por la Secretaría Distrital de Integración Social, sin realizar ninguna modificación en su contenido.   Los documentos completos junto con lista de intercambios los puede obtener con el equipo de fortalecimiento técnico de la Subdirección para la Infancia de la SDIS en el correo </w:t>
      </w:r>
      <w:hyperlink r:id="rId14">
        <w:r w:rsidRPr="00E13072">
          <w:rPr>
            <w:rFonts w:ascii="Arial" w:eastAsia="Arial" w:hAnsi="Arial" w:cs="Arial"/>
            <w:u w:val="single"/>
          </w:rPr>
          <w:t>asesoría.tecnica@sdis.gov.co</w:t>
        </w:r>
      </w:hyperlink>
    </w:p>
    <w:p w14:paraId="04E84D93" w14:textId="628E8A3C" w:rsidR="003A50AC" w:rsidRPr="00E13072" w:rsidRDefault="003A50AC" w:rsidP="00D866F5">
      <w:pPr>
        <w:numPr>
          <w:ilvl w:val="0"/>
          <w:numId w:val="28"/>
        </w:numPr>
        <w:spacing w:after="0"/>
        <w:contextualSpacing/>
        <w:jc w:val="both"/>
        <w:rPr>
          <w:rFonts w:ascii="Arial" w:eastAsia="Arial" w:hAnsi="Arial" w:cs="Arial"/>
        </w:rPr>
      </w:pPr>
      <w:r w:rsidRPr="00E13072">
        <w:rPr>
          <w:rFonts w:ascii="Arial" w:eastAsia="Arial" w:hAnsi="Arial" w:cs="Arial"/>
          <w:lang w:val="es"/>
        </w:rPr>
        <w:t>La planificación y suministro de alimentos debe dar cumplimiento a los documentos técnicos relacionados con alimentación infantil saludable emitidos por el Ministerio de Salud y Protección Social y el Instituto Colombiano de Bienestar Familiar –</w:t>
      </w:r>
      <w:r w:rsidR="003C55CE" w:rsidRPr="00E13072">
        <w:rPr>
          <w:rFonts w:ascii="Arial" w:eastAsia="Arial" w:hAnsi="Arial" w:cs="Arial"/>
          <w:lang w:val="es"/>
        </w:rPr>
        <w:t xml:space="preserve"> </w:t>
      </w:r>
      <w:r w:rsidRPr="00E13072">
        <w:rPr>
          <w:rFonts w:ascii="Arial" w:eastAsia="Arial" w:hAnsi="Arial" w:cs="Arial"/>
          <w:lang w:val="es"/>
        </w:rPr>
        <w:t xml:space="preserve">ICBF y lo establecido en los </w:t>
      </w:r>
      <w:r w:rsidRPr="00E13072">
        <w:rPr>
          <w:rFonts w:ascii="Arial" w:eastAsia="Arial" w:hAnsi="Arial" w:cs="Arial"/>
        </w:rPr>
        <w:t>los documentos técnicos de la Secretaría Distrital de Integración Social.</w:t>
      </w:r>
      <w:r w:rsidRPr="00E13072">
        <w:rPr>
          <w:rFonts w:ascii="Arial" w:eastAsia="Arial" w:hAnsi="Arial" w:cs="Arial"/>
          <w:vertAlign w:val="superscript"/>
        </w:rPr>
        <w:footnoteReference w:id="11"/>
      </w:r>
    </w:p>
    <w:p w14:paraId="5EF4A1E5" w14:textId="77777777" w:rsidR="003A50AC" w:rsidRPr="00E13072" w:rsidRDefault="003A50AC" w:rsidP="00D866F5">
      <w:pPr>
        <w:numPr>
          <w:ilvl w:val="0"/>
          <w:numId w:val="28"/>
        </w:numPr>
        <w:spacing w:after="0"/>
        <w:contextualSpacing/>
        <w:jc w:val="both"/>
        <w:rPr>
          <w:rFonts w:ascii="Arial" w:eastAsia="Arial" w:hAnsi="Arial" w:cs="Arial"/>
          <w:lang w:val="es"/>
        </w:rPr>
      </w:pPr>
      <w:r w:rsidRPr="00E13072">
        <w:rPr>
          <w:rFonts w:ascii="Arial" w:eastAsia="Arial" w:hAnsi="Arial" w:cs="Arial"/>
        </w:rPr>
        <w:t>Los jardines infantiles deben promover, apoyar y proteger la lactancia materna exclusiva y a libre demanda para niñas y niños menores de 6 meses y hasta los dos (2) años y más en forma complementaria, para ello es necesario consultar e implementar el protocolo de la Secretaría Distrital de Integración Social</w:t>
      </w:r>
      <w:r w:rsidRPr="00E13072">
        <w:rPr>
          <w:rFonts w:ascii="Arial" w:eastAsia="Arial" w:hAnsi="Arial" w:cs="Arial"/>
          <w:vertAlign w:val="superscript"/>
        </w:rPr>
        <w:footnoteReference w:id="12"/>
      </w:r>
      <w:r w:rsidRPr="00E13072">
        <w:rPr>
          <w:rFonts w:ascii="Arial" w:eastAsia="Arial" w:hAnsi="Arial" w:cs="Arial"/>
          <w:vertAlign w:val="superscript"/>
        </w:rPr>
        <w:t xml:space="preserve">  </w:t>
      </w:r>
    </w:p>
    <w:p w14:paraId="69F3AF72" w14:textId="77777777" w:rsidR="003A50AC" w:rsidRPr="00E13072" w:rsidRDefault="003A50AC" w:rsidP="00D866F5">
      <w:pPr>
        <w:numPr>
          <w:ilvl w:val="0"/>
          <w:numId w:val="28"/>
        </w:numPr>
        <w:spacing w:after="0"/>
        <w:contextualSpacing/>
        <w:jc w:val="both"/>
        <w:rPr>
          <w:rFonts w:ascii="Arial" w:eastAsia="Arial" w:hAnsi="Arial" w:cs="Arial"/>
          <w:lang w:val="es"/>
        </w:rPr>
      </w:pPr>
      <w:r w:rsidRPr="00E13072">
        <w:rPr>
          <w:rFonts w:ascii="Arial" w:eastAsia="Arial" w:hAnsi="Arial" w:cs="Arial"/>
          <w:lang w:val="es"/>
        </w:rPr>
        <w:t xml:space="preserve">Los documentos de la minuta de alimentos deben estar elaborados de acuerdo con los tiempos de comida a ofrecer y las edades de las niñas y niños en atención en el jardín infantil, para cada uno de los grupos de edad: 0-2 meses 29 días; 3-5 meses 29 días; 6-8 meses 29 días; 9-11 meses 29 días; 1 año a 2 años11 meses; 3 a 5 años 11 meses. </w:t>
      </w:r>
    </w:p>
    <w:p w14:paraId="449E9FC6" w14:textId="77777777" w:rsidR="003A50AC" w:rsidRPr="00E13072" w:rsidRDefault="003A50AC" w:rsidP="00D866F5">
      <w:pPr>
        <w:numPr>
          <w:ilvl w:val="0"/>
          <w:numId w:val="28"/>
        </w:numPr>
        <w:spacing w:after="0"/>
        <w:contextualSpacing/>
        <w:jc w:val="both"/>
        <w:rPr>
          <w:rFonts w:ascii="Arial" w:eastAsia="Arial" w:hAnsi="Arial" w:cs="Arial"/>
          <w:lang w:val="es"/>
        </w:rPr>
      </w:pPr>
      <w:r w:rsidRPr="00E13072">
        <w:rPr>
          <w:rFonts w:ascii="Arial" w:eastAsia="Arial" w:hAnsi="Arial" w:cs="Arial"/>
          <w:lang w:val="es"/>
        </w:rPr>
        <w:t>Las preparaciones y menús deben cumplir con características como combinación de color, sabor, textura y variedad.</w:t>
      </w:r>
    </w:p>
    <w:p w14:paraId="14645655" w14:textId="77777777" w:rsidR="003A50AC" w:rsidRPr="00E13072" w:rsidRDefault="003A50AC" w:rsidP="00D866F5">
      <w:pPr>
        <w:numPr>
          <w:ilvl w:val="0"/>
          <w:numId w:val="28"/>
        </w:numPr>
        <w:spacing w:after="0"/>
        <w:contextualSpacing/>
        <w:jc w:val="both"/>
        <w:rPr>
          <w:rFonts w:ascii="Arial" w:eastAsia="Arial" w:hAnsi="Arial" w:cs="Arial"/>
          <w:lang w:val="es"/>
        </w:rPr>
      </w:pPr>
      <w:r w:rsidRPr="00E13072">
        <w:rPr>
          <w:rFonts w:ascii="Arial" w:eastAsia="Arial" w:hAnsi="Arial" w:cs="Arial"/>
          <w:lang w:val="es"/>
        </w:rPr>
        <w:t>Se debe limitar el uso de alimentos ultra procesados con alto contenido de azúcar, edulcorantes, sodio, grasas saturadas y grasas trans en la planeación de la minuta de alimentos. No se permitirá incluir como alimento proteico de origen animal, alimentos embutidos como salchicha, jamón, etc.</w:t>
      </w:r>
    </w:p>
    <w:p w14:paraId="6850C7D4" w14:textId="77777777" w:rsidR="003A50AC" w:rsidRPr="00E13072" w:rsidRDefault="003A50AC" w:rsidP="00D866F5">
      <w:pPr>
        <w:numPr>
          <w:ilvl w:val="0"/>
          <w:numId w:val="28"/>
        </w:numPr>
        <w:spacing w:after="0"/>
        <w:contextualSpacing/>
        <w:jc w:val="both"/>
        <w:rPr>
          <w:rFonts w:ascii="Arial" w:eastAsia="Arial" w:hAnsi="Arial" w:cs="Arial"/>
          <w:lang w:val="es"/>
        </w:rPr>
      </w:pPr>
      <w:r w:rsidRPr="00E13072">
        <w:rPr>
          <w:rFonts w:ascii="Arial" w:eastAsia="Arial" w:hAnsi="Arial" w:cs="Arial"/>
          <w:lang w:val="es"/>
        </w:rPr>
        <w:t>Para la alimentación complementaria de las niñas y niños de 6 meses a 1 año de edad, se recomienda no agregar sal, condimentos artificiales, azúcar, miel y endulzantes de cualquier tipo a las preparaciones.</w:t>
      </w:r>
    </w:p>
    <w:p w14:paraId="7E0EFEC2" w14:textId="77777777" w:rsidR="003A50AC" w:rsidRPr="00E13072" w:rsidRDefault="003A50AC" w:rsidP="00D866F5">
      <w:pPr>
        <w:numPr>
          <w:ilvl w:val="0"/>
          <w:numId w:val="28"/>
        </w:numPr>
        <w:spacing w:after="0"/>
        <w:contextualSpacing/>
        <w:jc w:val="both"/>
        <w:rPr>
          <w:rFonts w:ascii="Arial" w:eastAsia="Arial" w:hAnsi="Arial" w:cs="Arial"/>
          <w:lang w:val="es"/>
        </w:rPr>
      </w:pPr>
      <w:r w:rsidRPr="00E13072">
        <w:rPr>
          <w:rFonts w:ascii="Arial" w:eastAsia="Arial" w:hAnsi="Arial" w:cs="Arial"/>
          <w:lang w:val="es"/>
        </w:rPr>
        <w:t>En jardines infantiles públicos nocturnos se ofrecerán los tiempos de comida según la permanencia en el servicio, las onces solo deben ser suministradas a las niñas y niños que no asisten a jardín infantil público diurno.</w:t>
      </w:r>
    </w:p>
    <w:p w14:paraId="20504427" w14:textId="77777777" w:rsidR="003A50AC" w:rsidRPr="00E13072" w:rsidRDefault="003A50AC" w:rsidP="003A50AC">
      <w:pPr>
        <w:spacing w:after="0"/>
        <w:jc w:val="both"/>
        <w:rPr>
          <w:rFonts w:ascii="Arial" w:eastAsia="Arial" w:hAnsi="Arial" w:cs="Arial"/>
          <w:lang w:val="es"/>
        </w:rPr>
      </w:pPr>
    </w:p>
    <w:p w14:paraId="42534065" w14:textId="77777777" w:rsidR="003A50AC" w:rsidRPr="00E13072" w:rsidRDefault="003A50AC" w:rsidP="003A50AC">
      <w:pPr>
        <w:spacing w:line="276" w:lineRule="auto"/>
        <w:jc w:val="both"/>
        <w:rPr>
          <w:rFonts w:ascii="Arial" w:eastAsia="Calibri" w:hAnsi="Arial" w:cs="Arial"/>
        </w:rPr>
      </w:pPr>
      <w:r w:rsidRPr="00E13072">
        <w:rPr>
          <w:rFonts w:ascii="Arial" w:eastAsiaTheme="minorEastAsia" w:hAnsi="Arial" w:cs="Arial"/>
        </w:rPr>
        <w:t xml:space="preserve">Estándar 20: </w:t>
      </w:r>
      <w:r w:rsidRPr="00E13072">
        <w:rPr>
          <w:rFonts w:ascii="Arial" w:eastAsia="Arial Narrow" w:hAnsi="Arial" w:cs="Arial"/>
        </w:rPr>
        <w:t>El jardín infantil que ofrece servicio de alimentación documenta e implementa una minuta patrón, elaborada por un profesional en nutrición y dietética, con el fin de brindar una alimentación adecuada a las niñas y los niños de acuerdo con el grupo de edad, dando cumpliendo a la normatividad vigente.</w:t>
      </w:r>
    </w:p>
    <w:p w14:paraId="0EDA2D53" w14:textId="77777777" w:rsidR="003A50AC" w:rsidRPr="00E13072" w:rsidRDefault="003A50AC" w:rsidP="003A50AC">
      <w:pPr>
        <w:spacing w:after="0" w:line="276" w:lineRule="auto"/>
        <w:jc w:val="both"/>
        <w:textAlignment w:val="baseline"/>
        <w:rPr>
          <w:rFonts w:ascii="Arial" w:eastAsia="Times New Roman" w:hAnsi="Arial" w:cs="Arial"/>
          <w:i/>
          <w:lang w:val="es-CO" w:eastAsia="es-CO"/>
        </w:rPr>
      </w:pPr>
      <w:r w:rsidRPr="00E13072">
        <w:rPr>
          <w:rFonts w:ascii="Arial" w:eastAsiaTheme="minorEastAsia" w:hAnsi="Arial" w:cs="Arial"/>
          <w:i/>
          <w:lang w:val="es-CO" w:eastAsia="es-CO"/>
        </w:rPr>
        <w:lastRenderedPageBreak/>
        <w:t>Orientaciones para el cumplimiento del estándar</w:t>
      </w:r>
      <w:r w:rsidRPr="00E13072">
        <w:rPr>
          <w:rFonts w:ascii="Arial" w:eastAsiaTheme="majorEastAsia" w:hAnsi="Arial" w:cs="Arial"/>
          <w:i/>
          <w:lang w:val="es-CO" w:eastAsia="es-CO"/>
        </w:rPr>
        <w:t> </w:t>
      </w:r>
    </w:p>
    <w:p w14:paraId="63097954" w14:textId="77777777" w:rsidR="003A50AC" w:rsidRPr="00E13072" w:rsidRDefault="003A50AC" w:rsidP="003A50AC">
      <w:pPr>
        <w:spacing w:after="0" w:line="276" w:lineRule="auto"/>
        <w:jc w:val="both"/>
        <w:textAlignment w:val="baseline"/>
        <w:rPr>
          <w:rFonts w:ascii="Arial" w:eastAsia="Times New Roman" w:hAnsi="Arial" w:cs="Arial"/>
          <w:lang w:val="es-CO" w:eastAsia="es-CO"/>
        </w:rPr>
      </w:pPr>
    </w:p>
    <w:p w14:paraId="7D8083D9" w14:textId="77777777" w:rsidR="003A50AC" w:rsidRPr="00E13072" w:rsidRDefault="003A50AC" w:rsidP="003A50AC">
      <w:pPr>
        <w:spacing w:line="276" w:lineRule="auto"/>
        <w:jc w:val="both"/>
        <w:rPr>
          <w:rFonts w:ascii="Arial" w:eastAsia="Arial Narrow" w:hAnsi="Arial" w:cs="Arial"/>
          <w:lang w:val="es-CO"/>
        </w:rPr>
      </w:pPr>
      <w:r w:rsidRPr="00E13072">
        <w:rPr>
          <w:rFonts w:ascii="Arial" w:eastAsia="Arial Narrow" w:hAnsi="Arial" w:cs="Arial"/>
          <w:lang w:val="es-CO"/>
        </w:rPr>
        <w:t>El documento de la minuta patrón debe contener las siguientes especificaciones:</w:t>
      </w:r>
    </w:p>
    <w:p w14:paraId="464F1118" w14:textId="77777777" w:rsidR="003A50AC" w:rsidRPr="00E13072" w:rsidRDefault="003A50AC" w:rsidP="00D866F5">
      <w:pPr>
        <w:numPr>
          <w:ilvl w:val="0"/>
          <w:numId w:val="38"/>
        </w:numPr>
        <w:spacing w:after="0" w:line="276" w:lineRule="auto"/>
        <w:contextualSpacing/>
        <w:jc w:val="both"/>
        <w:rPr>
          <w:rFonts w:ascii="Arial" w:eastAsia="Arial" w:hAnsi="Arial" w:cs="Arial"/>
          <w:lang w:val="es"/>
        </w:rPr>
      </w:pPr>
      <w:r w:rsidRPr="00E13072">
        <w:rPr>
          <w:rFonts w:ascii="Arial" w:eastAsia="Arial" w:hAnsi="Arial" w:cs="Arial"/>
          <w:lang w:val="es-CO"/>
        </w:rPr>
        <w:t xml:space="preserve">Incluir el nombre del tiempo de comida, componente, alimento, frecuencia, cantidad (peso bruto y peso neto), porción servida, medida casera, el aporte promedio </w:t>
      </w:r>
      <w:r w:rsidRPr="00E13072">
        <w:rPr>
          <w:rFonts w:ascii="Arial" w:eastAsia="Arial" w:hAnsi="Arial" w:cs="Arial"/>
          <w:lang w:val="es"/>
        </w:rPr>
        <w:t>diario de macronutrientes y promedio semanal de micronutrientes de la minuta patrón, de acuerdo con el formato de la Secretaría Distrital de Integración Social.</w:t>
      </w:r>
      <w:r w:rsidRPr="00E13072">
        <w:rPr>
          <w:rFonts w:ascii="Arial" w:eastAsia="Arial" w:hAnsi="Arial" w:cs="Arial"/>
          <w:vertAlign w:val="superscript"/>
          <w:lang w:val="es"/>
        </w:rPr>
        <w:footnoteReference w:id="13"/>
      </w:r>
    </w:p>
    <w:p w14:paraId="42C905CD" w14:textId="7BED5A72" w:rsidR="009872C6" w:rsidRPr="00E13072" w:rsidRDefault="003A50AC" w:rsidP="009872C6">
      <w:pPr>
        <w:numPr>
          <w:ilvl w:val="0"/>
          <w:numId w:val="27"/>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El jardín infantil que brinde atención a niñas y niños menores de 6 meses debe determinar en minuta patrón la cantidad a suministrar de leche materna, formula infantil (reconstituida) o alimentación mixta (leche materna y formula infantil), según necesidades nutricionales en este rango de edad, la capacidad gástrica de las niñas y los niños, el tiempo de permanencia en el jardín infantil y el aporte nutricional reportado en la ficha técnica de la formula infantil.  </w:t>
      </w:r>
    </w:p>
    <w:p w14:paraId="2535B0C7" w14:textId="77777777" w:rsidR="003A50AC" w:rsidRPr="00E13072" w:rsidRDefault="003A50AC" w:rsidP="003A50AC">
      <w:pPr>
        <w:spacing w:after="0" w:line="276" w:lineRule="auto"/>
        <w:jc w:val="both"/>
        <w:rPr>
          <w:rFonts w:ascii="Arial" w:eastAsia="Arial Narrow" w:hAnsi="Arial" w:cs="Arial"/>
          <w:lang w:val="es-CO"/>
        </w:rPr>
      </w:pPr>
      <w:r w:rsidRPr="00E13072">
        <w:rPr>
          <w:rFonts w:ascii="Arial" w:eastAsia="Arial Narrow" w:hAnsi="Arial" w:cs="Arial"/>
          <w:lang w:val="es-CO"/>
        </w:rPr>
        <w:t xml:space="preserve"> </w:t>
      </w:r>
    </w:p>
    <w:p w14:paraId="17CB7C11" w14:textId="77777777" w:rsidR="003A50AC" w:rsidRPr="00E13072" w:rsidRDefault="003A50AC" w:rsidP="003A50AC">
      <w:pPr>
        <w:spacing w:line="276" w:lineRule="auto"/>
        <w:jc w:val="both"/>
        <w:rPr>
          <w:rFonts w:ascii="Arial" w:eastAsia="Arial Narrow" w:hAnsi="Arial" w:cs="Arial"/>
          <w:lang w:val="es-CO"/>
        </w:rPr>
      </w:pPr>
      <w:r w:rsidRPr="00E13072">
        <w:rPr>
          <w:rFonts w:ascii="Arial" w:eastAsia="Arial Narrow" w:hAnsi="Arial" w:cs="Arial"/>
          <w:lang w:val="es-CO"/>
        </w:rPr>
        <w:t>Durante la implementación de la minuta patrón en el jardín infantil se debe realizar lo siguiente:</w:t>
      </w:r>
    </w:p>
    <w:p w14:paraId="74634D5F" w14:textId="77777777" w:rsidR="003A50AC" w:rsidRPr="00E13072" w:rsidRDefault="003A50AC" w:rsidP="00D866F5">
      <w:pPr>
        <w:numPr>
          <w:ilvl w:val="0"/>
          <w:numId w:val="37"/>
        </w:numPr>
        <w:spacing w:after="0" w:line="276" w:lineRule="auto"/>
        <w:contextualSpacing/>
        <w:jc w:val="both"/>
        <w:rPr>
          <w:rFonts w:ascii="Arial" w:eastAsia="Arial" w:hAnsi="Arial" w:cs="Arial"/>
          <w:lang w:val="es-CO"/>
        </w:rPr>
      </w:pPr>
      <w:r w:rsidRPr="00E13072">
        <w:rPr>
          <w:rFonts w:ascii="Arial" w:eastAsia="Arial" w:hAnsi="Arial" w:cs="Arial"/>
          <w:lang w:val="es-CO"/>
        </w:rPr>
        <w:t>Dar cumplimiento a los gramajes de los alimentos y preparaciones establecidos en la minuta patrón por grupo de edad, de acuerdo con el horario de atención y los tiempos de comida a ofrecer.  Se debe evidenciar en formatos de control de la preparación de alimentos, incluidas las fórmulas infantiles.</w:t>
      </w:r>
    </w:p>
    <w:p w14:paraId="209C345E" w14:textId="77777777" w:rsidR="003A50AC" w:rsidRPr="00E13072" w:rsidRDefault="003A50AC" w:rsidP="00D866F5">
      <w:pPr>
        <w:numPr>
          <w:ilvl w:val="0"/>
          <w:numId w:val="37"/>
        </w:numPr>
        <w:spacing w:after="0"/>
        <w:contextualSpacing/>
        <w:jc w:val="both"/>
        <w:rPr>
          <w:rFonts w:ascii="Arial" w:eastAsia="Arial Narrow" w:hAnsi="Arial" w:cs="Arial"/>
          <w:lang w:val="es-CO"/>
        </w:rPr>
      </w:pPr>
      <w:r w:rsidRPr="00E13072">
        <w:rPr>
          <w:rFonts w:ascii="Arial" w:eastAsia="Arial Narrow" w:hAnsi="Arial" w:cs="Arial"/>
          <w:lang w:val="es-CO"/>
        </w:rPr>
        <w:t>En caso de alimentar al niño o niña con fórmula infantil o alimentación mixta (leche materna y fórmula infantil), se debe dar cumplimiento a lo definido a la minuta de alimentos para cada grupo de edad de acuerdo con el tiempo de permanencia de la niña o niño en el jardín infantil.</w:t>
      </w:r>
      <w:r w:rsidRPr="00E13072">
        <w:rPr>
          <w:rFonts w:ascii="Arial" w:eastAsia="Arial" w:hAnsi="Arial" w:cs="Arial"/>
          <w:lang w:val="es-CO"/>
        </w:rPr>
        <w:t xml:space="preserve"> La fórmula infantil se debe preparar de acuerdo a las cantidades de agua y fórmula establecidas según minuta patrón y ficha técnica del producto (indicaciones del fabricante).  </w:t>
      </w:r>
    </w:p>
    <w:p w14:paraId="2391C18F" w14:textId="77777777" w:rsidR="003A50AC" w:rsidRPr="00E13072" w:rsidRDefault="003A50AC" w:rsidP="00D866F5">
      <w:pPr>
        <w:numPr>
          <w:ilvl w:val="0"/>
          <w:numId w:val="37"/>
        </w:numPr>
        <w:spacing w:after="0"/>
        <w:contextualSpacing/>
        <w:jc w:val="both"/>
        <w:rPr>
          <w:rFonts w:ascii="Arial" w:eastAsia="Arial" w:hAnsi="Arial" w:cs="Arial"/>
          <w:lang w:val="es-CO"/>
        </w:rPr>
      </w:pPr>
      <w:r w:rsidRPr="00E13072">
        <w:rPr>
          <w:rFonts w:ascii="Arial" w:eastAsia="Arial" w:hAnsi="Arial" w:cs="Arial"/>
          <w:lang w:val="es-CO"/>
        </w:rPr>
        <w:t>En los casos de niñas y niños que requieran el uso de una fórmula infantil especial se debe contar con soporte actualizado de orden médica de la entidad de salud y autorización del cambio por parte del profesional en Nutrición y Dietética del jardín infantil.</w:t>
      </w:r>
    </w:p>
    <w:p w14:paraId="29BB4266" w14:textId="77777777" w:rsidR="003A50AC" w:rsidRPr="00E13072" w:rsidRDefault="003A50AC" w:rsidP="00D866F5">
      <w:pPr>
        <w:numPr>
          <w:ilvl w:val="0"/>
          <w:numId w:val="37"/>
        </w:numPr>
        <w:spacing w:after="0"/>
        <w:contextualSpacing/>
        <w:jc w:val="both"/>
        <w:rPr>
          <w:rFonts w:ascii="Arial" w:eastAsia="Arial" w:hAnsi="Arial" w:cs="Arial"/>
          <w:lang w:val="es-CO"/>
        </w:rPr>
      </w:pPr>
      <w:r w:rsidRPr="00E13072">
        <w:rPr>
          <w:rFonts w:ascii="Arial" w:eastAsia="Arial" w:hAnsi="Arial" w:cs="Arial"/>
          <w:lang w:val="es-CO"/>
        </w:rPr>
        <w:t>Socializar la minuta patrón con el personal manipulador de alimentos y hacer seguimiento a la implementación de la misma.</w:t>
      </w:r>
    </w:p>
    <w:p w14:paraId="0FEF066B" w14:textId="77777777" w:rsidR="003A50AC" w:rsidRPr="00E13072" w:rsidRDefault="003A50AC" w:rsidP="00D866F5">
      <w:pPr>
        <w:numPr>
          <w:ilvl w:val="0"/>
          <w:numId w:val="37"/>
        </w:numPr>
        <w:spacing w:after="0"/>
        <w:contextualSpacing/>
        <w:jc w:val="both"/>
        <w:rPr>
          <w:rFonts w:ascii="Arial" w:eastAsia="Arial" w:hAnsi="Arial" w:cs="Arial"/>
          <w:lang w:val="es-CO"/>
        </w:rPr>
      </w:pPr>
      <w:r w:rsidRPr="00E13072">
        <w:rPr>
          <w:rFonts w:ascii="Arial" w:eastAsia="Arial" w:hAnsi="Arial" w:cs="Arial"/>
          <w:lang w:val="es-CO"/>
        </w:rPr>
        <w:t>El profesional en Nutrición y Dietética del jardín infantil debe realizar un fortalecimiento en estandarización de porciones al personal manipulador de alimentos mínimo una vez al año. Se deben estandarizar las medidas caseras de acuerdo a los implementos existentes en cada jardín infantil.</w:t>
      </w:r>
    </w:p>
    <w:p w14:paraId="06BC67C2" w14:textId="11E2A778" w:rsidR="00AE3A66" w:rsidRPr="00E13072" w:rsidRDefault="003A50AC" w:rsidP="00EC178F">
      <w:pPr>
        <w:numPr>
          <w:ilvl w:val="0"/>
          <w:numId w:val="37"/>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La minuta patrón debe permanecer disponible en el área donde se preparan los alimentos y facilitar la consulta permanente</w:t>
      </w:r>
      <w:r w:rsidR="00EC178F" w:rsidRPr="00E13072">
        <w:rPr>
          <w:rFonts w:ascii="Arial" w:eastAsia="Arial Narrow" w:hAnsi="Arial" w:cs="Arial"/>
          <w:lang w:val="es-CO"/>
        </w:rPr>
        <w:t>.</w:t>
      </w:r>
    </w:p>
    <w:p w14:paraId="64E1F159" w14:textId="77777777" w:rsidR="00AE3A66" w:rsidRPr="00E13072" w:rsidRDefault="00AE3A66" w:rsidP="009872C6">
      <w:pPr>
        <w:spacing w:after="0" w:line="276" w:lineRule="auto"/>
        <w:ind w:left="720"/>
        <w:contextualSpacing/>
        <w:jc w:val="both"/>
        <w:rPr>
          <w:rFonts w:ascii="Arial" w:eastAsia="Arial Narrow" w:hAnsi="Arial" w:cs="Arial"/>
          <w:lang w:val="es-CO"/>
        </w:rPr>
      </w:pPr>
    </w:p>
    <w:p w14:paraId="2E3E367A" w14:textId="77777777" w:rsidR="003A50AC" w:rsidRPr="00E13072" w:rsidRDefault="003A50AC" w:rsidP="003A50AC">
      <w:pPr>
        <w:spacing w:after="0" w:line="276" w:lineRule="auto"/>
        <w:jc w:val="both"/>
        <w:textAlignment w:val="baseline"/>
        <w:rPr>
          <w:rFonts w:ascii="Arial" w:eastAsiaTheme="majorEastAsia" w:hAnsi="Arial" w:cs="Arial"/>
          <w:i/>
          <w:lang w:val="es-CO" w:eastAsia="es-CO"/>
        </w:rPr>
      </w:pPr>
      <w:r w:rsidRPr="00E13072">
        <w:rPr>
          <w:rFonts w:ascii="Arial" w:eastAsiaTheme="minorEastAsia" w:hAnsi="Arial" w:cs="Arial"/>
          <w:i/>
          <w:lang w:val="es-CO" w:eastAsia="es-CO"/>
        </w:rPr>
        <w:t>Verificables</w:t>
      </w:r>
      <w:r w:rsidRPr="00E13072">
        <w:rPr>
          <w:rFonts w:ascii="Arial" w:eastAsiaTheme="majorEastAsia" w:hAnsi="Arial" w:cs="Arial"/>
          <w:i/>
          <w:lang w:val="es-CO" w:eastAsia="es-CO"/>
        </w:rPr>
        <w:t> </w:t>
      </w:r>
    </w:p>
    <w:p w14:paraId="23BCB73F" w14:textId="77777777" w:rsidR="003A50AC" w:rsidRPr="00E13072" w:rsidRDefault="003A50AC" w:rsidP="003A50AC">
      <w:pPr>
        <w:spacing w:after="0" w:line="276" w:lineRule="auto"/>
        <w:jc w:val="both"/>
        <w:rPr>
          <w:rFonts w:ascii="Arial" w:eastAsiaTheme="majorEastAsia" w:hAnsi="Arial" w:cs="Arial"/>
          <w:lang w:val="es-CO" w:eastAsia="es-CO"/>
        </w:rPr>
      </w:pPr>
    </w:p>
    <w:p w14:paraId="19CEA5F5" w14:textId="77777777" w:rsidR="003A50AC" w:rsidRPr="00E13072" w:rsidRDefault="003A50AC" w:rsidP="00D866F5">
      <w:pPr>
        <w:numPr>
          <w:ilvl w:val="0"/>
          <w:numId w:val="45"/>
        </w:numPr>
        <w:spacing w:after="0" w:line="276" w:lineRule="auto"/>
        <w:jc w:val="both"/>
        <w:rPr>
          <w:rFonts w:ascii="Arial" w:eastAsia="Arial" w:hAnsi="Arial" w:cs="Arial"/>
          <w:lang w:val="es-CO" w:eastAsia="es-CO"/>
        </w:rPr>
      </w:pPr>
      <w:r w:rsidRPr="00E13072">
        <w:rPr>
          <w:rFonts w:ascii="Arial" w:eastAsia="Arial" w:hAnsi="Arial" w:cs="Arial"/>
          <w:lang w:val="es-CO" w:eastAsia="es-CO"/>
        </w:rPr>
        <w:t xml:space="preserve">Documento minuta patrón de acuerdo con los grupos de edad de las niñas y los niños en atención y los tiempos de comida ofrecidos. </w:t>
      </w:r>
    </w:p>
    <w:p w14:paraId="27C17914" w14:textId="3B8618E5" w:rsidR="003A50AC" w:rsidRPr="00E13072" w:rsidRDefault="003A50AC" w:rsidP="00D866F5">
      <w:pPr>
        <w:numPr>
          <w:ilvl w:val="0"/>
          <w:numId w:val="45"/>
        </w:numPr>
        <w:spacing w:after="0" w:line="276" w:lineRule="auto"/>
        <w:contextualSpacing/>
        <w:jc w:val="both"/>
        <w:rPr>
          <w:rFonts w:ascii="Arial" w:eastAsia="Arial" w:hAnsi="Arial" w:cs="Arial"/>
          <w:lang w:val="es-CO"/>
        </w:rPr>
      </w:pPr>
      <w:r w:rsidRPr="00E13072">
        <w:rPr>
          <w:rFonts w:ascii="Arial" w:eastAsia="Arial" w:hAnsi="Arial" w:cs="Arial"/>
          <w:lang w:val="es-CO"/>
        </w:rPr>
        <w:lastRenderedPageBreak/>
        <w:t>Evidencia de la estandarización de porciones para cada grupo de edad dando cumplimiento a la minuta patrón realizado mínimo una vez al año.</w:t>
      </w:r>
    </w:p>
    <w:p w14:paraId="1C7A1F46" w14:textId="1BC37BF2" w:rsidR="00584119" w:rsidRPr="00E13072" w:rsidRDefault="00584119" w:rsidP="00584119">
      <w:pPr>
        <w:pStyle w:val="Prrafodelista"/>
        <w:numPr>
          <w:ilvl w:val="0"/>
          <w:numId w:val="45"/>
        </w:numPr>
        <w:spacing w:after="0" w:line="276" w:lineRule="auto"/>
        <w:jc w:val="both"/>
        <w:rPr>
          <w:rFonts w:ascii="Arial" w:hAnsi="Arial" w:cs="Arial"/>
          <w:lang w:val="es-CO"/>
        </w:rPr>
      </w:pPr>
      <w:r w:rsidRPr="00E13072">
        <w:rPr>
          <w:rFonts w:ascii="Arial" w:eastAsia="Arial" w:hAnsi="Arial" w:cs="Arial"/>
          <w:lang w:val="es"/>
        </w:rPr>
        <w:t>Porciones servidas acorde con la minuta patrón implementada.</w:t>
      </w:r>
    </w:p>
    <w:p w14:paraId="3576BD3E" w14:textId="77777777" w:rsidR="00EE1D66" w:rsidRPr="00E13072" w:rsidRDefault="00EE1D66" w:rsidP="00EE1D66">
      <w:pPr>
        <w:pStyle w:val="Prrafodelista"/>
        <w:spacing w:after="0" w:line="276" w:lineRule="auto"/>
        <w:jc w:val="both"/>
        <w:rPr>
          <w:rFonts w:ascii="Arial" w:hAnsi="Arial" w:cs="Arial"/>
          <w:lang w:val="es-CO"/>
        </w:rPr>
      </w:pPr>
    </w:p>
    <w:p w14:paraId="1B999243" w14:textId="77777777" w:rsidR="003A50AC" w:rsidRPr="00E13072" w:rsidRDefault="003A50AC" w:rsidP="003A50AC">
      <w:pPr>
        <w:spacing w:after="0" w:line="276" w:lineRule="auto"/>
        <w:jc w:val="both"/>
        <w:textAlignment w:val="baseline"/>
        <w:rPr>
          <w:rFonts w:ascii="Arial" w:eastAsia="Times New Roman" w:hAnsi="Arial" w:cs="Arial"/>
          <w:lang w:val="es-CO" w:eastAsia="es-CO"/>
        </w:rPr>
      </w:pPr>
      <w:r w:rsidRPr="00E13072">
        <w:rPr>
          <w:rFonts w:ascii="Arial" w:eastAsiaTheme="minorEastAsia" w:hAnsi="Arial" w:cs="Arial"/>
          <w:lang w:val="es-CO" w:eastAsia="es-CO"/>
        </w:rPr>
        <w:t xml:space="preserve">Estándar 21: </w:t>
      </w:r>
      <w:r w:rsidRPr="00E13072">
        <w:rPr>
          <w:rFonts w:ascii="Arial" w:eastAsia="Calibri" w:hAnsi="Arial" w:cs="Arial"/>
          <w:lang w:val="es-CO" w:eastAsia="es-CO"/>
        </w:rPr>
        <w:t>El jardín infantil que ofrece servicio de alimentación documenta e implementa un ciclo de menús, elaborado por un profesional en nutrición y dietética, con el fin de brindar una alimentación saludable y variada para las niñas y los niños en atención, dando cumpliendo a la normatividad vigente.</w:t>
      </w:r>
    </w:p>
    <w:p w14:paraId="6D8CDD18" w14:textId="77777777" w:rsidR="003A50AC" w:rsidRPr="00E13072" w:rsidRDefault="003A50AC" w:rsidP="003A50AC">
      <w:pPr>
        <w:tabs>
          <w:tab w:val="center" w:pos="4513"/>
        </w:tabs>
        <w:spacing w:after="0" w:line="276" w:lineRule="auto"/>
        <w:jc w:val="both"/>
        <w:textAlignment w:val="baseline"/>
        <w:rPr>
          <w:rFonts w:ascii="Arial" w:eastAsia="Times New Roman" w:hAnsi="Arial" w:cs="Arial"/>
          <w:lang w:val="es-CO" w:eastAsia="es-CO"/>
        </w:rPr>
      </w:pPr>
      <w:r w:rsidRPr="00E13072">
        <w:rPr>
          <w:rFonts w:ascii="Arial" w:eastAsiaTheme="majorEastAsia" w:hAnsi="Arial" w:cs="Arial"/>
          <w:lang w:val="es-CO" w:eastAsia="es-CO"/>
        </w:rPr>
        <w:t> </w:t>
      </w:r>
      <w:r w:rsidRPr="00E13072">
        <w:rPr>
          <w:rFonts w:ascii="Arial" w:eastAsiaTheme="majorEastAsia" w:hAnsi="Arial" w:cs="Arial"/>
          <w:lang w:val="es-CO" w:eastAsia="es-CO"/>
        </w:rPr>
        <w:tab/>
      </w:r>
    </w:p>
    <w:p w14:paraId="500AC9DE" w14:textId="77777777" w:rsidR="003A50AC" w:rsidRPr="00E13072" w:rsidRDefault="003A50AC" w:rsidP="003A50AC">
      <w:pPr>
        <w:spacing w:after="0" w:line="276" w:lineRule="auto"/>
        <w:jc w:val="both"/>
        <w:textAlignment w:val="baseline"/>
        <w:rPr>
          <w:rFonts w:ascii="Arial" w:eastAsia="Times New Roman" w:hAnsi="Arial" w:cs="Arial"/>
          <w:lang w:val="es-CO" w:eastAsia="es-CO"/>
        </w:rPr>
      </w:pPr>
      <w:r w:rsidRPr="00E13072">
        <w:rPr>
          <w:rFonts w:ascii="Arial" w:eastAsiaTheme="minorEastAsia" w:hAnsi="Arial" w:cs="Arial"/>
          <w:lang w:val="es-CO" w:eastAsia="es-CO"/>
        </w:rPr>
        <w:t>Orientaciones para el cumplimiento del estándar</w:t>
      </w:r>
      <w:r w:rsidRPr="00E13072">
        <w:rPr>
          <w:rFonts w:ascii="Arial" w:eastAsiaTheme="majorEastAsia" w:hAnsi="Arial" w:cs="Arial"/>
          <w:lang w:val="es-CO" w:eastAsia="es-CO"/>
        </w:rPr>
        <w:t> </w:t>
      </w:r>
    </w:p>
    <w:p w14:paraId="48EF3612" w14:textId="77777777" w:rsidR="003A50AC" w:rsidRPr="00E13072" w:rsidRDefault="003A50AC" w:rsidP="003A50AC">
      <w:pPr>
        <w:spacing w:after="0" w:line="276" w:lineRule="auto"/>
        <w:jc w:val="both"/>
        <w:rPr>
          <w:rFonts w:ascii="Arial" w:eastAsiaTheme="majorEastAsia" w:hAnsi="Arial" w:cs="Arial"/>
          <w:lang w:val="es-CO" w:eastAsia="es-CO"/>
        </w:rPr>
      </w:pPr>
    </w:p>
    <w:p w14:paraId="1BFA2403" w14:textId="77777777" w:rsidR="003A50AC" w:rsidRPr="00E13072" w:rsidRDefault="003A50AC" w:rsidP="003A50AC">
      <w:pPr>
        <w:spacing w:line="276" w:lineRule="auto"/>
        <w:jc w:val="both"/>
        <w:rPr>
          <w:rFonts w:ascii="Arial" w:eastAsia="Calibri" w:hAnsi="Arial" w:cs="Arial"/>
          <w:lang w:val="es-CO"/>
        </w:rPr>
      </w:pPr>
      <w:r w:rsidRPr="00E13072">
        <w:rPr>
          <w:rFonts w:ascii="Arial" w:eastAsia="Calibri" w:hAnsi="Arial" w:cs="Arial"/>
          <w:lang w:val="es-CO"/>
        </w:rPr>
        <w:t xml:space="preserve"> El documento del ciclo de menús debe contener las siguientes especificaciones: </w:t>
      </w:r>
    </w:p>
    <w:p w14:paraId="664447E7" w14:textId="77777777" w:rsidR="003A50AC" w:rsidRPr="00E13072" w:rsidRDefault="003A50AC" w:rsidP="00D866F5">
      <w:pPr>
        <w:numPr>
          <w:ilvl w:val="0"/>
          <w:numId w:val="36"/>
        </w:numPr>
        <w:spacing w:after="0" w:line="276" w:lineRule="auto"/>
        <w:contextualSpacing/>
        <w:jc w:val="both"/>
        <w:rPr>
          <w:rFonts w:ascii="Arial" w:eastAsia="Arial" w:hAnsi="Arial" w:cs="Arial"/>
          <w:lang w:val="es-CO"/>
        </w:rPr>
      </w:pPr>
      <w:r w:rsidRPr="00E13072">
        <w:rPr>
          <w:rFonts w:ascii="Arial" w:eastAsia="Arial" w:hAnsi="Arial" w:cs="Arial"/>
          <w:lang w:val="es-CO"/>
        </w:rPr>
        <w:t>Incluye el tipo de alimentos y preparaciones establecidos para cada tiempo de comida (desayuno, nueves, nueves reforzadas, almuerzo, onces y cena) y especifica el grupo poblacional al que va dirigido.</w:t>
      </w:r>
    </w:p>
    <w:p w14:paraId="64874753" w14:textId="6485DAF4" w:rsidR="003A50AC" w:rsidRPr="00E13072" w:rsidRDefault="0041358D" w:rsidP="00D866F5">
      <w:pPr>
        <w:numPr>
          <w:ilvl w:val="0"/>
          <w:numId w:val="36"/>
        </w:numPr>
        <w:spacing w:after="0" w:line="276" w:lineRule="auto"/>
        <w:contextualSpacing/>
        <w:jc w:val="both"/>
        <w:rPr>
          <w:rFonts w:ascii="Arial" w:eastAsia="Arial" w:hAnsi="Arial" w:cs="Arial"/>
          <w:lang w:val="es-CO"/>
        </w:rPr>
      </w:pPr>
      <w:r w:rsidRPr="00E13072">
        <w:rPr>
          <w:rFonts w:ascii="Arial" w:eastAsia="Arial" w:hAnsi="Arial" w:cs="Arial"/>
          <w:lang w:val="es-CO"/>
        </w:rPr>
        <w:t>Debe planificarse tres</w:t>
      </w:r>
      <w:r w:rsidR="003A50AC" w:rsidRPr="00E13072">
        <w:rPr>
          <w:rFonts w:ascii="Arial" w:eastAsia="Arial" w:hAnsi="Arial" w:cs="Arial"/>
          <w:lang w:val="es-CO"/>
        </w:rPr>
        <w:t xml:space="preserve"> (3) a cinco (5) semanas para cada tiempo de comida según los criterios establecidos en la tabla Características Mínimas del Ciclo de Menús.</w:t>
      </w:r>
    </w:p>
    <w:p w14:paraId="06C8E7C7" w14:textId="64708393" w:rsidR="009C775E" w:rsidRPr="00E13072" w:rsidRDefault="009C775E" w:rsidP="009C775E">
      <w:pPr>
        <w:spacing w:after="0" w:line="276" w:lineRule="auto"/>
        <w:contextualSpacing/>
        <w:jc w:val="both"/>
        <w:rPr>
          <w:rFonts w:ascii="Arial" w:eastAsia="Arial" w:hAnsi="Arial" w:cs="Arial"/>
          <w:lang w:val="es-CO"/>
        </w:rPr>
      </w:pPr>
    </w:p>
    <w:p w14:paraId="5601F899" w14:textId="119013C7" w:rsidR="001E3273" w:rsidRPr="00E13072" w:rsidRDefault="001E3273" w:rsidP="00770B57">
      <w:pPr>
        <w:pStyle w:val="Descripcin"/>
        <w:spacing w:after="0"/>
        <w:jc w:val="center"/>
        <w:rPr>
          <w:rFonts w:ascii="Arial" w:hAnsi="Arial" w:cs="Arial"/>
          <w:i w:val="0"/>
          <w:iCs w:val="0"/>
        </w:rPr>
      </w:pPr>
      <w:bookmarkStart w:id="28" w:name="_Toc155280691"/>
      <w:bookmarkStart w:id="29" w:name="_Toc155950152"/>
      <w:r w:rsidRPr="00E13072">
        <w:rPr>
          <w:rFonts w:ascii="Arial" w:hAnsi="Arial" w:cs="Arial"/>
          <w:i w:val="0"/>
          <w:iCs w:val="0"/>
        </w:rPr>
        <w:t xml:space="preserve">Tabla </w:t>
      </w:r>
      <w:r w:rsidR="00770B57" w:rsidRPr="00E13072">
        <w:rPr>
          <w:rFonts w:ascii="Arial" w:hAnsi="Arial" w:cs="Arial"/>
          <w:i w:val="0"/>
          <w:iCs w:val="0"/>
        </w:rPr>
        <w:fldChar w:fldCharType="begin"/>
      </w:r>
      <w:r w:rsidR="00770B57" w:rsidRPr="00E13072">
        <w:rPr>
          <w:rFonts w:ascii="Arial" w:hAnsi="Arial" w:cs="Arial"/>
          <w:i w:val="0"/>
          <w:iCs w:val="0"/>
        </w:rPr>
        <w:instrText xml:space="preserve"> SEQ Tabla \* ARABIC </w:instrText>
      </w:r>
      <w:r w:rsidR="00770B57" w:rsidRPr="00E13072">
        <w:rPr>
          <w:rFonts w:ascii="Arial" w:hAnsi="Arial" w:cs="Arial"/>
          <w:i w:val="0"/>
          <w:iCs w:val="0"/>
        </w:rPr>
        <w:fldChar w:fldCharType="separate"/>
      </w:r>
      <w:r w:rsidR="00EE1ABF" w:rsidRPr="00E13072">
        <w:rPr>
          <w:rFonts w:ascii="Arial" w:hAnsi="Arial" w:cs="Arial"/>
          <w:i w:val="0"/>
          <w:iCs w:val="0"/>
          <w:noProof/>
        </w:rPr>
        <w:t>2</w:t>
      </w:r>
      <w:r w:rsidR="00770B57" w:rsidRPr="00E13072">
        <w:rPr>
          <w:rFonts w:ascii="Arial" w:hAnsi="Arial" w:cs="Arial"/>
          <w:i w:val="0"/>
          <w:iCs w:val="0"/>
          <w:noProof/>
        </w:rPr>
        <w:fldChar w:fldCharType="end"/>
      </w:r>
      <w:r w:rsidR="00252A01" w:rsidRPr="00E13072">
        <w:rPr>
          <w:rFonts w:ascii="Arial" w:hAnsi="Arial" w:cs="Arial"/>
          <w:i w:val="0"/>
          <w:iCs w:val="0"/>
        </w:rPr>
        <w:t>.</w:t>
      </w:r>
      <w:r w:rsidRPr="00E13072">
        <w:rPr>
          <w:rFonts w:ascii="Arial" w:hAnsi="Arial" w:cs="Arial"/>
          <w:i w:val="0"/>
          <w:iCs w:val="0"/>
        </w:rPr>
        <w:t xml:space="preserve"> Características Mínimas del Ciclo de Menús</w:t>
      </w:r>
      <w:bookmarkEnd w:id="28"/>
      <w:bookmarkEnd w:id="29"/>
    </w:p>
    <w:tbl>
      <w:tblPr>
        <w:tblStyle w:val="Tablaconcuadrcula"/>
        <w:tblW w:w="0" w:type="auto"/>
        <w:jc w:val="center"/>
        <w:tblLayout w:type="fixed"/>
        <w:tblLook w:val="01E0" w:firstRow="1" w:lastRow="1" w:firstColumn="1" w:lastColumn="1" w:noHBand="0" w:noVBand="0"/>
      </w:tblPr>
      <w:tblGrid>
        <w:gridCol w:w="1695"/>
        <w:gridCol w:w="1695"/>
        <w:gridCol w:w="1965"/>
        <w:gridCol w:w="1755"/>
        <w:gridCol w:w="1800"/>
      </w:tblGrid>
      <w:tr w:rsidR="00AD00FE" w:rsidRPr="00E13072" w14:paraId="15D2DF46" w14:textId="77777777" w:rsidTr="000034AE">
        <w:trPr>
          <w:trHeight w:val="180"/>
          <w:jc w:val="center"/>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51524D1" w14:textId="77777777" w:rsidR="00D006AE" w:rsidRPr="00E13072" w:rsidRDefault="00D006AE"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DESAYUNO</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1732247E" w14:textId="77777777" w:rsidR="00D006AE" w:rsidRPr="00E13072" w:rsidRDefault="00D006AE"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NUEVES*</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79AEC2F2" w14:textId="77777777" w:rsidR="00D006AE" w:rsidRPr="00E13072" w:rsidRDefault="00D006AE"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ALMUERZO</w:t>
            </w:r>
          </w:p>
        </w:tc>
        <w:tc>
          <w:tcPr>
            <w:tcW w:w="17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4079C190" w14:textId="77777777" w:rsidR="00D006AE" w:rsidRPr="00E13072" w:rsidRDefault="00D006AE"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ONCES</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1A0390B3" w14:textId="77777777" w:rsidR="00D006AE" w:rsidRPr="00E13072" w:rsidRDefault="00D006AE"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COMIDA O CENA</w:t>
            </w:r>
          </w:p>
        </w:tc>
      </w:tr>
      <w:tr w:rsidR="00AD00FE" w:rsidRPr="00E13072" w14:paraId="30A0FA81" w14:textId="77777777" w:rsidTr="000034AE">
        <w:trPr>
          <w:trHeight w:val="1890"/>
          <w:jc w:val="center"/>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CC3567" w14:textId="77777777" w:rsidR="00D006AE" w:rsidRPr="00E13072" w:rsidRDefault="00D006AE" w:rsidP="00D866F5">
            <w:pPr>
              <w:pStyle w:val="Prrafodelista"/>
              <w:numPr>
                <w:ilvl w:val="0"/>
                <w:numId w:val="60"/>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Bebida en leche, yogurt o kumis</w:t>
            </w:r>
          </w:p>
          <w:p w14:paraId="16299A5F" w14:textId="77777777" w:rsidR="00D006AE" w:rsidRPr="00E13072" w:rsidRDefault="00D006AE" w:rsidP="00D866F5">
            <w:pPr>
              <w:pStyle w:val="Prrafodelista"/>
              <w:numPr>
                <w:ilvl w:val="0"/>
                <w:numId w:val="60"/>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Alimento Proteico de origen animal</w:t>
            </w:r>
          </w:p>
          <w:p w14:paraId="5513DBD8" w14:textId="77777777" w:rsidR="00D006AE" w:rsidRPr="00E13072" w:rsidRDefault="00D006AE" w:rsidP="00D866F5">
            <w:pPr>
              <w:pStyle w:val="Prrafodelista"/>
              <w:numPr>
                <w:ilvl w:val="0"/>
                <w:numId w:val="60"/>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Fruta en porción o en sorbete</w:t>
            </w:r>
          </w:p>
          <w:p w14:paraId="75E5C32F" w14:textId="77777777" w:rsidR="00D006AE" w:rsidRPr="00E13072" w:rsidRDefault="00D006AE" w:rsidP="00D866F5">
            <w:pPr>
              <w:pStyle w:val="Prrafodelista"/>
              <w:numPr>
                <w:ilvl w:val="0"/>
                <w:numId w:val="60"/>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Cereal, derivado de cereal o tubérculo, plátano o raíz</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7DDA7D" w14:textId="77777777" w:rsidR="00D006AE" w:rsidRPr="00E13072" w:rsidRDefault="00D006AE" w:rsidP="00D866F5">
            <w:pPr>
              <w:pStyle w:val="Prrafodelista"/>
              <w:numPr>
                <w:ilvl w:val="0"/>
                <w:numId w:val="60"/>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Bebida en leche, yogurt o kumis o derivado lácteo</w:t>
            </w:r>
          </w:p>
          <w:p w14:paraId="19339CFE" w14:textId="77777777" w:rsidR="00D006AE" w:rsidRPr="00E13072" w:rsidRDefault="00D006AE" w:rsidP="00D866F5">
            <w:pPr>
              <w:pStyle w:val="Prrafodelista"/>
              <w:numPr>
                <w:ilvl w:val="0"/>
                <w:numId w:val="60"/>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Fruta en porción o en sorbete</w:t>
            </w:r>
          </w:p>
          <w:p w14:paraId="6C1A7CDC" w14:textId="77777777" w:rsidR="00D006AE" w:rsidRPr="00E13072" w:rsidRDefault="00D006AE" w:rsidP="00D866F5">
            <w:pPr>
              <w:pStyle w:val="Prrafodelista"/>
              <w:numPr>
                <w:ilvl w:val="0"/>
                <w:numId w:val="60"/>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Cereal, derivado de cereal o tubérculo, raíz o plátano</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34F3CA"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Proteico de origen animal</w:t>
            </w:r>
          </w:p>
          <w:p w14:paraId="3D796D91"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Leguminosa ***</w:t>
            </w:r>
          </w:p>
          <w:p w14:paraId="766D1DB4"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Verduras en crudo o cocidas</w:t>
            </w:r>
          </w:p>
          <w:p w14:paraId="53196DE9"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Tubérculo, plátano o raíz</w:t>
            </w:r>
          </w:p>
          <w:p w14:paraId="119A76AA"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Cereal</w:t>
            </w:r>
          </w:p>
          <w:p w14:paraId="6DC70443"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Jugo de fruta natural (sorbete o en agua) **</w:t>
            </w:r>
          </w:p>
          <w:p w14:paraId="06FB7A80"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Sopa, cazuela o crema (opcional)</w:t>
            </w:r>
          </w:p>
          <w:p w14:paraId="78973339"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Fruta o postre a base de fruta natural (opcional)</w:t>
            </w:r>
          </w:p>
        </w:tc>
        <w:tc>
          <w:tcPr>
            <w:tcW w:w="17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9510C9"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Bebida en leche, yogurt o kumis o derivado lácteo.</w:t>
            </w:r>
          </w:p>
          <w:p w14:paraId="00B1CB43"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Fruta en porción o en       sorbete</w:t>
            </w:r>
          </w:p>
          <w:p w14:paraId="3FCF6D75"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Cereal, derivado de cereal o tubérculo, raíz o plátano</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A6EA1D"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Proteico de origen animal</w:t>
            </w:r>
          </w:p>
          <w:p w14:paraId="057019DA"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Leguminosas</w:t>
            </w:r>
          </w:p>
          <w:p w14:paraId="389C8654"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Verduras en crudo o cocidas</w:t>
            </w:r>
          </w:p>
          <w:p w14:paraId="67DA1EF4"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Tubérculo o raíz o plátano</w:t>
            </w:r>
          </w:p>
          <w:p w14:paraId="35E259B2"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Cereal</w:t>
            </w:r>
          </w:p>
          <w:p w14:paraId="4797E073"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Jugo de fruta natural, (sorbete o agua) **</w:t>
            </w:r>
          </w:p>
          <w:p w14:paraId="288A6D00"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Sopa, cazuela o crema (opcional)</w:t>
            </w:r>
          </w:p>
          <w:p w14:paraId="61846EF1" w14:textId="77777777" w:rsidR="00D006AE" w:rsidRPr="00E13072" w:rsidRDefault="00D006AE" w:rsidP="00D866F5">
            <w:pPr>
              <w:pStyle w:val="Prrafodelista"/>
              <w:numPr>
                <w:ilvl w:val="0"/>
                <w:numId w:val="61"/>
              </w:num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Fruta o postre (opcional)</w:t>
            </w:r>
          </w:p>
        </w:tc>
      </w:tr>
    </w:tbl>
    <w:p w14:paraId="2AB6F05F" w14:textId="77777777" w:rsidR="00D006AE" w:rsidRPr="00E13072" w:rsidRDefault="00D006AE" w:rsidP="009B32AA">
      <w:pPr>
        <w:spacing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Subdirección para la Infancia. Secretaría Distrital de Integración Social, 2023</w:t>
      </w:r>
    </w:p>
    <w:p w14:paraId="13D1FBC1" w14:textId="77777777" w:rsidR="002B2ACE" w:rsidRPr="00E13072" w:rsidRDefault="002B2ACE" w:rsidP="002B2ACE">
      <w:pPr>
        <w:spacing w:after="0" w:line="276" w:lineRule="auto"/>
        <w:jc w:val="both"/>
        <w:textAlignment w:val="baseline"/>
        <w:rPr>
          <w:rFonts w:ascii="Arial" w:eastAsia="Arial Narrow" w:hAnsi="Arial" w:cs="Arial"/>
          <w:lang w:val="es-CO"/>
        </w:rPr>
      </w:pPr>
      <w:r w:rsidRPr="00E13072">
        <w:rPr>
          <w:rFonts w:ascii="Arial" w:eastAsia="Arial Narrow" w:hAnsi="Arial" w:cs="Arial"/>
          <w:lang w:val="es-CO"/>
        </w:rPr>
        <w:t>*Cuando el jardín brinda el 10% adicional del Rango Aceptable de Distribución de Macronutrientes - AMDR en el tiempo de comida medias nueves, se incluye un alimento proteico y este tiempo de comida se denominará Nueves reforzadas.</w:t>
      </w:r>
    </w:p>
    <w:p w14:paraId="79B3DFBF" w14:textId="77777777" w:rsidR="002B2ACE" w:rsidRPr="00E13072" w:rsidRDefault="002B2ACE" w:rsidP="002B2ACE">
      <w:pPr>
        <w:spacing w:after="0" w:line="276" w:lineRule="auto"/>
        <w:jc w:val="both"/>
        <w:textAlignment w:val="baseline"/>
        <w:rPr>
          <w:rFonts w:ascii="Arial" w:hAnsi="Arial" w:cs="Arial"/>
        </w:rPr>
      </w:pPr>
      <w:r w:rsidRPr="00E13072">
        <w:rPr>
          <w:rFonts w:ascii="Arial" w:eastAsia="Arial Narrow" w:hAnsi="Arial" w:cs="Arial"/>
          <w:lang w:val="es-CO"/>
        </w:rPr>
        <w:t>** Siempre y cuando se cumpla con el aporte nutricional por tiempo de comida, se podrá suministrar agua como bebida y fruta en porción en el almuerzo y cena.</w:t>
      </w:r>
    </w:p>
    <w:p w14:paraId="049B8AEA" w14:textId="77777777" w:rsidR="002B2ACE" w:rsidRPr="00E13072" w:rsidRDefault="002B2ACE" w:rsidP="002B2ACE">
      <w:pPr>
        <w:spacing w:after="0" w:line="276" w:lineRule="auto"/>
        <w:jc w:val="both"/>
        <w:textAlignment w:val="baseline"/>
        <w:rPr>
          <w:rFonts w:ascii="Arial" w:hAnsi="Arial" w:cs="Arial"/>
        </w:rPr>
      </w:pPr>
      <w:r w:rsidRPr="00E13072">
        <w:rPr>
          <w:rFonts w:ascii="Arial" w:eastAsia="Arial Narrow" w:hAnsi="Arial" w:cs="Arial"/>
          <w:lang w:val="es-CO"/>
        </w:rPr>
        <w:t>*** En el marco del cumplimiento de las Guías Alimentarias Basadas en Alimentos - GABA, se hace necesario incluir leguminosas como mínimo 2 veces en el ciclo para el almuerzo y la cena, estas pueden ser guisadas o en cazuela)</w:t>
      </w:r>
    </w:p>
    <w:p w14:paraId="5E2CF578" w14:textId="77777777" w:rsidR="002B2ACE" w:rsidRPr="00E13072" w:rsidRDefault="002B2ACE" w:rsidP="002B2ACE">
      <w:pPr>
        <w:spacing w:after="0" w:line="276" w:lineRule="auto"/>
        <w:jc w:val="both"/>
        <w:textAlignment w:val="baseline"/>
        <w:rPr>
          <w:rFonts w:ascii="Arial" w:eastAsia="Arial Narrow" w:hAnsi="Arial" w:cs="Arial"/>
          <w:lang w:val="es-CO"/>
        </w:rPr>
      </w:pPr>
    </w:p>
    <w:p w14:paraId="190E10AA" w14:textId="77777777" w:rsidR="009872C6" w:rsidRPr="00E13072" w:rsidRDefault="002B2ACE" w:rsidP="00D866F5">
      <w:pPr>
        <w:pStyle w:val="Prrafodelista"/>
        <w:numPr>
          <w:ilvl w:val="0"/>
          <w:numId w:val="65"/>
        </w:numPr>
        <w:spacing w:after="0" w:line="276" w:lineRule="auto"/>
        <w:jc w:val="both"/>
        <w:textAlignment w:val="baseline"/>
        <w:rPr>
          <w:rFonts w:ascii="Arial" w:hAnsi="Arial" w:cs="Arial"/>
          <w:lang w:val="es-CO"/>
        </w:rPr>
      </w:pPr>
      <w:r w:rsidRPr="00E13072">
        <w:rPr>
          <w:rFonts w:ascii="Arial" w:eastAsia="Arial Narrow" w:hAnsi="Arial" w:cs="Arial"/>
          <w:lang w:val="es-CO"/>
        </w:rPr>
        <w:t xml:space="preserve">Para los días de celebración o conmemoración como cumpleaños, día del niño y la niña, fiestas propias de las comunidades étnicas o afrodescendientes, etc., los jardines infantiles podrán ofrecer menú especial con aprobación previa de un profesional en Nutrición y </w:t>
      </w:r>
      <w:r w:rsidRPr="00E13072">
        <w:rPr>
          <w:rFonts w:ascii="Arial" w:eastAsia="Arial Narrow" w:hAnsi="Arial" w:cs="Arial"/>
          <w:lang w:val="es-CO"/>
        </w:rPr>
        <w:lastRenderedPageBreak/>
        <w:t>Dietética.  Para jardines infantiles públicos, los menús especiales serán establecidos o aprobados por el área encargada en la SDIS.</w:t>
      </w:r>
    </w:p>
    <w:p w14:paraId="7DD1DADA" w14:textId="4BA2016E" w:rsidR="002B2ACE" w:rsidRPr="00E13072" w:rsidRDefault="002B2ACE" w:rsidP="009872C6">
      <w:pPr>
        <w:pStyle w:val="Prrafodelista"/>
        <w:spacing w:after="0" w:line="276" w:lineRule="auto"/>
        <w:ind w:left="360"/>
        <w:jc w:val="both"/>
        <w:textAlignment w:val="baseline"/>
        <w:rPr>
          <w:rFonts w:ascii="Arial" w:hAnsi="Arial" w:cs="Arial"/>
          <w:lang w:val="es-CO"/>
        </w:rPr>
      </w:pPr>
    </w:p>
    <w:p w14:paraId="76C5CA5D" w14:textId="77777777" w:rsidR="002B2ACE" w:rsidRPr="00E13072" w:rsidRDefault="002B2ACE" w:rsidP="002B2ACE">
      <w:pPr>
        <w:spacing w:after="0" w:line="276" w:lineRule="auto"/>
        <w:jc w:val="both"/>
        <w:textAlignment w:val="baseline"/>
        <w:rPr>
          <w:rFonts w:ascii="Arial" w:eastAsia="Arial Narrow" w:hAnsi="Arial" w:cs="Arial"/>
          <w:lang w:val="es-CO"/>
        </w:rPr>
      </w:pPr>
      <w:r w:rsidRPr="00E13072">
        <w:rPr>
          <w:rFonts w:ascii="Arial" w:eastAsia="Arial Narrow" w:hAnsi="Arial" w:cs="Arial"/>
          <w:lang w:val="es-CO"/>
        </w:rPr>
        <w:t>Durante la implementación ciclo de menús en el jardín infantil se debe realizar lo siguiente:</w:t>
      </w:r>
    </w:p>
    <w:p w14:paraId="1CF144A7" w14:textId="77777777" w:rsidR="002B2ACE" w:rsidRPr="00E13072" w:rsidRDefault="002B2ACE" w:rsidP="002B2ACE">
      <w:pPr>
        <w:spacing w:after="0" w:line="276" w:lineRule="auto"/>
        <w:jc w:val="both"/>
        <w:textAlignment w:val="baseline"/>
        <w:rPr>
          <w:rFonts w:ascii="Arial" w:eastAsia="Arial Narrow" w:hAnsi="Arial" w:cs="Arial"/>
          <w:lang w:val="es-CO"/>
        </w:rPr>
      </w:pPr>
    </w:p>
    <w:p w14:paraId="6EE37FAD" w14:textId="77777777" w:rsidR="002B2ACE" w:rsidRPr="00E13072" w:rsidRDefault="002B2ACE" w:rsidP="00D866F5">
      <w:pPr>
        <w:pStyle w:val="Prrafodelista"/>
        <w:numPr>
          <w:ilvl w:val="0"/>
          <w:numId w:val="62"/>
        </w:numPr>
        <w:spacing w:after="0" w:line="276" w:lineRule="auto"/>
        <w:jc w:val="both"/>
        <w:textAlignment w:val="baseline"/>
        <w:rPr>
          <w:rFonts w:ascii="Arial" w:eastAsia="Arial" w:hAnsi="Arial" w:cs="Arial"/>
          <w:lang w:val="es-CO"/>
        </w:rPr>
      </w:pPr>
      <w:r w:rsidRPr="00E13072">
        <w:rPr>
          <w:rFonts w:ascii="Arial" w:eastAsia="Arial" w:hAnsi="Arial" w:cs="Arial"/>
          <w:lang w:val="es-CO"/>
        </w:rPr>
        <w:t>Preparar y ofrecer el menú establecido para los tiempos de comida definidos. Se debe evidenciar en formatos de control de la preparación de alimentos.</w:t>
      </w:r>
    </w:p>
    <w:p w14:paraId="28A5F4DA" w14:textId="77777777" w:rsidR="002B2ACE" w:rsidRPr="00E13072" w:rsidRDefault="002B2ACE" w:rsidP="00D866F5">
      <w:pPr>
        <w:pStyle w:val="Prrafodelista"/>
        <w:numPr>
          <w:ilvl w:val="0"/>
          <w:numId w:val="62"/>
        </w:numPr>
        <w:spacing w:after="0" w:line="276" w:lineRule="auto"/>
        <w:jc w:val="both"/>
        <w:textAlignment w:val="baseline"/>
        <w:rPr>
          <w:rFonts w:ascii="Arial" w:eastAsia="Arial" w:hAnsi="Arial" w:cs="Arial"/>
          <w:lang w:val="es-CO"/>
        </w:rPr>
      </w:pPr>
      <w:r w:rsidRPr="00E13072">
        <w:rPr>
          <w:rFonts w:ascii="Arial" w:eastAsia="Arial" w:hAnsi="Arial" w:cs="Arial"/>
          <w:lang w:val="es-CO"/>
        </w:rPr>
        <w:t xml:space="preserve">El ciclo de menús debe estar publicado en el jardín infantil en un lugar visible para las familias y disponible para los manipuladores de alimentos. </w:t>
      </w:r>
    </w:p>
    <w:p w14:paraId="01AF2358" w14:textId="77777777" w:rsidR="002B2ACE" w:rsidRPr="00E13072" w:rsidRDefault="002B2ACE" w:rsidP="00D866F5">
      <w:pPr>
        <w:pStyle w:val="Prrafodelista"/>
        <w:numPr>
          <w:ilvl w:val="0"/>
          <w:numId w:val="62"/>
        </w:numPr>
        <w:spacing w:after="0" w:line="276" w:lineRule="auto"/>
        <w:jc w:val="both"/>
        <w:textAlignment w:val="baseline"/>
        <w:rPr>
          <w:rFonts w:ascii="Arial" w:eastAsia="Arial" w:hAnsi="Arial" w:cs="Arial"/>
          <w:lang w:val="es-CO"/>
        </w:rPr>
      </w:pPr>
      <w:r w:rsidRPr="00E13072">
        <w:rPr>
          <w:rFonts w:ascii="Arial" w:eastAsia="Arial" w:hAnsi="Arial" w:cs="Arial"/>
          <w:lang w:val="es-CO"/>
        </w:rPr>
        <w:t xml:space="preserve">Los cambios o modificaciones frente a alimentos o preparaciones ofrecidas a los participantes deben contar con aprobación del profesional en Nutrición y Dietética. En los casos de niñas y niños que por intolerancias, alergias, restricciones o condiciones en la salud o el desarrollo requieran modificaciones en alimentos, preparaciones o texturas, se debe apoyar con la indicación del médico tratante y el intercambio de alimentos establecido por el profesional en Nutrición y Dietética. </w:t>
      </w:r>
    </w:p>
    <w:p w14:paraId="36EB99C5" w14:textId="77777777" w:rsidR="002B2ACE" w:rsidRPr="00E13072" w:rsidRDefault="002B2ACE" w:rsidP="00D866F5">
      <w:pPr>
        <w:pStyle w:val="Prrafodelista"/>
        <w:numPr>
          <w:ilvl w:val="0"/>
          <w:numId w:val="62"/>
        </w:numPr>
        <w:spacing w:after="0" w:line="276" w:lineRule="auto"/>
        <w:jc w:val="both"/>
        <w:textAlignment w:val="baseline"/>
        <w:rPr>
          <w:rFonts w:ascii="Arial" w:eastAsia="Arial" w:hAnsi="Arial" w:cs="Arial"/>
          <w:lang w:val="es-CO"/>
        </w:rPr>
      </w:pPr>
      <w:r w:rsidRPr="00E13072">
        <w:rPr>
          <w:rFonts w:ascii="Arial" w:eastAsia="Arial" w:hAnsi="Arial" w:cs="Arial"/>
          <w:lang w:val="es-CO"/>
        </w:rPr>
        <w:t>En situaciones de fuerza mayor (Ej. sobre maduración y fecha de vencimiento cercana), los jardines infantiles públicos de operación directa pueden realizar intercambios de alimentos con autorización escrita por parte de profesional en Nutrición y Dietética o área encargada de la SDIS.  Los jardines infantiles privados pueden realizar hasta 3 intercambios semanales con autorización escrita por el coordinador o responsable del servicio, si se requiere más intercambios deben tener autorización escrita por un profesional en Nutrición y Dietética; los intercambios deben realizarse en el mismo grupo de alimentos.</w:t>
      </w:r>
    </w:p>
    <w:p w14:paraId="0776FA42" w14:textId="77777777" w:rsidR="002B2ACE" w:rsidRPr="00E13072" w:rsidRDefault="002B2ACE" w:rsidP="00D866F5">
      <w:pPr>
        <w:pStyle w:val="Prrafodelista"/>
        <w:numPr>
          <w:ilvl w:val="0"/>
          <w:numId w:val="62"/>
        </w:numPr>
        <w:spacing w:after="0" w:line="276" w:lineRule="auto"/>
        <w:jc w:val="both"/>
        <w:textAlignment w:val="baseline"/>
        <w:rPr>
          <w:rFonts w:ascii="Arial" w:eastAsia="Arial" w:hAnsi="Arial" w:cs="Arial"/>
          <w:lang w:val="es-CO"/>
        </w:rPr>
      </w:pPr>
      <w:r w:rsidRPr="00E13072">
        <w:rPr>
          <w:rFonts w:ascii="Arial" w:eastAsia="Arial" w:hAnsi="Arial" w:cs="Arial"/>
          <w:lang w:val="es-CO"/>
        </w:rPr>
        <w:t>Para jardines infantiles públicos en convenio de asociación, se realizan los intercambios de alimentos de acuerdo con lo establecido en anexo técnico.</w:t>
      </w:r>
    </w:p>
    <w:p w14:paraId="7A6B585E" w14:textId="77777777" w:rsidR="002B2ACE" w:rsidRPr="00E13072" w:rsidRDefault="002B2ACE" w:rsidP="00D866F5">
      <w:pPr>
        <w:pStyle w:val="Prrafodelista"/>
        <w:numPr>
          <w:ilvl w:val="0"/>
          <w:numId w:val="62"/>
        </w:numPr>
        <w:spacing w:after="0" w:line="276" w:lineRule="auto"/>
        <w:jc w:val="both"/>
        <w:textAlignment w:val="baseline"/>
        <w:rPr>
          <w:rFonts w:ascii="Arial" w:eastAsia="Arial" w:hAnsi="Arial" w:cs="Arial"/>
          <w:lang w:val="es-CO"/>
        </w:rPr>
      </w:pPr>
      <w:r w:rsidRPr="00E13072">
        <w:rPr>
          <w:rFonts w:ascii="Arial" w:eastAsia="Arial" w:hAnsi="Arial" w:cs="Arial"/>
          <w:lang w:val="es-CO"/>
        </w:rPr>
        <w:t>Los alimentos se deben ofrecer en las consistencias y texturas apropiadas y definidas en el ciclo acorde con</w:t>
      </w:r>
      <w:r w:rsidRPr="00E13072">
        <w:rPr>
          <w:rFonts w:ascii="Arial" w:eastAsia="Arial" w:hAnsi="Arial" w:cs="Arial"/>
          <w:u w:val="single"/>
          <w:lang w:val="es-CO"/>
        </w:rPr>
        <w:t xml:space="preserve"> </w:t>
      </w:r>
      <w:r w:rsidRPr="00E13072">
        <w:rPr>
          <w:rFonts w:ascii="Arial" w:eastAsia="Arial" w:hAnsi="Arial" w:cs="Arial"/>
          <w:lang w:val="es-CO"/>
        </w:rPr>
        <w:t>la edad y ritmo de desarrollo de las niñas y los niños.</w:t>
      </w:r>
    </w:p>
    <w:p w14:paraId="0329F64E" w14:textId="77777777" w:rsidR="002B2ACE" w:rsidRPr="00E13072" w:rsidRDefault="002B2ACE" w:rsidP="002B2ACE">
      <w:pPr>
        <w:pStyle w:val="paragraph"/>
        <w:spacing w:before="0" w:beforeAutospacing="0" w:after="0" w:afterAutospacing="0" w:line="276" w:lineRule="auto"/>
        <w:jc w:val="both"/>
        <w:textAlignment w:val="baseline"/>
        <w:rPr>
          <w:rFonts w:ascii="Arial" w:eastAsia="Calibri" w:hAnsi="Arial" w:cs="Arial"/>
          <w:sz w:val="22"/>
          <w:szCs w:val="22"/>
        </w:rPr>
      </w:pPr>
    </w:p>
    <w:p w14:paraId="7BDAAE07" w14:textId="77777777" w:rsidR="002B2ACE" w:rsidRPr="00E13072" w:rsidRDefault="002B2ACE" w:rsidP="002B2ACE">
      <w:pPr>
        <w:pStyle w:val="paragraph"/>
        <w:spacing w:before="0" w:beforeAutospacing="0" w:after="0" w:afterAutospacing="0" w:line="276" w:lineRule="auto"/>
        <w:jc w:val="both"/>
        <w:textAlignment w:val="baseline"/>
        <w:rPr>
          <w:rStyle w:val="eop"/>
          <w:rFonts w:ascii="Arial" w:eastAsiaTheme="majorEastAsia" w:hAnsi="Arial" w:cs="Arial"/>
          <w:i/>
          <w:sz w:val="22"/>
          <w:szCs w:val="22"/>
        </w:rPr>
      </w:pPr>
      <w:r w:rsidRPr="00E13072">
        <w:rPr>
          <w:rStyle w:val="normaltextrun"/>
          <w:rFonts w:ascii="Arial" w:eastAsiaTheme="minorEastAsia" w:hAnsi="Arial" w:cs="Arial"/>
          <w:i/>
          <w:sz w:val="22"/>
          <w:szCs w:val="22"/>
        </w:rPr>
        <w:t>Verificables</w:t>
      </w:r>
      <w:r w:rsidRPr="00E13072">
        <w:rPr>
          <w:rStyle w:val="eop"/>
          <w:rFonts w:ascii="Arial" w:eastAsiaTheme="majorEastAsia" w:hAnsi="Arial" w:cs="Arial"/>
          <w:i/>
          <w:sz w:val="22"/>
          <w:szCs w:val="22"/>
        </w:rPr>
        <w:t> </w:t>
      </w:r>
    </w:p>
    <w:p w14:paraId="0F533C62" w14:textId="77777777" w:rsidR="002B2ACE" w:rsidRPr="00E13072" w:rsidRDefault="002B2ACE" w:rsidP="002B2ACE">
      <w:pPr>
        <w:pStyle w:val="paragraph"/>
        <w:spacing w:before="0" w:beforeAutospacing="0" w:after="0" w:afterAutospacing="0" w:line="276" w:lineRule="auto"/>
        <w:jc w:val="both"/>
        <w:rPr>
          <w:rStyle w:val="eop"/>
          <w:rFonts w:ascii="Arial" w:eastAsiaTheme="majorEastAsia" w:hAnsi="Arial" w:cs="Arial"/>
          <w:sz w:val="22"/>
          <w:szCs w:val="22"/>
        </w:rPr>
      </w:pPr>
    </w:p>
    <w:p w14:paraId="07402D22" w14:textId="77777777" w:rsidR="002B2ACE" w:rsidRPr="00E13072" w:rsidRDefault="002B2ACE" w:rsidP="00D866F5">
      <w:pPr>
        <w:pStyle w:val="Prrafodelista"/>
        <w:numPr>
          <w:ilvl w:val="0"/>
          <w:numId w:val="66"/>
        </w:numPr>
        <w:spacing w:after="0" w:line="276" w:lineRule="auto"/>
        <w:jc w:val="both"/>
        <w:rPr>
          <w:rFonts w:ascii="Arial" w:eastAsia="Arial Narrow" w:hAnsi="Arial" w:cs="Arial"/>
          <w:lang w:val="es-CO"/>
        </w:rPr>
      </w:pPr>
      <w:r w:rsidRPr="00E13072">
        <w:rPr>
          <w:rFonts w:ascii="Arial" w:eastAsia="Arial Narrow" w:hAnsi="Arial" w:cs="Arial"/>
          <w:lang w:val="es-CO"/>
        </w:rPr>
        <w:t>Documento ciclo de menús de acuerdo con las edades de las niñas y niños en atención, los tiempos de comida ofrecidos y lo establecido en las orientaciones.</w:t>
      </w:r>
    </w:p>
    <w:p w14:paraId="4410274D" w14:textId="77777777" w:rsidR="002B2ACE" w:rsidRPr="00E13072" w:rsidRDefault="002B2ACE" w:rsidP="00D866F5">
      <w:pPr>
        <w:pStyle w:val="Prrafodelista"/>
        <w:numPr>
          <w:ilvl w:val="0"/>
          <w:numId w:val="66"/>
        </w:numPr>
        <w:spacing w:after="0" w:line="276" w:lineRule="auto"/>
        <w:jc w:val="both"/>
        <w:rPr>
          <w:rFonts w:ascii="Arial" w:eastAsia="Arial Narrow" w:hAnsi="Arial" w:cs="Arial"/>
          <w:lang w:val="es-CO"/>
        </w:rPr>
      </w:pPr>
      <w:r w:rsidRPr="00E13072">
        <w:rPr>
          <w:rFonts w:ascii="Arial" w:eastAsia="Arial Narrow" w:hAnsi="Arial" w:cs="Arial"/>
          <w:lang w:val="es-CO"/>
        </w:rPr>
        <w:t>Suministro de las preparaciones correspondientes al menú del día de acuerdo al ciclo.</w:t>
      </w:r>
    </w:p>
    <w:p w14:paraId="3AC0866C" w14:textId="77777777" w:rsidR="002B2ACE" w:rsidRPr="00E13072" w:rsidRDefault="002B2ACE" w:rsidP="00D866F5">
      <w:pPr>
        <w:pStyle w:val="Prrafodelista"/>
        <w:numPr>
          <w:ilvl w:val="0"/>
          <w:numId w:val="66"/>
        </w:numPr>
        <w:spacing w:after="0" w:line="276" w:lineRule="auto"/>
        <w:jc w:val="both"/>
        <w:rPr>
          <w:rFonts w:ascii="Arial" w:eastAsia="Arial Narrow" w:hAnsi="Arial" w:cs="Arial"/>
          <w:lang w:val="es-CO"/>
        </w:rPr>
      </w:pPr>
      <w:r w:rsidRPr="00E13072">
        <w:rPr>
          <w:rFonts w:ascii="Arial" w:eastAsia="Arial Narrow" w:hAnsi="Arial" w:cs="Arial"/>
          <w:lang w:val="es-CO"/>
        </w:rPr>
        <w:t>Soporte de autorización escrita cuando se realicen cambios en alimentos o preparaciones de acuerdo con lo establecido en las orientaciones.</w:t>
      </w:r>
    </w:p>
    <w:p w14:paraId="06F1A1B9" w14:textId="77777777" w:rsidR="002B2ACE" w:rsidRPr="00E13072" w:rsidRDefault="002B2ACE" w:rsidP="002B2ACE">
      <w:pPr>
        <w:pStyle w:val="paragraph"/>
        <w:spacing w:before="0" w:beforeAutospacing="0" w:after="0" w:afterAutospacing="0" w:line="276" w:lineRule="auto"/>
        <w:jc w:val="both"/>
        <w:rPr>
          <w:rStyle w:val="eop"/>
          <w:rFonts w:ascii="Arial" w:eastAsiaTheme="majorEastAsia" w:hAnsi="Arial" w:cs="Arial"/>
          <w:sz w:val="22"/>
          <w:szCs w:val="22"/>
        </w:rPr>
      </w:pPr>
    </w:p>
    <w:p w14:paraId="7ED5EA6E" w14:textId="4111D18A" w:rsidR="002B2ACE" w:rsidRPr="00E13072" w:rsidRDefault="002B2ACE" w:rsidP="002B2ACE">
      <w:pPr>
        <w:spacing w:after="0" w:line="276" w:lineRule="auto"/>
        <w:jc w:val="both"/>
        <w:textAlignment w:val="baseline"/>
        <w:rPr>
          <w:rFonts w:ascii="Arial" w:eastAsia="Calibri" w:hAnsi="Arial" w:cs="Arial"/>
          <w:lang w:val="es-CO"/>
        </w:rPr>
      </w:pPr>
      <w:r w:rsidRPr="00E13072">
        <w:rPr>
          <w:rStyle w:val="normaltextrun"/>
          <w:rFonts w:ascii="Arial" w:eastAsiaTheme="minorEastAsia" w:hAnsi="Arial" w:cs="Arial"/>
        </w:rPr>
        <w:t xml:space="preserve">Estándar 22: </w:t>
      </w:r>
      <w:r w:rsidRPr="00E13072">
        <w:rPr>
          <w:rFonts w:ascii="Arial" w:eastAsia="Calibri" w:hAnsi="Arial" w:cs="Arial"/>
          <w:lang w:val="es-CO"/>
        </w:rPr>
        <w:t>El jardín infantil que ofrece servicio de alimentación, documenta e implementa el análisis nutricional, elaborado por un profesional en nutrición y dietética, con el fin de brindar un adecuado aporte de energía y nutrientes en la alimentación de las niñas y los niños participantes, dando cumpliendo a la normatividad vigente.</w:t>
      </w:r>
    </w:p>
    <w:p w14:paraId="6F8F6EF3" w14:textId="77777777" w:rsidR="002B2ACE" w:rsidRPr="00E13072" w:rsidRDefault="002B2ACE" w:rsidP="002B2ACE">
      <w:pPr>
        <w:pStyle w:val="paragraph"/>
        <w:tabs>
          <w:tab w:val="center" w:pos="4513"/>
        </w:tabs>
        <w:spacing w:before="0" w:beforeAutospacing="0" w:after="0" w:afterAutospacing="0" w:line="276" w:lineRule="auto"/>
        <w:jc w:val="both"/>
        <w:textAlignment w:val="baseline"/>
        <w:rPr>
          <w:rFonts w:ascii="Arial" w:hAnsi="Arial" w:cs="Arial"/>
          <w:sz w:val="22"/>
          <w:szCs w:val="22"/>
        </w:rPr>
      </w:pPr>
      <w:r w:rsidRPr="00E13072">
        <w:rPr>
          <w:rStyle w:val="eop"/>
          <w:rFonts w:ascii="Arial" w:eastAsiaTheme="majorEastAsia" w:hAnsi="Arial" w:cs="Arial"/>
          <w:sz w:val="22"/>
          <w:szCs w:val="22"/>
        </w:rPr>
        <w:tab/>
      </w:r>
    </w:p>
    <w:p w14:paraId="6CA05D2E" w14:textId="77777777" w:rsidR="002B2ACE" w:rsidRPr="00E13072" w:rsidRDefault="002B2ACE" w:rsidP="002B2ACE">
      <w:pPr>
        <w:pStyle w:val="paragraph"/>
        <w:spacing w:before="0" w:beforeAutospacing="0" w:after="0" w:afterAutospacing="0" w:line="276" w:lineRule="auto"/>
        <w:jc w:val="both"/>
        <w:textAlignment w:val="baseline"/>
        <w:rPr>
          <w:rFonts w:ascii="Arial" w:hAnsi="Arial" w:cs="Arial"/>
          <w:i/>
          <w:sz w:val="22"/>
          <w:szCs w:val="22"/>
        </w:rPr>
      </w:pPr>
      <w:r w:rsidRPr="00E13072">
        <w:rPr>
          <w:rStyle w:val="normaltextrun"/>
          <w:rFonts w:ascii="Arial" w:eastAsiaTheme="minorEastAsia" w:hAnsi="Arial" w:cs="Arial"/>
          <w:i/>
          <w:sz w:val="22"/>
          <w:szCs w:val="22"/>
        </w:rPr>
        <w:t>Orientaciones para el cumplimiento del estándar</w:t>
      </w:r>
      <w:r w:rsidRPr="00E13072">
        <w:rPr>
          <w:rStyle w:val="eop"/>
          <w:rFonts w:ascii="Arial" w:eastAsiaTheme="majorEastAsia" w:hAnsi="Arial" w:cs="Arial"/>
          <w:i/>
          <w:sz w:val="22"/>
          <w:szCs w:val="22"/>
        </w:rPr>
        <w:t> </w:t>
      </w:r>
    </w:p>
    <w:p w14:paraId="5F23A61E" w14:textId="77777777" w:rsidR="002B2ACE" w:rsidRPr="00E13072" w:rsidRDefault="002B2ACE" w:rsidP="002B2ACE">
      <w:pPr>
        <w:pStyle w:val="paragraph"/>
        <w:spacing w:before="0" w:beforeAutospacing="0" w:after="0" w:afterAutospacing="0" w:line="276" w:lineRule="auto"/>
        <w:jc w:val="both"/>
        <w:rPr>
          <w:rStyle w:val="eop"/>
          <w:rFonts w:ascii="Arial" w:eastAsiaTheme="majorEastAsia" w:hAnsi="Arial" w:cs="Arial"/>
          <w:sz w:val="22"/>
          <w:szCs w:val="22"/>
        </w:rPr>
      </w:pPr>
    </w:p>
    <w:p w14:paraId="75A8C934" w14:textId="77777777" w:rsidR="002B2ACE" w:rsidRPr="00E13072" w:rsidRDefault="002B2ACE" w:rsidP="002B2ACE">
      <w:pPr>
        <w:spacing w:line="276" w:lineRule="auto"/>
        <w:jc w:val="both"/>
        <w:rPr>
          <w:rFonts w:ascii="Arial" w:eastAsia="Arial Narrow" w:hAnsi="Arial" w:cs="Arial"/>
          <w:lang w:val="es-CO"/>
        </w:rPr>
      </w:pPr>
      <w:r w:rsidRPr="00E13072">
        <w:rPr>
          <w:rFonts w:ascii="Arial" w:eastAsia="Arial Narrow" w:hAnsi="Arial" w:cs="Arial"/>
          <w:lang w:val="es-CO"/>
        </w:rPr>
        <w:t>El documento de análisis del aporte nutricional debe contener las siguientes especificaciones:</w:t>
      </w:r>
    </w:p>
    <w:p w14:paraId="673BB6D7" w14:textId="77777777" w:rsidR="002B2ACE" w:rsidRPr="00E13072" w:rsidRDefault="002B2ACE" w:rsidP="00D866F5">
      <w:pPr>
        <w:pStyle w:val="Prrafodelista"/>
        <w:numPr>
          <w:ilvl w:val="0"/>
          <w:numId w:val="64"/>
        </w:numPr>
        <w:spacing w:after="0" w:line="276" w:lineRule="auto"/>
        <w:jc w:val="both"/>
        <w:rPr>
          <w:rFonts w:ascii="Arial" w:eastAsia="Arial" w:hAnsi="Arial" w:cs="Arial"/>
          <w:lang w:val="es-CO"/>
        </w:rPr>
      </w:pPr>
      <w:r w:rsidRPr="00E13072">
        <w:rPr>
          <w:rFonts w:ascii="Arial" w:eastAsia="Arial" w:hAnsi="Arial" w:cs="Arial"/>
          <w:lang w:val="es-CO"/>
        </w:rPr>
        <w:lastRenderedPageBreak/>
        <w:t xml:space="preserve">Se evidencia análisis del aporte nutricional de energía, macro y micronutrientes por tiempo de comida y grupo de edad. </w:t>
      </w:r>
    </w:p>
    <w:p w14:paraId="78E2461F" w14:textId="51B17F09" w:rsidR="002B2ACE" w:rsidRPr="00E13072" w:rsidRDefault="002B2ACE" w:rsidP="00D866F5">
      <w:pPr>
        <w:pStyle w:val="Prrafodelista"/>
        <w:numPr>
          <w:ilvl w:val="0"/>
          <w:numId w:val="64"/>
        </w:numPr>
        <w:spacing w:after="0" w:line="276" w:lineRule="auto"/>
        <w:jc w:val="both"/>
        <w:rPr>
          <w:rFonts w:ascii="Arial" w:eastAsia="Arial" w:hAnsi="Arial" w:cs="Arial"/>
          <w:u w:val="single"/>
          <w:lang w:val="es-CO"/>
        </w:rPr>
      </w:pPr>
      <w:r w:rsidRPr="00E13072">
        <w:rPr>
          <w:rFonts w:ascii="Arial" w:eastAsia="Arial" w:hAnsi="Arial" w:cs="Arial"/>
          <w:lang w:val="es-CO"/>
        </w:rPr>
        <w:t>Se elabora con base en la Tabla de Composición de Alimentos Colombianos - TCAC vigente</w:t>
      </w:r>
      <w:r w:rsidR="00287B9C" w:rsidRPr="00E13072">
        <w:rPr>
          <w:rFonts w:ascii="Arial" w:eastAsia="Arial" w:hAnsi="Arial" w:cs="Arial"/>
          <w:lang w:val="es-CO"/>
        </w:rPr>
        <w:t>.</w:t>
      </w:r>
    </w:p>
    <w:p w14:paraId="1BA9024F" w14:textId="77777777" w:rsidR="002B2ACE" w:rsidRPr="00E13072" w:rsidRDefault="002B2ACE" w:rsidP="00D866F5">
      <w:pPr>
        <w:pStyle w:val="Prrafodelista"/>
        <w:numPr>
          <w:ilvl w:val="0"/>
          <w:numId w:val="64"/>
        </w:numPr>
        <w:spacing w:after="0" w:line="276" w:lineRule="auto"/>
        <w:jc w:val="both"/>
        <w:rPr>
          <w:rFonts w:ascii="Arial" w:eastAsia="Arial" w:hAnsi="Arial" w:cs="Arial"/>
          <w:lang w:val="es-CO"/>
        </w:rPr>
      </w:pPr>
      <w:r w:rsidRPr="00E13072">
        <w:rPr>
          <w:rFonts w:ascii="Arial" w:eastAsia="Arial" w:hAnsi="Arial" w:cs="Arial"/>
          <w:lang w:val="es-CO"/>
        </w:rPr>
        <w:t>Si se realiza el análisis del aporte nutricional de alimentos que no estén en la TCAC vigente, se reportará la fuente.</w:t>
      </w:r>
    </w:p>
    <w:p w14:paraId="3DCA4BAB" w14:textId="77777777" w:rsidR="002B2ACE" w:rsidRPr="00E13072" w:rsidRDefault="002B2ACE" w:rsidP="00D866F5">
      <w:pPr>
        <w:pStyle w:val="Prrafodelista"/>
        <w:numPr>
          <w:ilvl w:val="0"/>
          <w:numId w:val="64"/>
        </w:numPr>
        <w:spacing w:after="0" w:line="276" w:lineRule="auto"/>
        <w:jc w:val="both"/>
        <w:rPr>
          <w:rFonts w:ascii="Arial" w:eastAsia="Arial" w:hAnsi="Arial" w:cs="Arial"/>
          <w:lang w:val="es-CO"/>
        </w:rPr>
      </w:pPr>
      <w:r w:rsidRPr="00E13072">
        <w:rPr>
          <w:rFonts w:ascii="Arial" w:eastAsia="Arial" w:hAnsi="Arial" w:cs="Arial"/>
          <w:lang w:val="es-CO"/>
        </w:rPr>
        <w:t>Incluir el contenido establecido para el documento Análisis del aporte Nutricional del Ciclo de Menús según lo indicado en los documentos técnicos de la Secretaría Distrital de Integración Social.</w:t>
      </w:r>
      <w:r w:rsidRPr="00E13072">
        <w:rPr>
          <w:rStyle w:val="Refdenotaalpie"/>
          <w:rFonts w:ascii="Arial" w:eastAsia="Arial" w:hAnsi="Arial" w:cs="Arial"/>
          <w:lang w:val="es-CO"/>
        </w:rPr>
        <w:footnoteReference w:id="14"/>
      </w:r>
    </w:p>
    <w:p w14:paraId="14C5B717" w14:textId="77777777" w:rsidR="002B2ACE" w:rsidRPr="00E13072" w:rsidRDefault="002B2ACE" w:rsidP="00D866F5">
      <w:pPr>
        <w:pStyle w:val="Prrafodelista"/>
        <w:numPr>
          <w:ilvl w:val="0"/>
          <w:numId w:val="64"/>
        </w:numPr>
        <w:spacing w:after="0" w:line="276" w:lineRule="auto"/>
        <w:jc w:val="both"/>
        <w:rPr>
          <w:rFonts w:ascii="Arial" w:eastAsia="Arial Narrow" w:hAnsi="Arial" w:cs="Arial"/>
          <w:lang w:val="es-CO"/>
        </w:rPr>
      </w:pPr>
      <w:r w:rsidRPr="00E13072">
        <w:rPr>
          <w:rFonts w:ascii="Arial" w:eastAsia="Arial Narrow" w:hAnsi="Arial" w:cs="Arial"/>
          <w:lang w:val="es-CO"/>
        </w:rPr>
        <w:t xml:space="preserve">Para cubrir el requerimiento nutricional de las niñas y los niños, el aporte nutricional diario de los alimentos planeados en el ciclo de menús debe encontrarse dentro de los valores de referencia definidos a partir de la normatividad vigente así:  </w:t>
      </w:r>
    </w:p>
    <w:p w14:paraId="000DAA47" w14:textId="77777777" w:rsidR="002B2ACE" w:rsidRPr="00E13072" w:rsidRDefault="002B2ACE" w:rsidP="00D866F5">
      <w:pPr>
        <w:pStyle w:val="Prrafodelista"/>
        <w:numPr>
          <w:ilvl w:val="1"/>
          <w:numId w:val="63"/>
        </w:numPr>
        <w:spacing w:line="276" w:lineRule="auto"/>
        <w:jc w:val="both"/>
        <w:rPr>
          <w:rFonts w:ascii="Arial" w:eastAsia="Arial Narrow" w:hAnsi="Arial" w:cs="Arial"/>
          <w:lang w:val="es-CO"/>
        </w:rPr>
      </w:pPr>
      <w:r w:rsidRPr="00E13072">
        <w:rPr>
          <w:rFonts w:ascii="Arial" w:eastAsia="Arial Narrow" w:hAnsi="Arial" w:cs="Arial"/>
          <w:lang w:val="es-CO"/>
        </w:rPr>
        <w:t>Calorías totales o energía (Kcal) oscila entre 90 y 110%.</w:t>
      </w:r>
    </w:p>
    <w:p w14:paraId="274A0CC2" w14:textId="77777777" w:rsidR="002B2ACE" w:rsidRPr="00E13072" w:rsidRDefault="002B2ACE" w:rsidP="00D866F5">
      <w:pPr>
        <w:pStyle w:val="Prrafodelista"/>
        <w:numPr>
          <w:ilvl w:val="1"/>
          <w:numId w:val="63"/>
        </w:numPr>
        <w:spacing w:after="0" w:line="276" w:lineRule="auto"/>
        <w:jc w:val="both"/>
        <w:rPr>
          <w:rFonts w:ascii="Arial" w:eastAsia="Arial Narrow" w:hAnsi="Arial" w:cs="Arial"/>
          <w:lang w:val="es-CO"/>
        </w:rPr>
      </w:pPr>
      <w:r w:rsidRPr="00E13072">
        <w:rPr>
          <w:rFonts w:ascii="Arial" w:eastAsia="Arial Narrow" w:hAnsi="Arial" w:cs="Arial"/>
          <w:lang w:val="es-CO"/>
        </w:rPr>
        <w:t>Para proteína, grasa y carbohidratos el Rango Aceptable de Distribución de Macronutrientes (AMDR)</w:t>
      </w:r>
    </w:p>
    <w:p w14:paraId="5ED83356" w14:textId="77777777" w:rsidR="002B2ACE" w:rsidRPr="00E13072" w:rsidRDefault="002B2ACE" w:rsidP="00D866F5">
      <w:pPr>
        <w:pStyle w:val="Prrafodelista"/>
        <w:numPr>
          <w:ilvl w:val="1"/>
          <w:numId w:val="63"/>
        </w:numPr>
        <w:spacing w:after="0" w:line="276" w:lineRule="auto"/>
        <w:jc w:val="both"/>
        <w:rPr>
          <w:rFonts w:ascii="Arial" w:eastAsia="Arial Narrow" w:hAnsi="Arial" w:cs="Arial"/>
          <w:lang w:val="es-CO"/>
        </w:rPr>
      </w:pPr>
      <w:r w:rsidRPr="00E13072">
        <w:rPr>
          <w:rFonts w:ascii="Arial" w:eastAsia="Arial Narrow" w:hAnsi="Arial" w:cs="Arial"/>
          <w:lang w:val="es-CO"/>
        </w:rPr>
        <w:t xml:space="preserve">Para micronutrientes de interés en salud pública (calcio, hierro, sodio, zinc y vitamina A), la ingesta adecuada (AI), el nivel de ingesta promedio diario estimado (EAR), y el Nivel de Ingesta Máximo Tolerable (UL).  </w:t>
      </w:r>
    </w:p>
    <w:p w14:paraId="600E35C2" w14:textId="77777777" w:rsidR="003A50AC" w:rsidRPr="00E13072" w:rsidRDefault="003A50AC" w:rsidP="003A50AC">
      <w:pPr>
        <w:spacing w:after="0" w:line="276" w:lineRule="auto"/>
        <w:jc w:val="both"/>
        <w:rPr>
          <w:rFonts w:ascii="Arial" w:eastAsia="Arial" w:hAnsi="Arial" w:cs="Arial"/>
          <w:lang w:val="es-CO"/>
        </w:rPr>
      </w:pPr>
    </w:p>
    <w:p w14:paraId="6B2996BF" w14:textId="77777777" w:rsidR="00114982" w:rsidRPr="00E13072" w:rsidRDefault="00114982" w:rsidP="00114982">
      <w:pPr>
        <w:tabs>
          <w:tab w:val="left" w:pos="809"/>
          <w:tab w:val="left" w:pos="810"/>
          <w:tab w:val="left" w:pos="1923"/>
          <w:tab w:val="left" w:pos="3575"/>
          <w:tab w:val="left" w:pos="4844"/>
          <w:tab w:val="left" w:pos="5355"/>
          <w:tab w:val="left" w:pos="7322"/>
          <w:tab w:val="left" w:pos="7800"/>
        </w:tabs>
        <w:spacing w:line="276" w:lineRule="auto"/>
        <w:jc w:val="both"/>
        <w:rPr>
          <w:rFonts w:ascii="Arial" w:eastAsia="Arial Narrow" w:hAnsi="Arial" w:cs="Arial"/>
          <w:lang w:val="es-CO"/>
        </w:rPr>
      </w:pPr>
      <w:r w:rsidRPr="00E13072">
        <w:rPr>
          <w:rFonts w:ascii="Arial" w:eastAsia="Arial Narrow" w:hAnsi="Arial" w:cs="Arial"/>
          <w:lang w:val="es-CO"/>
        </w:rPr>
        <w:t>Estos valores de referencia por grupos de edad se presentan en las siguientes tablas.</w:t>
      </w:r>
    </w:p>
    <w:p w14:paraId="3589010B" w14:textId="7620D61E" w:rsidR="00114982" w:rsidRPr="00E13072" w:rsidRDefault="005B1A85" w:rsidP="00770B57">
      <w:pPr>
        <w:pStyle w:val="Descripcin"/>
        <w:spacing w:after="0"/>
        <w:jc w:val="center"/>
        <w:rPr>
          <w:rFonts w:ascii="Arial" w:hAnsi="Arial" w:cs="Arial"/>
          <w:i w:val="0"/>
          <w:iCs w:val="0"/>
        </w:rPr>
      </w:pPr>
      <w:bookmarkStart w:id="30" w:name="_Toc155280692"/>
      <w:bookmarkStart w:id="31" w:name="_Toc155950153"/>
      <w:r w:rsidRPr="00E13072">
        <w:rPr>
          <w:rFonts w:ascii="Arial" w:hAnsi="Arial" w:cs="Arial"/>
          <w:i w:val="0"/>
          <w:iCs w:val="0"/>
        </w:rPr>
        <w:t xml:space="preserve">Tabla </w:t>
      </w:r>
      <w:r w:rsidR="00770B57" w:rsidRPr="00E13072">
        <w:rPr>
          <w:rFonts w:ascii="Arial" w:hAnsi="Arial" w:cs="Arial"/>
          <w:i w:val="0"/>
          <w:iCs w:val="0"/>
        </w:rPr>
        <w:fldChar w:fldCharType="begin"/>
      </w:r>
      <w:r w:rsidR="00770B57" w:rsidRPr="00E13072">
        <w:rPr>
          <w:rFonts w:ascii="Arial" w:hAnsi="Arial" w:cs="Arial"/>
          <w:i w:val="0"/>
          <w:iCs w:val="0"/>
        </w:rPr>
        <w:instrText xml:space="preserve"> SEQ Tabla \* ARABIC </w:instrText>
      </w:r>
      <w:r w:rsidR="00770B57" w:rsidRPr="00E13072">
        <w:rPr>
          <w:rFonts w:ascii="Arial" w:hAnsi="Arial" w:cs="Arial"/>
          <w:i w:val="0"/>
          <w:iCs w:val="0"/>
        </w:rPr>
        <w:fldChar w:fldCharType="separate"/>
      </w:r>
      <w:r w:rsidR="00EE1ABF" w:rsidRPr="00E13072">
        <w:rPr>
          <w:rFonts w:ascii="Arial" w:hAnsi="Arial" w:cs="Arial"/>
          <w:i w:val="0"/>
          <w:iCs w:val="0"/>
          <w:noProof/>
        </w:rPr>
        <w:t>3</w:t>
      </w:r>
      <w:r w:rsidR="00770B57" w:rsidRPr="00E13072">
        <w:rPr>
          <w:rFonts w:ascii="Arial" w:hAnsi="Arial" w:cs="Arial"/>
          <w:i w:val="0"/>
          <w:iCs w:val="0"/>
          <w:noProof/>
        </w:rPr>
        <w:fldChar w:fldCharType="end"/>
      </w:r>
      <w:r w:rsidRPr="00E13072">
        <w:rPr>
          <w:rFonts w:ascii="Arial" w:hAnsi="Arial" w:cs="Arial"/>
          <w:i w:val="0"/>
          <w:iCs w:val="0"/>
        </w:rPr>
        <w:t>. Recomendaciones diarias de la ingesta de energía, macronutrientes y micronutrientes para el grupo de edad de 0-6 meses.</w:t>
      </w:r>
      <w:bookmarkEnd w:id="30"/>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52"/>
        <w:gridCol w:w="852"/>
        <w:gridCol w:w="419"/>
        <w:gridCol w:w="480"/>
        <w:gridCol w:w="495"/>
        <w:gridCol w:w="430"/>
        <w:gridCol w:w="568"/>
        <w:gridCol w:w="568"/>
        <w:gridCol w:w="703"/>
        <w:gridCol w:w="703"/>
        <w:gridCol w:w="852"/>
        <w:gridCol w:w="852"/>
        <w:gridCol w:w="852"/>
      </w:tblGrid>
      <w:tr w:rsidR="00AD00FE" w:rsidRPr="00E13072" w14:paraId="70EBEF40" w14:textId="77777777" w:rsidTr="000034AE">
        <w:trPr>
          <w:trHeight w:val="15"/>
        </w:trPr>
        <w:tc>
          <w:tcPr>
            <w:tcW w:w="1405" w:type="dxa"/>
            <w:gridSpan w:val="2"/>
            <w:shd w:val="clear" w:color="auto" w:fill="F2F2F2" w:themeFill="background1" w:themeFillShade="F2"/>
            <w:tcMar>
              <w:left w:w="70" w:type="dxa"/>
              <w:right w:w="70" w:type="dxa"/>
            </w:tcMar>
            <w:vAlign w:val="center"/>
          </w:tcPr>
          <w:p w14:paraId="63F9CCF3"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EDAD</w:t>
            </w:r>
          </w:p>
        </w:tc>
        <w:tc>
          <w:tcPr>
            <w:tcW w:w="852" w:type="dxa"/>
            <w:vMerge w:val="restart"/>
            <w:shd w:val="clear" w:color="auto" w:fill="F2F2F2" w:themeFill="background1" w:themeFillShade="F2"/>
            <w:tcMar>
              <w:left w:w="70" w:type="dxa"/>
              <w:right w:w="70" w:type="dxa"/>
            </w:tcMar>
            <w:vAlign w:val="center"/>
          </w:tcPr>
          <w:p w14:paraId="01386AD6"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Calorías totales (Kcal)</w:t>
            </w:r>
          </w:p>
        </w:tc>
        <w:tc>
          <w:tcPr>
            <w:tcW w:w="899" w:type="dxa"/>
            <w:gridSpan w:val="2"/>
            <w:shd w:val="clear" w:color="auto" w:fill="F2F2F2" w:themeFill="background1" w:themeFillShade="F2"/>
            <w:tcMar>
              <w:left w:w="70" w:type="dxa"/>
              <w:right w:w="70" w:type="dxa"/>
            </w:tcMar>
            <w:vAlign w:val="center"/>
          </w:tcPr>
          <w:p w14:paraId="6C673E13"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Proteína (gr)</w:t>
            </w:r>
          </w:p>
        </w:tc>
        <w:tc>
          <w:tcPr>
            <w:tcW w:w="925" w:type="dxa"/>
            <w:gridSpan w:val="2"/>
            <w:shd w:val="clear" w:color="auto" w:fill="F2F2F2" w:themeFill="background1" w:themeFillShade="F2"/>
            <w:tcMar>
              <w:left w:w="70" w:type="dxa"/>
              <w:right w:w="70" w:type="dxa"/>
            </w:tcMar>
            <w:vAlign w:val="center"/>
          </w:tcPr>
          <w:p w14:paraId="4FC550CB"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Grasa </w:t>
            </w:r>
          </w:p>
          <w:p w14:paraId="5FB964B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(gr)</w:t>
            </w:r>
          </w:p>
        </w:tc>
        <w:tc>
          <w:tcPr>
            <w:tcW w:w="1136" w:type="dxa"/>
            <w:gridSpan w:val="2"/>
            <w:shd w:val="clear" w:color="auto" w:fill="F2F2F2" w:themeFill="background1" w:themeFillShade="F2"/>
            <w:tcMar>
              <w:left w:w="70" w:type="dxa"/>
              <w:right w:w="70" w:type="dxa"/>
            </w:tcMar>
            <w:vAlign w:val="center"/>
          </w:tcPr>
          <w:p w14:paraId="6659D30A"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Carbohidratos (gr)</w:t>
            </w:r>
          </w:p>
        </w:tc>
        <w:tc>
          <w:tcPr>
            <w:tcW w:w="703" w:type="dxa"/>
            <w:shd w:val="clear" w:color="auto" w:fill="F2F2F2" w:themeFill="background1" w:themeFillShade="F2"/>
            <w:tcMar>
              <w:left w:w="70" w:type="dxa"/>
              <w:right w:w="70" w:type="dxa"/>
            </w:tcMar>
            <w:vAlign w:val="center"/>
          </w:tcPr>
          <w:p w14:paraId="1F020B90"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Calcio (mg)</w:t>
            </w:r>
          </w:p>
        </w:tc>
        <w:tc>
          <w:tcPr>
            <w:tcW w:w="703" w:type="dxa"/>
            <w:shd w:val="clear" w:color="auto" w:fill="F2F2F2" w:themeFill="background1" w:themeFillShade="F2"/>
            <w:tcMar>
              <w:left w:w="70" w:type="dxa"/>
              <w:right w:w="70" w:type="dxa"/>
            </w:tcMar>
            <w:vAlign w:val="center"/>
          </w:tcPr>
          <w:p w14:paraId="2C82607D"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Hierro (mg)</w:t>
            </w:r>
          </w:p>
        </w:tc>
        <w:tc>
          <w:tcPr>
            <w:tcW w:w="852" w:type="dxa"/>
            <w:shd w:val="clear" w:color="auto" w:fill="F2F2F2" w:themeFill="background1" w:themeFillShade="F2"/>
            <w:tcMar>
              <w:left w:w="70" w:type="dxa"/>
              <w:right w:w="70" w:type="dxa"/>
            </w:tcMar>
            <w:vAlign w:val="center"/>
          </w:tcPr>
          <w:p w14:paraId="20BC78B3"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Sodio </w:t>
            </w:r>
            <w:r w:rsidRPr="00E13072">
              <w:rPr>
                <w:rFonts w:ascii="Arial" w:hAnsi="Arial" w:cs="Arial"/>
                <w:sz w:val="16"/>
                <w:szCs w:val="16"/>
              </w:rPr>
              <w:br/>
            </w:r>
            <w:r w:rsidRPr="00E13072">
              <w:rPr>
                <w:rFonts w:ascii="Arial" w:eastAsia="Arial Narrow" w:hAnsi="Arial" w:cs="Arial"/>
                <w:sz w:val="16"/>
                <w:szCs w:val="16"/>
              </w:rPr>
              <w:t>(mg)</w:t>
            </w:r>
          </w:p>
        </w:tc>
        <w:tc>
          <w:tcPr>
            <w:tcW w:w="852" w:type="dxa"/>
            <w:shd w:val="clear" w:color="auto" w:fill="F2F2F2" w:themeFill="background1" w:themeFillShade="F2"/>
            <w:tcMar>
              <w:left w:w="70" w:type="dxa"/>
              <w:right w:w="70" w:type="dxa"/>
            </w:tcMar>
            <w:vAlign w:val="center"/>
          </w:tcPr>
          <w:p w14:paraId="796F23F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Vit. A </w:t>
            </w:r>
            <w:r w:rsidRPr="00E13072">
              <w:rPr>
                <w:rFonts w:ascii="Arial" w:hAnsi="Arial" w:cs="Arial"/>
                <w:sz w:val="16"/>
                <w:szCs w:val="16"/>
              </w:rPr>
              <w:br/>
            </w:r>
            <w:r w:rsidRPr="00E13072">
              <w:rPr>
                <w:rFonts w:ascii="Arial" w:eastAsia="Arial Narrow" w:hAnsi="Arial" w:cs="Arial"/>
                <w:sz w:val="16"/>
                <w:szCs w:val="16"/>
              </w:rPr>
              <w:t>(ER)</w:t>
            </w:r>
          </w:p>
        </w:tc>
        <w:tc>
          <w:tcPr>
            <w:tcW w:w="688" w:type="dxa"/>
            <w:shd w:val="clear" w:color="auto" w:fill="F2F2F2" w:themeFill="background1" w:themeFillShade="F2"/>
            <w:tcMar>
              <w:left w:w="70" w:type="dxa"/>
              <w:right w:w="70" w:type="dxa"/>
            </w:tcMar>
          </w:tcPr>
          <w:p w14:paraId="37C3E31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Zinc </w:t>
            </w:r>
            <w:r w:rsidRPr="00E13072">
              <w:rPr>
                <w:rFonts w:ascii="Arial" w:hAnsi="Arial" w:cs="Arial"/>
                <w:sz w:val="16"/>
                <w:szCs w:val="16"/>
              </w:rPr>
              <w:br/>
            </w:r>
            <w:r w:rsidRPr="00E13072">
              <w:rPr>
                <w:rFonts w:ascii="Arial" w:eastAsia="Arial Narrow" w:hAnsi="Arial" w:cs="Arial"/>
                <w:sz w:val="16"/>
                <w:szCs w:val="16"/>
              </w:rPr>
              <w:t>(mg)</w:t>
            </w:r>
          </w:p>
        </w:tc>
      </w:tr>
      <w:tr w:rsidR="00AD00FE" w:rsidRPr="00E13072" w14:paraId="636F48A1" w14:textId="77777777" w:rsidTr="000034AE">
        <w:trPr>
          <w:trHeight w:val="15"/>
        </w:trPr>
        <w:tc>
          <w:tcPr>
            <w:tcW w:w="1405" w:type="dxa"/>
            <w:gridSpan w:val="2"/>
            <w:shd w:val="clear" w:color="auto" w:fill="F2F2F2" w:themeFill="background1" w:themeFillShade="F2"/>
            <w:tcMar>
              <w:left w:w="70" w:type="dxa"/>
              <w:right w:w="70" w:type="dxa"/>
            </w:tcMar>
            <w:vAlign w:val="center"/>
          </w:tcPr>
          <w:p w14:paraId="26465ACB"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Valor referencia RANGO AMDR</w:t>
            </w:r>
          </w:p>
        </w:tc>
        <w:tc>
          <w:tcPr>
            <w:tcW w:w="852" w:type="dxa"/>
            <w:vMerge/>
            <w:vAlign w:val="center"/>
          </w:tcPr>
          <w:p w14:paraId="7415F0FD" w14:textId="77777777" w:rsidR="00114982" w:rsidRPr="00E13072" w:rsidRDefault="00114982" w:rsidP="000034AE">
            <w:pPr>
              <w:spacing w:line="276" w:lineRule="auto"/>
              <w:rPr>
                <w:rFonts w:ascii="Arial" w:hAnsi="Arial" w:cs="Arial"/>
                <w:sz w:val="16"/>
                <w:szCs w:val="16"/>
              </w:rPr>
            </w:pPr>
          </w:p>
        </w:tc>
        <w:tc>
          <w:tcPr>
            <w:tcW w:w="899" w:type="dxa"/>
            <w:gridSpan w:val="2"/>
            <w:shd w:val="clear" w:color="auto" w:fill="F2F2F2" w:themeFill="background1" w:themeFillShade="F2"/>
            <w:tcMar>
              <w:left w:w="70" w:type="dxa"/>
              <w:right w:w="70" w:type="dxa"/>
            </w:tcMar>
            <w:vAlign w:val="center"/>
          </w:tcPr>
          <w:p w14:paraId="08CB128C"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6-10 %</w:t>
            </w:r>
          </w:p>
        </w:tc>
        <w:tc>
          <w:tcPr>
            <w:tcW w:w="925" w:type="dxa"/>
            <w:gridSpan w:val="2"/>
            <w:shd w:val="clear" w:color="auto" w:fill="F2F2F2" w:themeFill="background1" w:themeFillShade="F2"/>
            <w:tcMar>
              <w:left w:w="70" w:type="dxa"/>
              <w:right w:w="70" w:type="dxa"/>
            </w:tcMar>
            <w:vAlign w:val="center"/>
          </w:tcPr>
          <w:p w14:paraId="7193496B"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45-55 %</w:t>
            </w:r>
          </w:p>
        </w:tc>
        <w:tc>
          <w:tcPr>
            <w:tcW w:w="1136" w:type="dxa"/>
            <w:gridSpan w:val="2"/>
            <w:shd w:val="clear" w:color="auto" w:fill="F2F2F2" w:themeFill="background1" w:themeFillShade="F2"/>
            <w:tcMar>
              <w:left w:w="70" w:type="dxa"/>
              <w:right w:w="70" w:type="dxa"/>
            </w:tcMar>
            <w:vAlign w:val="center"/>
          </w:tcPr>
          <w:p w14:paraId="3A746F6E"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35-48%</w:t>
            </w:r>
          </w:p>
        </w:tc>
        <w:tc>
          <w:tcPr>
            <w:tcW w:w="703" w:type="dxa"/>
            <w:shd w:val="clear" w:color="auto" w:fill="F2F2F2" w:themeFill="background1" w:themeFillShade="F2"/>
            <w:tcMar>
              <w:left w:w="70" w:type="dxa"/>
              <w:right w:w="70" w:type="dxa"/>
            </w:tcMar>
            <w:vAlign w:val="center"/>
          </w:tcPr>
          <w:p w14:paraId="1FE3959F"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AI(EAR)-UL</w:t>
            </w:r>
          </w:p>
        </w:tc>
        <w:tc>
          <w:tcPr>
            <w:tcW w:w="703" w:type="dxa"/>
            <w:shd w:val="clear" w:color="auto" w:fill="F2F2F2" w:themeFill="background1" w:themeFillShade="F2"/>
            <w:tcMar>
              <w:left w:w="70" w:type="dxa"/>
              <w:right w:w="70" w:type="dxa"/>
            </w:tcMar>
            <w:vAlign w:val="center"/>
          </w:tcPr>
          <w:p w14:paraId="78EFB340"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AI(EAR)-UL</w:t>
            </w:r>
          </w:p>
        </w:tc>
        <w:tc>
          <w:tcPr>
            <w:tcW w:w="852" w:type="dxa"/>
            <w:shd w:val="clear" w:color="auto" w:fill="F2F2F2" w:themeFill="background1" w:themeFillShade="F2"/>
            <w:tcMar>
              <w:left w:w="70" w:type="dxa"/>
              <w:right w:w="70" w:type="dxa"/>
            </w:tcMar>
            <w:vAlign w:val="center"/>
          </w:tcPr>
          <w:p w14:paraId="1EBC8AD3"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AI(EAR)-UL</w:t>
            </w:r>
          </w:p>
        </w:tc>
        <w:tc>
          <w:tcPr>
            <w:tcW w:w="852" w:type="dxa"/>
            <w:shd w:val="clear" w:color="auto" w:fill="F2F2F2" w:themeFill="background1" w:themeFillShade="F2"/>
            <w:tcMar>
              <w:left w:w="70" w:type="dxa"/>
              <w:right w:w="70" w:type="dxa"/>
            </w:tcMar>
            <w:vAlign w:val="center"/>
          </w:tcPr>
          <w:p w14:paraId="42267BC5"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AI(EAR)-UL</w:t>
            </w:r>
          </w:p>
        </w:tc>
        <w:tc>
          <w:tcPr>
            <w:tcW w:w="688" w:type="dxa"/>
            <w:shd w:val="clear" w:color="auto" w:fill="E7E6E6" w:themeFill="background2"/>
            <w:tcMar>
              <w:left w:w="70" w:type="dxa"/>
              <w:right w:w="70" w:type="dxa"/>
            </w:tcMar>
          </w:tcPr>
          <w:p w14:paraId="59671A7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AI(EAR)-UL</w:t>
            </w:r>
          </w:p>
        </w:tc>
      </w:tr>
      <w:tr w:rsidR="00AD00FE" w:rsidRPr="00E13072" w14:paraId="397D103B" w14:textId="77777777" w:rsidTr="000034AE">
        <w:trPr>
          <w:trHeight w:val="15"/>
        </w:trPr>
        <w:tc>
          <w:tcPr>
            <w:tcW w:w="553" w:type="dxa"/>
            <w:vMerge w:val="restart"/>
            <w:tcMar>
              <w:left w:w="70" w:type="dxa"/>
              <w:right w:w="70" w:type="dxa"/>
            </w:tcMar>
            <w:vAlign w:val="center"/>
          </w:tcPr>
          <w:p w14:paraId="3F423CED"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0 - 2 meses y 29 días</w:t>
            </w:r>
          </w:p>
        </w:tc>
        <w:tc>
          <w:tcPr>
            <w:tcW w:w="852" w:type="dxa"/>
            <w:tcMar>
              <w:left w:w="70" w:type="dxa"/>
              <w:right w:w="70" w:type="dxa"/>
            </w:tcMar>
            <w:vAlign w:val="center"/>
          </w:tcPr>
          <w:p w14:paraId="6B283446" w14:textId="77777777" w:rsidR="00114982" w:rsidRPr="00E13072" w:rsidRDefault="00114982" w:rsidP="000034AE">
            <w:pPr>
              <w:spacing w:after="0" w:line="276" w:lineRule="auto"/>
              <w:jc w:val="both"/>
              <w:rPr>
                <w:rFonts w:ascii="Arial" w:eastAsia="Arial Narrow" w:hAnsi="Arial" w:cs="Arial"/>
                <w:sz w:val="16"/>
                <w:szCs w:val="16"/>
              </w:rPr>
            </w:pPr>
            <w:r w:rsidRPr="00E13072">
              <w:rPr>
                <w:rFonts w:ascii="Arial" w:eastAsia="Arial Narrow" w:hAnsi="Arial" w:cs="Arial"/>
                <w:sz w:val="16"/>
                <w:szCs w:val="16"/>
              </w:rPr>
              <w:t>Solo lactancia materna</w:t>
            </w:r>
          </w:p>
        </w:tc>
        <w:tc>
          <w:tcPr>
            <w:tcW w:w="852" w:type="dxa"/>
            <w:tcMar>
              <w:left w:w="70" w:type="dxa"/>
              <w:right w:w="70" w:type="dxa"/>
            </w:tcMar>
            <w:vAlign w:val="center"/>
          </w:tcPr>
          <w:p w14:paraId="006A5C04"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508</w:t>
            </w:r>
          </w:p>
        </w:tc>
        <w:tc>
          <w:tcPr>
            <w:tcW w:w="419" w:type="dxa"/>
            <w:tcMar>
              <w:left w:w="70" w:type="dxa"/>
              <w:right w:w="70" w:type="dxa"/>
            </w:tcMar>
            <w:vAlign w:val="center"/>
          </w:tcPr>
          <w:p w14:paraId="0B58BF3A"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7,6</w:t>
            </w:r>
          </w:p>
        </w:tc>
        <w:tc>
          <w:tcPr>
            <w:tcW w:w="480" w:type="dxa"/>
            <w:tcMar>
              <w:left w:w="70" w:type="dxa"/>
              <w:right w:w="70" w:type="dxa"/>
            </w:tcMar>
            <w:vAlign w:val="center"/>
          </w:tcPr>
          <w:p w14:paraId="66ACC945"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12,7</w:t>
            </w:r>
          </w:p>
        </w:tc>
        <w:tc>
          <w:tcPr>
            <w:tcW w:w="495" w:type="dxa"/>
            <w:tcMar>
              <w:left w:w="70" w:type="dxa"/>
              <w:right w:w="70" w:type="dxa"/>
            </w:tcMar>
            <w:vAlign w:val="center"/>
          </w:tcPr>
          <w:p w14:paraId="0DB24010"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25,4</w:t>
            </w:r>
          </w:p>
        </w:tc>
        <w:tc>
          <w:tcPr>
            <w:tcW w:w="430" w:type="dxa"/>
            <w:tcMar>
              <w:left w:w="70" w:type="dxa"/>
              <w:right w:w="70" w:type="dxa"/>
            </w:tcMar>
            <w:vAlign w:val="center"/>
          </w:tcPr>
          <w:p w14:paraId="0A50557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31</w:t>
            </w:r>
          </w:p>
        </w:tc>
        <w:tc>
          <w:tcPr>
            <w:tcW w:w="568" w:type="dxa"/>
            <w:tcMar>
              <w:left w:w="70" w:type="dxa"/>
              <w:right w:w="70" w:type="dxa"/>
            </w:tcMar>
            <w:vAlign w:val="center"/>
          </w:tcPr>
          <w:p w14:paraId="46EBA426"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44,5</w:t>
            </w:r>
          </w:p>
        </w:tc>
        <w:tc>
          <w:tcPr>
            <w:tcW w:w="568" w:type="dxa"/>
            <w:tcMar>
              <w:left w:w="70" w:type="dxa"/>
              <w:right w:w="70" w:type="dxa"/>
            </w:tcMar>
            <w:vAlign w:val="center"/>
          </w:tcPr>
          <w:p w14:paraId="5905318D"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61</w:t>
            </w:r>
          </w:p>
        </w:tc>
        <w:tc>
          <w:tcPr>
            <w:tcW w:w="703" w:type="dxa"/>
            <w:vMerge w:val="restart"/>
            <w:tcMar>
              <w:left w:w="70" w:type="dxa"/>
              <w:right w:w="70" w:type="dxa"/>
            </w:tcMar>
            <w:vAlign w:val="center"/>
          </w:tcPr>
          <w:p w14:paraId="374ACFB5"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4C0F124B"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793DA24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4C87989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200-1000</w:t>
            </w:r>
          </w:p>
          <w:p w14:paraId="08F5E38D"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tc>
        <w:tc>
          <w:tcPr>
            <w:tcW w:w="703" w:type="dxa"/>
            <w:vMerge w:val="restart"/>
            <w:tcMar>
              <w:left w:w="70" w:type="dxa"/>
              <w:right w:w="70" w:type="dxa"/>
            </w:tcMar>
            <w:vAlign w:val="center"/>
          </w:tcPr>
          <w:p w14:paraId="5C275404"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6BCEF557"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7DA70D47"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0CB5549B"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0.27-20</w:t>
            </w:r>
          </w:p>
          <w:p w14:paraId="237B82DF"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tc>
        <w:tc>
          <w:tcPr>
            <w:tcW w:w="852" w:type="dxa"/>
            <w:vMerge w:val="restart"/>
            <w:tcMar>
              <w:left w:w="70" w:type="dxa"/>
              <w:right w:w="70" w:type="dxa"/>
            </w:tcMar>
            <w:vAlign w:val="center"/>
          </w:tcPr>
          <w:p w14:paraId="54586034"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5D6F97C3"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1D1DEAC2"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1FC3E2EE"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120-370</w:t>
            </w:r>
          </w:p>
          <w:p w14:paraId="38E57EC2"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En la Resolución no aparece UL, se propone con base en el AI del siguiente grupo etario.</w:t>
            </w:r>
          </w:p>
        </w:tc>
        <w:tc>
          <w:tcPr>
            <w:tcW w:w="852" w:type="dxa"/>
            <w:vMerge w:val="restart"/>
            <w:tcMar>
              <w:left w:w="70" w:type="dxa"/>
              <w:right w:w="70" w:type="dxa"/>
            </w:tcMar>
            <w:vAlign w:val="center"/>
          </w:tcPr>
          <w:p w14:paraId="573C9817"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4AA38C5D"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7F4C95BC"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p w14:paraId="38195837"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Según lo establecido por el ICBF</w:t>
            </w:r>
          </w:p>
          <w:p w14:paraId="3F5A06D4"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 xml:space="preserve"> </w:t>
            </w:r>
          </w:p>
        </w:tc>
        <w:tc>
          <w:tcPr>
            <w:tcW w:w="852" w:type="dxa"/>
            <w:tcMar>
              <w:left w:w="70" w:type="dxa"/>
              <w:right w:w="70" w:type="dxa"/>
            </w:tcMar>
            <w:vAlign w:val="center"/>
          </w:tcPr>
          <w:p w14:paraId="7BC4CC7A" w14:textId="77777777" w:rsidR="00114982" w:rsidRPr="00E13072" w:rsidRDefault="00114982" w:rsidP="000034AE">
            <w:pPr>
              <w:spacing w:after="0" w:line="276" w:lineRule="auto"/>
              <w:jc w:val="both"/>
              <w:rPr>
                <w:rFonts w:ascii="Arial" w:eastAsia="Arial Narrow" w:hAnsi="Arial" w:cs="Arial"/>
                <w:sz w:val="16"/>
                <w:szCs w:val="16"/>
              </w:rPr>
            </w:pPr>
            <w:r w:rsidRPr="00E13072">
              <w:rPr>
                <w:rFonts w:ascii="Arial" w:eastAsia="Arial Narrow" w:hAnsi="Arial" w:cs="Arial"/>
                <w:sz w:val="16"/>
                <w:szCs w:val="16"/>
              </w:rPr>
              <w:t xml:space="preserve"> </w:t>
            </w:r>
          </w:p>
          <w:p w14:paraId="47E55FE0" w14:textId="77777777" w:rsidR="00114982" w:rsidRPr="00E13072" w:rsidRDefault="00114982" w:rsidP="000034AE">
            <w:pPr>
              <w:spacing w:after="0" w:line="276" w:lineRule="auto"/>
              <w:rPr>
                <w:rFonts w:ascii="Arial" w:eastAsia="Arial Narrow" w:hAnsi="Arial" w:cs="Arial"/>
                <w:sz w:val="16"/>
                <w:szCs w:val="16"/>
              </w:rPr>
            </w:pPr>
            <w:r w:rsidRPr="00E13072">
              <w:rPr>
                <w:rFonts w:ascii="Arial" w:eastAsia="Arial Narrow" w:hAnsi="Arial" w:cs="Arial"/>
                <w:sz w:val="16"/>
                <w:szCs w:val="16"/>
              </w:rPr>
              <w:t xml:space="preserve"> </w:t>
            </w:r>
          </w:p>
          <w:p w14:paraId="459C0272" w14:textId="77777777" w:rsidR="00114982" w:rsidRPr="00E13072" w:rsidRDefault="00114982" w:rsidP="000034AE">
            <w:pPr>
              <w:spacing w:after="0" w:line="276" w:lineRule="auto"/>
              <w:rPr>
                <w:rFonts w:ascii="Arial" w:eastAsia="Arial Narrow" w:hAnsi="Arial" w:cs="Arial"/>
                <w:sz w:val="16"/>
                <w:szCs w:val="16"/>
              </w:rPr>
            </w:pPr>
            <w:r w:rsidRPr="00E13072">
              <w:rPr>
                <w:rFonts w:ascii="Arial" w:eastAsia="Arial Narrow" w:hAnsi="Arial" w:cs="Arial"/>
                <w:sz w:val="16"/>
                <w:szCs w:val="16"/>
              </w:rPr>
              <w:t xml:space="preserve"> </w:t>
            </w:r>
          </w:p>
          <w:p w14:paraId="0D16A2BD"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2 - 4</w:t>
            </w:r>
          </w:p>
          <w:p w14:paraId="386DDF8A" w14:textId="77777777" w:rsidR="00114982" w:rsidRPr="00E13072" w:rsidRDefault="00114982" w:rsidP="000034AE">
            <w:pPr>
              <w:spacing w:after="0" w:line="276" w:lineRule="auto"/>
              <w:rPr>
                <w:rFonts w:ascii="Arial" w:eastAsia="Arial Narrow" w:hAnsi="Arial" w:cs="Arial"/>
                <w:sz w:val="16"/>
                <w:szCs w:val="16"/>
              </w:rPr>
            </w:pPr>
            <w:r w:rsidRPr="00E13072">
              <w:rPr>
                <w:rFonts w:ascii="Arial" w:eastAsia="Arial Narrow" w:hAnsi="Arial" w:cs="Arial"/>
                <w:sz w:val="16"/>
                <w:szCs w:val="16"/>
              </w:rPr>
              <w:t xml:space="preserve"> </w:t>
            </w:r>
          </w:p>
          <w:p w14:paraId="6A25716B" w14:textId="77777777" w:rsidR="00114982" w:rsidRPr="00E13072" w:rsidRDefault="00114982" w:rsidP="000034AE">
            <w:pPr>
              <w:spacing w:after="0" w:line="276" w:lineRule="auto"/>
              <w:jc w:val="both"/>
              <w:rPr>
                <w:rFonts w:ascii="Arial" w:eastAsia="Arial Narrow" w:hAnsi="Arial" w:cs="Arial"/>
                <w:sz w:val="16"/>
                <w:szCs w:val="16"/>
              </w:rPr>
            </w:pPr>
            <w:r w:rsidRPr="00E13072">
              <w:rPr>
                <w:rFonts w:ascii="Arial" w:eastAsia="Arial Narrow" w:hAnsi="Arial" w:cs="Arial"/>
                <w:sz w:val="16"/>
                <w:szCs w:val="16"/>
              </w:rPr>
              <w:t xml:space="preserve"> </w:t>
            </w:r>
          </w:p>
        </w:tc>
      </w:tr>
      <w:tr w:rsidR="00AD00FE" w:rsidRPr="00E13072" w14:paraId="6DF79CDB" w14:textId="77777777" w:rsidTr="000034AE">
        <w:trPr>
          <w:trHeight w:val="15"/>
        </w:trPr>
        <w:tc>
          <w:tcPr>
            <w:tcW w:w="553" w:type="dxa"/>
            <w:vMerge/>
            <w:vAlign w:val="center"/>
          </w:tcPr>
          <w:p w14:paraId="0DE472AA" w14:textId="77777777" w:rsidR="00114982" w:rsidRPr="00E13072" w:rsidRDefault="00114982" w:rsidP="000034AE">
            <w:pPr>
              <w:spacing w:line="276" w:lineRule="auto"/>
              <w:rPr>
                <w:rFonts w:ascii="Arial" w:hAnsi="Arial" w:cs="Arial"/>
                <w:sz w:val="16"/>
                <w:szCs w:val="16"/>
              </w:rPr>
            </w:pPr>
          </w:p>
        </w:tc>
        <w:tc>
          <w:tcPr>
            <w:tcW w:w="852" w:type="dxa"/>
            <w:tcMar>
              <w:left w:w="70" w:type="dxa"/>
              <w:right w:w="70" w:type="dxa"/>
            </w:tcMar>
            <w:vAlign w:val="center"/>
          </w:tcPr>
          <w:p w14:paraId="100FA553" w14:textId="77777777" w:rsidR="00114982" w:rsidRPr="00E13072" w:rsidRDefault="00114982" w:rsidP="000034AE">
            <w:pPr>
              <w:spacing w:after="0" w:line="276" w:lineRule="auto"/>
              <w:jc w:val="both"/>
              <w:rPr>
                <w:rFonts w:ascii="Arial" w:eastAsia="Arial Narrow" w:hAnsi="Arial" w:cs="Arial"/>
                <w:sz w:val="16"/>
                <w:szCs w:val="16"/>
              </w:rPr>
            </w:pPr>
            <w:r w:rsidRPr="00E13072">
              <w:rPr>
                <w:rFonts w:ascii="Arial" w:eastAsia="Arial Narrow" w:hAnsi="Arial" w:cs="Arial"/>
                <w:sz w:val="16"/>
                <w:szCs w:val="16"/>
              </w:rPr>
              <w:t>Solo fórmula láctea</w:t>
            </w:r>
          </w:p>
        </w:tc>
        <w:tc>
          <w:tcPr>
            <w:tcW w:w="852" w:type="dxa"/>
            <w:tcMar>
              <w:left w:w="70" w:type="dxa"/>
              <w:right w:w="70" w:type="dxa"/>
            </w:tcMar>
            <w:vAlign w:val="center"/>
          </w:tcPr>
          <w:p w14:paraId="4346122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579</w:t>
            </w:r>
          </w:p>
        </w:tc>
        <w:tc>
          <w:tcPr>
            <w:tcW w:w="419" w:type="dxa"/>
            <w:tcMar>
              <w:left w:w="70" w:type="dxa"/>
              <w:right w:w="70" w:type="dxa"/>
            </w:tcMar>
            <w:vAlign w:val="center"/>
          </w:tcPr>
          <w:p w14:paraId="72335A6D"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8,7</w:t>
            </w:r>
          </w:p>
        </w:tc>
        <w:tc>
          <w:tcPr>
            <w:tcW w:w="480" w:type="dxa"/>
            <w:tcMar>
              <w:left w:w="70" w:type="dxa"/>
              <w:right w:w="70" w:type="dxa"/>
            </w:tcMar>
            <w:vAlign w:val="center"/>
          </w:tcPr>
          <w:p w14:paraId="3720F5E5"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14,5</w:t>
            </w:r>
          </w:p>
        </w:tc>
        <w:tc>
          <w:tcPr>
            <w:tcW w:w="495" w:type="dxa"/>
            <w:tcMar>
              <w:left w:w="70" w:type="dxa"/>
              <w:right w:w="70" w:type="dxa"/>
            </w:tcMar>
            <w:vAlign w:val="center"/>
          </w:tcPr>
          <w:p w14:paraId="0686140F"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29</w:t>
            </w:r>
          </w:p>
        </w:tc>
        <w:tc>
          <w:tcPr>
            <w:tcW w:w="430" w:type="dxa"/>
            <w:tcMar>
              <w:left w:w="70" w:type="dxa"/>
              <w:right w:w="70" w:type="dxa"/>
            </w:tcMar>
            <w:vAlign w:val="center"/>
          </w:tcPr>
          <w:p w14:paraId="60BC29F6"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35,4</w:t>
            </w:r>
          </w:p>
        </w:tc>
        <w:tc>
          <w:tcPr>
            <w:tcW w:w="568" w:type="dxa"/>
            <w:tcMar>
              <w:left w:w="70" w:type="dxa"/>
              <w:right w:w="70" w:type="dxa"/>
            </w:tcMar>
            <w:vAlign w:val="center"/>
          </w:tcPr>
          <w:p w14:paraId="2DA2AA25"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50,7</w:t>
            </w:r>
          </w:p>
        </w:tc>
        <w:tc>
          <w:tcPr>
            <w:tcW w:w="568" w:type="dxa"/>
            <w:tcMar>
              <w:left w:w="70" w:type="dxa"/>
              <w:right w:w="70" w:type="dxa"/>
            </w:tcMar>
            <w:vAlign w:val="center"/>
          </w:tcPr>
          <w:p w14:paraId="546616DF"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69,5</w:t>
            </w:r>
          </w:p>
        </w:tc>
        <w:tc>
          <w:tcPr>
            <w:tcW w:w="703" w:type="dxa"/>
            <w:vMerge/>
            <w:vAlign w:val="center"/>
          </w:tcPr>
          <w:p w14:paraId="6B884326" w14:textId="77777777" w:rsidR="00114982" w:rsidRPr="00E13072" w:rsidRDefault="00114982" w:rsidP="000034AE">
            <w:pPr>
              <w:spacing w:line="276" w:lineRule="auto"/>
              <w:rPr>
                <w:rFonts w:ascii="Arial" w:hAnsi="Arial" w:cs="Arial"/>
                <w:sz w:val="16"/>
                <w:szCs w:val="16"/>
              </w:rPr>
            </w:pPr>
          </w:p>
        </w:tc>
        <w:tc>
          <w:tcPr>
            <w:tcW w:w="703" w:type="dxa"/>
            <w:vMerge/>
            <w:vAlign w:val="center"/>
          </w:tcPr>
          <w:p w14:paraId="6584F659" w14:textId="77777777" w:rsidR="00114982" w:rsidRPr="00E13072" w:rsidRDefault="00114982" w:rsidP="000034AE">
            <w:pPr>
              <w:spacing w:line="276" w:lineRule="auto"/>
              <w:rPr>
                <w:rFonts w:ascii="Arial" w:hAnsi="Arial" w:cs="Arial"/>
                <w:sz w:val="16"/>
                <w:szCs w:val="16"/>
              </w:rPr>
            </w:pPr>
          </w:p>
        </w:tc>
        <w:tc>
          <w:tcPr>
            <w:tcW w:w="852" w:type="dxa"/>
            <w:vMerge/>
            <w:vAlign w:val="center"/>
          </w:tcPr>
          <w:p w14:paraId="38EBA3C0" w14:textId="77777777" w:rsidR="00114982" w:rsidRPr="00E13072" w:rsidRDefault="00114982" w:rsidP="000034AE">
            <w:pPr>
              <w:spacing w:line="276" w:lineRule="auto"/>
              <w:rPr>
                <w:rFonts w:ascii="Arial" w:hAnsi="Arial" w:cs="Arial"/>
                <w:sz w:val="16"/>
                <w:szCs w:val="16"/>
              </w:rPr>
            </w:pPr>
          </w:p>
        </w:tc>
        <w:tc>
          <w:tcPr>
            <w:tcW w:w="852" w:type="dxa"/>
            <w:vMerge/>
            <w:vAlign w:val="center"/>
          </w:tcPr>
          <w:p w14:paraId="42F5DA69" w14:textId="77777777" w:rsidR="00114982" w:rsidRPr="00E13072" w:rsidRDefault="00114982" w:rsidP="000034AE">
            <w:pPr>
              <w:spacing w:line="276" w:lineRule="auto"/>
              <w:rPr>
                <w:rFonts w:ascii="Arial" w:hAnsi="Arial" w:cs="Arial"/>
                <w:sz w:val="16"/>
                <w:szCs w:val="16"/>
              </w:rPr>
            </w:pPr>
          </w:p>
        </w:tc>
        <w:tc>
          <w:tcPr>
            <w:tcW w:w="688" w:type="dxa"/>
            <w:tcMar>
              <w:left w:w="70" w:type="dxa"/>
              <w:right w:w="70" w:type="dxa"/>
            </w:tcMar>
          </w:tcPr>
          <w:p w14:paraId="6CC8C9EE" w14:textId="77777777" w:rsidR="00114982" w:rsidRPr="00E13072" w:rsidRDefault="00114982" w:rsidP="000034AE">
            <w:pPr>
              <w:spacing w:after="0" w:line="276" w:lineRule="auto"/>
              <w:rPr>
                <w:rFonts w:ascii="Arial" w:eastAsia="Arial Narrow" w:hAnsi="Arial" w:cs="Arial"/>
                <w:sz w:val="16"/>
                <w:szCs w:val="16"/>
              </w:rPr>
            </w:pPr>
            <w:r w:rsidRPr="00E13072">
              <w:rPr>
                <w:rFonts w:ascii="Arial" w:eastAsia="Arial Narrow" w:hAnsi="Arial" w:cs="Arial"/>
                <w:sz w:val="16"/>
                <w:szCs w:val="16"/>
              </w:rPr>
              <w:t xml:space="preserve"> </w:t>
            </w:r>
          </w:p>
        </w:tc>
      </w:tr>
      <w:tr w:rsidR="00AD00FE" w:rsidRPr="00E13072" w14:paraId="248D49E7" w14:textId="77777777" w:rsidTr="000034AE">
        <w:trPr>
          <w:trHeight w:val="15"/>
        </w:trPr>
        <w:tc>
          <w:tcPr>
            <w:tcW w:w="553" w:type="dxa"/>
            <w:vMerge/>
            <w:vAlign w:val="center"/>
          </w:tcPr>
          <w:p w14:paraId="4F495EE4" w14:textId="77777777" w:rsidR="00114982" w:rsidRPr="00E13072" w:rsidRDefault="00114982" w:rsidP="000034AE">
            <w:pPr>
              <w:spacing w:line="276" w:lineRule="auto"/>
              <w:rPr>
                <w:rFonts w:ascii="Arial" w:hAnsi="Arial" w:cs="Arial"/>
                <w:sz w:val="16"/>
                <w:szCs w:val="16"/>
              </w:rPr>
            </w:pPr>
          </w:p>
        </w:tc>
        <w:tc>
          <w:tcPr>
            <w:tcW w:w="852" w:type="dxa"/>
            <w:tcMar>
              <w:left w:w="70" w:type="dxa"/>
              <w:right w:w="70" w:type="dxa"/>
            </w:tcMar>
            <w:vAlign w:val="center"/>
          </w:tcPr>
          <w:p w14:paraId="4CCA28DE" w14:textId="77777777" w:rsidR="00114982" w:rsidRPr="00E13072" w:rsidRDefault="00114982" w:rsidP="000034AE">
            <w:pPr>
              <w:spacing w:after="0" w:line="276" w:lineRule="auto"/>
              <w:jc w:val="both"/>
              <w:rPr>
                <w:rFonts w:ascii="Arial" w:eastAsia="Arial Narrow" w:hAnsi="Arial" w:cs="Arial"/>
                <w:sz w:val="16"/>
                <w:szCs w:val="16"/>
              </w:rPr>
            </w:pPr>
            <w:r w:rsidRPr="00E13072">
              <w:rPr>
                <w:rFonts w:ascii="Arial" w:eastAsia="Arial Narrow" w:hAnsi="Arial" w:cs="Arial"/>
                <w:sz w:val="16"/>
                <w:szCs w:val="16"/>
              </w:rPr>
              <w:t>Lactancia materna + fórmula láctea</w:t>
            </w:r>
          </w:p>
        </w:tc>
        <w:tc>
          <w:tcPr>
            <w:tcW w:w="852" w:type="dxa"/>
            <w:tcMar>
              <w:left w:w="70" w:type="dxa"/>
              <w:right w:w="70" w:type="dxa"/>
            </w:tcMar>
            <w:vAlign w:val="center"/>
          </w:tcPr>
          <w:p w14:paraId="028EB6E7"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540</w:t>
            </w:r>
          </w:p>
        </w:tc>
        <w:tc>
          <w:tcPr>
            <w:tcW w:w="419" w:type="dxa"/>
            <w:tcMar>
              <w:left w:w="70" w:type="dxa"/>
              <w:right w:w="70" w:type="dxa"/>
            </w:tcMar>
            <w:vAlign w:val="center"/>
          </w:tcPr>
          <w:p w14:paraId="380B5EC3"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8,1</w:t>
            </w:r>
          </w:p>
        </w:tc>
        <w:tc>
          <w:tcPr>
            <w:tcW w:w="480" w:type="dxa"/>
            <w:tcMar>
              <w:left w:w="70" w:type="dxa"/>
              <w:right w:w="70" w:type="dxa"/>
            </w:tcMar>
            <w:vAlign w:val="center"/>
          </w:tcPr>
          <w:p w14:paraId="273F2414"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13,5</w:t>
            </w:r>
          </w:p>
        </w:tc>
        <w:tc>
          <w:tcPr>
            <w:tcW w:w="495" w:type="dxa"/>
            <w:tcMar>
              <w:left w:w="70" w:type="dxa"/>
              <w:right w:w="70" w:type="dxa"/>
            </w:tcMar>
            <w:vAlign w:val="center"/>
          </w:tcPr>
          <w:p w14:paraId="3C57D773"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27</w:t>
            </w:r>
          </w:p>
        </w:tc>
        <w:tc>
          <w:tcPr>
            <w:tcW w:w="430" w:type="dxa"/>
            <w:tcMar>
              <w:left w:w="70" w:type="dxa"/>
              <w:right w:w="70" w:type="dxa"/>
            </w:tcMar>
            <w:vAlign w:val="center"/>
          </w:tcPr>
          <w:p w14:paraId="10F13BDC"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33</w:t>
            </w:r>
          </w:p>
        </w:tc>
        <w:tc>
          <w:tcPr>
            <w:tcW w:w="568" w:type="dxa"/>
            <w:tcMar>
              <w:left w:w="70" w:type="dxa"/>
              <w:right w:w="70" w:type="dxa"/>
            </w:tcMar>
            <w:vAlign w:val="center"/>
          </w:tcPr>
          <w:p w14:paraId="11921BAD"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47,3</w:t>
            </w:r>
          </w:p>
        </w:tc>
        <w:tc>
          <w:tcPr>
            <w:tcW w:w="568" w:type="dxa"/>
            <w:tcMar>
              <w:left w:w="70" w:type="dxa"/>
              <w:right w:w="70" w:type="dxa"/>
            </w:tcMar>
            <w:vAlign w:val="center"/>
          </w:tcPr>
          <w:p w14:paraId="2D3C6A8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64,8</w:t>
            </w:r>
          </w:p>
        </w:tc>
        <w:tc>
          <w:tcPr>
            <w:tcW w:w="703" w:type="dxa"/>
            <w:vMerge/>
            <w:vAlign w:val="center"/>
          </w:tcPr>
          <w:p w14:paraId="01CF9D1B" w14:textId="77777777" w:rsidR="00114982" w:rsidRPr="00E13072" w:rsidRDefault="00114982" w:rsidP="000034AE">
            <w:pPr>
              <w:spacing w:line="276" w:lineRule="auto"/>
              <w:rPr>
                <w:rFonts w:ascii="Arial" w:hAnsi="Arial" w:cs="Arial"/>
                <w:sz w:val="16"/>
                <w:szCs w:val="16"/>
              </w:rPr>
            </w:pPr>
          </w:p>
        </w:tc>
        <w:tc>
          <w:tcPr>
            <w:tcW w:w="703" w:type="dxa"/>
            <w:vMerge/>
            <w:vAlign w:val="center"/>
          </w:tcPr>
          <w:p w14:paraId="14CAC30B" w14:textId="77777777" w:rsidR="00114982" w:rsidRPr="00E13072" w:rsidRDefault="00114982" w:rsidP="000034AE">
            <w:pPr>
              <w:spacing w:line="276" w:lineRule="auto"/>
              <w:rPr>
                <w:rFonts w:ascii="Arial" w:hAnsi="Arial" w:cs="Arial"/>
                <w:sz w:val="16"/>
                <w:szCs w:val="16"/>
              </w:rPr>
            </w:pPr>
          </w:p>
        </w:tc>
        <w:tc>
          <w:tcPr>
            <w:tcW w:w="852" w:type="dxa"/>
            <w:vMerge/>
            <w:vAlign w:val="center"/>
          </w:tcPr>
          <w:p w14:paraId="41A9333F" w14:textId="77777777" w:rsidR="00114982" w:rsidRPr="00E13072" w:rsidRDefault="00114982" w:rsidP="000034AE">
            <w:pPr>
              <w:spacing w:line="276" w:lineRule="auto"/>
              <w:rPr>
                <w:rFonts w:ascii="Arial" w:hAnsi="Arial" w:cs="Arial"/>
                <w:sz w:val="16"/>
                <w:szCs w:val="16"/>
              </w:rPr>
            </w:pPr>
          </w:p>
        </w:tc>
        <w:tc>
          <w:tcPr>
            <w:tcW w:w="852" w:type="dxa"/>
            <w:vMerge/>
            <w:vAlign w:val="center"/>
          </w:tcPr>
          <w:p w14:paraId="131FD5DA" w14:textId="77777777" w:rsidR="00114982" w:rsidRPr="00E13072" w:rsidRDefault="00114982" w:rsidP="000034AE">
            <w:pPr>
              <w:spacing w:line="276" w:lineRule="auto"/>
              <w:rPr>
                <w:rFonts w:ascii="Arial" w:hAnsi="Arial" w:cs="Arial"/>
                <w:sz w:val="16"/>
                <w:szCs w:val="16"/>
              </w:rPr>
            </w:pPr>
          </w:p>
        </w:tc>
        <w:tc>
          <w:tcPr>
            <w:tcW w:w="688" w:type="dxa"/>
            <w:tcMar>
              <w:left w:w="70" w:type="dxa"/>
              <w:right w:w="70" w:type="dxa"/>
            </w:tcMar>
          </w:tcPr>
          <w:p w14:paraId="475BB721" w14:textId="77777777" w:rsidR="00114982" w:rsidRPr="00E13072" w:rsidRDefault="00114982" w:rsidP="000034AE">
            <w:pPr>
              <w:spacing w:after="0" w:line="276" w:lineRule="auto"/>
              <w:rPr>
                <w:rFonts w:ascii="Arial" w:eastAsia="Arial Narrow" w:hAnsi="Arial" w:cs="Arial"/>
                <w:sz w:val="16"/>
                <w:szCs w:val="16"/>
              </w:rPr>
            </w:pPr>
            <w:r w:rsidRPr="00E13072">
              <w:rPr>
                <w:rFonts w:ascii="Arial" w:eastAsia="Arial Narrow" w:hAnsi="Arial" w:cs="Arial"/>
                <w:sz w:val="16"/>
                <w:szCs w:val="16"/>
              </w:rPr>
              <w:t xml:space="preserve"> </w:t>
            </w:r>
          </w:p>
        </w:tc>
      </w:tr>
      <w:tr w:rsidR="00AD00FE" w:rsidRPr="00E13072" w14:paraId="46B6F5AA" w14:textId="77777777" w:rsidTr="000034AE">
        <w:trPr>
          <w:trHeight w:val="570"/>
        </w:trPr>
        <w:tc>
          <w:tcPr>
            <w:tcW w:w="553" w:type="dxa"/>
            <w:vMerge w:val="restart"/>
            <w:tcMar>
              <w:left w:w="70" w:type="dxa"/>
              <w:right w:w="70" w:type="dxa"/>
            </w:tcMar>
            <w:vAlign w:val="center"/>
          </w:tcPr>
          <w:p w14:paraId="5B58DF62"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3 - 5 Meses y 29 días</w:t>
            </w:r>
          </w:p>
        </w:tc>
        <w:tc>
          <w:tcPr>
            <w:tcW w:w="852" w:type="dxa"/>
            <w:tcMar>
              <w:left w:w="70" w:type="dxa"/>
              <w:right w:w="70" w:type="dxa"/>
            </w:tcMar>
            <w:vAlign w:val="center"/>
          </w:tcPr>
          <w:p w14:paraId="7B7EA2D7" w14:textId="77777777" w:rsidR="00114982" w:rsidRPr="00E13072" w:rsidRDefault="00114982" w:rsidP="000034AE">
            <w:pPr>
              <w:spacing w:after="0" w:line="276" w:lineRule="auto"/>
              <w:jc w:val="both"/>
              <w:rPr>
                <w:rFonts w:ascii="Arial" w:eastAsia="Arial Narrow" w:hAnsi="Arial" w:cs="Arial"/>
                <w:sz w:val="16"/>
                <w:szCs w:val="16"/>
              </w:rPr>
            </w:pPr>
            <w:r w:rsidRPr="00E13072">
              <w:rPr>
                <w:rFonts w:ascii="Arial" w:eastAsia="Arial Narrow" w:hAnsi="Arial" w:cs="Arial"/>
                <w:sz w:val="16"/>
                <w:szCs w:val="16"/>
              </w:rPr>
              <w:t>Solo lactancia materna</w:t>
            </w:r>
          </w:p>
        </w:tc>
        <w:tc>
          <w:tcPr>
            <w:tcW w:w="852" w:type="dxa"/>
            <w:tcMar>
              <w:left w:w="70" w:type="dxa"/>
              <w:right w:w="70" w:type="dxa"/>
            </w:tcMar>
            <w:vAlign w:val="center"/>
          </w:tcPr>
          <w:p w14:paraId="443A160E"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564</w:t>
            </w:r>
          </w:p>
        </w:tc>
        <w:tc>
          <w:tcPr>
            <w:tcW w:w="419" w:type="dxa"/>
            <w:tcMar>
              <w:left w:w="70" w:type="dxa"/>
              <w:right w:w="70" w:type="dxa"/>
            </w:tcMar>
            <w:vAlign w:val="center"/>
          </w:tcPr>
          <w:p w14:paraId="036CEBFC"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8,5</w:t>
            </w:r>
          </w:p>
        </w:tc>
        <w:tc>
          <w:tcPr>
            <w:tcW w:w="480" w:type="dxa"/>
            <w:tcMar>
              <w:left w:w="70" w:type="dxa"/>
              <w:right w:w="70" w:type="dxa"/>
            </w:tcMar>
            <w:vAlign w:val="center"/>
          </w:tcPr>
          <w:p w14:paraId="04A5CE4F"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14,1</w:t>
            </w:r>
          </w:p>
        </w:tc>
        <w:tc>
          <w:tcPr>
            <w:tcW w:w="495" w:type="dxa"/>
            <w:tcMar>
              <w:left w:w="70" w:type="dxa"/>
              <w:right w:w="70" w:type="dxa"/>
            </w:tcMar>
            <w:vAlign w:val="center"/>
          </w:tcPr>
          <w:p w14:paraId="67E8632C"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28,2</w:t>
            </w:r>
          </w:p>
        </w:tc>
        <w:tc>
          <w:tcPr>
            <w:tcW w:w="430" w:type="dxa"/>
            <w:tcMar>
              <w:left w:w="70" w:type="dxa"/>
              <w:right w:w="70" w:type="dxa"/>
            </w:tcMar>
            <w:vAlign w:val="center"/>
          </w:tcPr>
          <w:p w14:paraId="59316AD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34,5</w:t>
            </w:r>
          </w:p>
        </w:tc>
        <w:tc>
          <w:tcPr>
            <w:tcW w:w="568" w:type="dxa"/>
            <w:tcMar>
              <w:left w:w="70" w:type="dxa"/>
              <w:right w:w="70" w:type="dxa"/>
            </w:tcMar>
            <w:vAlign w:val="center"/>
          </w:tcPr>
          <w:p w14:paraId="57DCD4D5"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49,4</w:t>
            </w:r>
          </w:p>
        </w:tc>
        <w:tc>
          <w:tcPr>
            <w:tcW w:w="568" w:type="dxa"/>
            <w:tcMar>
              <w:left w:w="70" w:type="dxa"/>
              <w:right w:w="70" w:type="dxa"/>
            </w:tcMar>
            <w:vAlign w:val="center"/>
          </w:tcPr>
          <w:p w14:paraId="4DDDCC97"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67,7</w:t>
            </w:r>
          </w:p>
        </w:tc>
        <w:tc>
          <w:tcPr>
            <w:tcW w:w="703" w:type="dxa"/>
            <w:vMerge/>
            <w:vAlign w:val="center"/>
          </w:tcPr>
          <w:p w14:paraId="50FE9532" w14:textId="77777777" w:rsidR="00114982" w:rsidRPr="00E13072" w:rsidRDefault="00114982" w:rsidP="000034AE">
            <w:pPr>
              <w:spacing w:line="276" w:lineRule="auto"/>
              <w:rPr>
                <w:rFonts w:ascii="Arial" w:hAnsi="Arial" w:cs="Arial"/>
                <w:sz w:val="16"/>
                <w:szCs w:val="16"/>
              </w:rPr>
            </w:pPr>
          </w:p>
        </w:tc>
        <w:tc>
          <w:tcPr>
            <w:tcW w:w="703" w:type="dxa"/>
            <w:vMerge/>
            <w:vAlign w:val="center"/>
          </w:tcPr>
          <w:p w14:paraId="51AE7EEC" w14:textId="77777777" w:rsidR="00114982" w:rsidRPr="00E13072" w:rsidRDefault="00114982" w:rsidP="000034AE">
            <w:pPr>
              <w:spacing w:line="276" w:lineRule="auto"/>
              <w:rPr>
                <w:rFonts w:ascii="Arial" w:hAnsi="Arial" w:cs="Arial"/>
                <w:sz w:val="16"/>
                <w:szCs w:val="16"/>
              </w:rPr>
            </w:pPr>
          </w:p>
        </w:tc>
        <w:tc>
          <w:tcPr>
            <w:tcW w:w="852" w:type="dxa"/>
            <w:vMerge/>
            <w:vAlign w:val="center"/>
          </w:tcPr>
          <w:p w14:paraId="2E4802D2" w14:textId="77777777" w:rsidR="00114982" w:rsidRPr="00E13072" w:rsidRDefault="00114982" w:rsidP="000034AE">
            <w:pPr>
              <w:spacing w:line="276" w:lineRule="auto"/>
              <w:rPr>
                <w:rFonts w:ascii="Arial" w:hAnsi="Arial" w:cs="Arial"/>
                <w:sz w:val="16"/>
                <w:szCs w:val="16"/>
              </w:rPr>
            </w:pPr>
          </w:p>
        </w:tc>
        <w:tc>
          <w:tcPr>
            <w:tcW w:w="852" w:type="dxa"/>
            <w:vMerge/>
            <w:vAlign w:val="center"/>
          </w:tcPr>
          <w:p w14:paraId="1BA0F906" w14:textId="77777777" w:rsidR="00114982" w:rsidRPr="00E13072" w:rsidRDefault="00114982" w:rsidP="000034AE">
            <w:pPr>
              <w:spacing w:line="276" w:lineRule="auto"/>
              <w:rPr>
                <w:rFonts w:ascii="Arial" w:hAnsi="Arial" w:cs="Arial"/>
                <w:sz w:val="16"/>
                <w:szCs w:val="16"/>
              </w:rPr>
            </w:pPr>
          </w:p>
        </w:tc>
        <w:tc>
          <w:tcPr>
            <w:tcW w:w="688" w:type="dxa"/>
            <w:tcMar>
              <w:left w:w="70" w:type="dxa"/>
              <w:right w:w="70" w:type="dxa"/>
            </w:tcMar>
          </w:tcPr>
          <w:p w14:paraId="097E20A4"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2 - 4</w:t>
            </w:r>
          </w:p>
        </w:tc>
      </w:tr>
      <w:tr w:rsidR="00AD00FE" w:rsidRPr="00E13072" w14:paraId="6D69989E" w14:textId="77777777" w:rsidTr="000034AE">
        <w:trPr>
          <w:trHeight w:val="405"/>
        </w:trPr>
        <w:tc>
          <w:tcPr>
            <w:tcW w:w="553" w:type="dxa"/>
            <w:vMerge/>
            <w:vAlign w:val="center"/>
          </w:tcPr>
          <w:p w14:paraId="73FB5C89" w14:textId="77777777" w:rsidR="00114982" w:rsidRPr="00E13072" w:rsidRDefault="00114982" w:rsidP="000034AE">
            <w:pPr>
              <w:spacing w:line="276" w:lineRule="auto"/>
              <w:rPr>
                <w:rFonts w:ascii="Arial" w:hAnsi="Arial" w:cs="Arial"/>
                <w:sz w:val="16"/>
                <w:szCs w:val="16"/>
              </w:rPr>
            </w:pPr>
          </w:p>
        </w:tc>
        <w:tc>
          <w:tcPr>
            <w:tcW w:w="852" w:type="dxa"/>
            <w:tcMar>
              <w:left w:w="70" w:type="dxa"/>
              <w:right w:w="70" w:type="dxa"/>
            </w:tcMar>
            <w:vAlign w:val="center"/>
          </w:tcPr>
          <w:p w14:paraId="0D19F58C" w14:textId="77777777" w:rsidR="00114982" w:rsidRPr="00E13072" w:rsidRDefault="00114982" w:rsidP="000034AE">
            <w:pPr>
              <w:spacing w:after="0" w:line="276" w:lineRule="auto"/>
              <w:jc w:val="both"/>
              <w:rPr>
                <w:rFonts w:ascii="Arial" w:eastAsia="Arial Narrow" w:hAnsi="Arial" w:cs="Arial"/>
                <w:sz w:val="16"/>
                <w:szCs w:val="16"/>
              </w:rPr>
            </w:pPr>
            <w:r w:rsidRPr="00E13072">
              <w:rPr>
                <w:rFonts w:ascii="Arial" w:eastAsia="Arial Narrow" w:hAnsi="Arial" w:cs="Arial"/>
                <w:sz w:val="16"/>
                <w:szCs w:val="16"/>
              </w:rPr>
              <w:t>Solo fórmula láctea</w:t>
            </w:r>
          </w:p>
        </w:tc>
        <w:tc>
          <w:tcPr>
            <w:tcW w:w="852" w:type="dxa"/>
            <w:tcMar>
              <w:left w:w="70" w:type="dxa"/>
              <w:right w:w="70" w:type="dxa"/>
            </w:tcMar>
            <w:vAlign w:val="center"/>
          </w:tcPr>
          <w:p w14:paraId="37EDC66A"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614</w:t>
            </w:r>
          </w:p>
        </w:tc>
        <w:tc>
          <w:tcPr>
            <w:tcW w:w="419" w:type="dxa"/>
            <w:tcMar>
              <w:left w:w="70" w:type="dxa"/>
              <w:right w:w="70" w:type="dxa"/>
            </w:tcMar>
            <w:vAlign w:val="center"/>
          </w:tcPr>
          <w:p w14:paraId="37E1A015"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9,2</w:t>
            </w:r>
          </w:p>
        </w:tc>
        <w:tc>
          <w:tcPr>
            <w:tcW w:w="480" w:type="dxa"/>
            <w:tcMar>
              <w:left w:w="70" w:type="dxa"/>
              <w:right w:w="70" w:type="dxa"/>
            </w:tcMar>
            <w:vAlign w:val="center"/>
          </w:tcPr>
          <w:p w14:paraId="65C71BB8"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15,4</w:t>
            </w:r>
          </w:p>
        </w:tc>
        <w:tc>
          <w:tcPr>
            <w:tcW w:w="495" w:type="dxa"/>
            <w:tcMar>
              <w:left w:w="70" w:type="dxa"/>
              <w:right w:w="70" w:type="dxa"/>
            </w:tcMar>
            <w:vAlign w:val="center"/>
          </w:tcPr>
          <w:p w14:paraId="227F56BC"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30,7</w:t>
            </w:r>
          </w:p>
        </w:tc>
        <w:tc>
          <w:tcPr>
            <w:tcW w:w="430" w:type="dxa"/>
            <w:tcMar>
              <w:left w:w="70" w:type="dxa"/>
              <w:right w:w="70" w:type="dxa"/>
            </w:tcMar>
            <w:vAlign w:val="center"/>
          </w:tcPr>
          <w:p w14:paraId="0A2F2B90"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37,5</w:t>
            </w:r>
          </w:p>
        </w:tc>
        <w:tc>
          <w:tcPr>
            <w:tcW w:w="568" w:type="dxa"/>
            <w:tcMar>
              <w:left w:w="70" w:type="dxa"/>
              <w:right w:w="70" w:type="dxa"/>
            </w:tcMar>
            <w:vAlign w:val="center"/>
          </w:tcPr>
          <w:p w14:paraId="4EA6EECE"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53,7</w:t>
            </w:r>
          </w:p>
        </w:tc>
        <w:tc>
          <w:tcPr>
            <w:tcW w:w="568" w:type="dxa"/>
            <w:tcMar>
              <w:left w:w="70" w:type="dxa"/>
              <w:right w:w="70" w:type="dxa"/>
            </w:tcMar>
            <w:vAlign w:val="center"/>
          </w:tcPr>
          <w:p w14:paraId="75243737"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73,7</w:t>
            </w:r>
          </w:p>
        </w:tc>
        <w:tc>
          <w:tcPr>
            <w:tcW w:w="703" w:type="dxa"/>
            <w:vMerge/>
            <w:vAlign w:val="center"/>
          </w:tcPr>
          <w:p w14:paraId="096725C8" w14:textId="77777777" w:rsidR="00114982" w:rsidRPr="00E13072" w:rsidRDefault="00114982" w:rsidP="000034AE">
            <w:pPr>
              <w:spacing w:line="276" w:lineRule="auto"/>
              <w:rPr>
                <w:rFonts w:ascii="Arial" w:hAnsi="Arial" w:cs="Arial"/>
                <w:sz w:val="16"/>
                <w:szCs w:val="16"/>
              </w:rPr>
            </w:pPr>
          </w:p>
        </w:tc>
        <w:tc>
          <w:tcPr>
            <w:tcW w:w="703" w:type="dxa"/>
            <w:vMerge/>
            <w:vAlign w:val="center"/>
          </w:tcPr>
          <w:p w14:paraId="5521133E" w14:textId="77777777" w:rsidR="00114982" w:rsidRPr="00E13072" w:rsidRDefault="00114982" w:rsidP="000034AE">
            <w:pPr>
              <w:spacing w:line="276" w:lineRule="auto"/>
              <w:rPr>
                <w:rFonts w:ascii="Arial" w:hAnsi="Arial" w:cs="Arial"/>
                <w:sz w:val="16"/>
                <w:szCs w:val="16"/>
              </w:rPr>
            </w:pPr>
          </w:p>
        </w:tc>
        <w:tc>
          <w:tcPr>
            <w:tcW w:w="852" w:type="dxa"/>
            <w:vMerge/>
            <w:vAlign w:val="center"/>
          </w:tcPr>
          <w:p w14:paraId="70EC0417" w14:textId="77777777" w:rsidR="00114982" w:rsidRPr="00E13072" w:rsidRDefault="00114982" w:rsidP="000034AE">
            <w:pPr>
              <w:spacing w:line="276" w:lineRule="auto"/>
              <w:rPr>
                <w:rFonts w:ascii="Arial" w:hAnsi="Arial" w:cs="Arial"/>
                <w:sz w:val="16"/>
                <w:szCs w:val="16"/>
              </w:rPr>
            </w:pPr>
          </w:p>
        </w:tc>
        <w:tc>
          <w:tcPr>
            <w:tcW w:w="852" w:type="dxa"/>
            <w:vMerge/>
            <w:vAlign w:val="center"/>
          </w:tcPr>
          <w:p w14:paraId="2965ED01" w14:textId="77777777" w:rsidR="00114982" w:rsidRPr="00E13072" w:rsidRDefault="00114982" w:rsidP="000034AE">
            <w:pPr>
              <w:spacing w:line="276" w:lineRule="auto"/>
              <w:rPr>
                <w:rFonts w:ascii="Arial" w:hAnsi="Arial" w:cs="Arial"/>
                <w:sz w:val="16"/>
                <w:szCs w:val="16"/>
              </w:rPr>
            </w:pPr>
          </w:p>
        </w:tc>
        <w:tc>
          <w:tcPr>
            <w:tcW w:w="688" w:type="dxa"/>
            <w:tcMar>
              <w:left w:w="70" w:type="dxa"/>
              <w:right w:w="70" w:type="dxa"/>
            </w:tcMar>
          </w:tcPr>
          <w:p w14:paraId="46420293" w14:textId="77777777" w:rsidR="00114982" w:rsidRPr="00E13072" w:rsidRDefault="00114982" w:rsidP="000034AE">
            <w:pPr>
              <w:spacing w:after="0" w:line="276" w:lineRule="auto"/>
              <w:rPr>
                <w:rFonts w:ascii="Arial" w:eastAsia="Arial Narrow" w:hAnsi="Arial" w:cs="Arial"/>
                <w:sz w:val="16"/>
                <w:szCs w:val="16"/>
              </w:rPr>
            </w:pPr>
            <w:r w:rsidRPr="00E13072">
              <w:rPr>
                <w:rFonts w:ascii="Arial" w:eastAsia="Arial Narrow" w:hAnsi="Arial" w:cs="Arial"/>
                <w:sz w:val="16"/>
                <w:szCs w:val="16"/>
              </w:rPr>
              <w:t xml:space="preserve"> </w:t>
            </w:r>
          </w:p>
        </w:tc>
      </w:tr>
      <w:tr w:rsidR="00AD00FE" w:rsidRPr="00E13072" w14:paraId="3ECD2B08" w14:textId="77777777" w:rsidTr="000034AE">
        <w:trPr>
          <w:trHeight w:val="855"/>
        </w:trPr>
        <w:tc>
          <w:tcPr>
            <w:tcW w:w="553" w:type="dxa"/>
            <w:vMerge/>
            <w:vAlign w:val="center"/>
          </w:tcPr>
          <w:p w14:paraId="0710CFBA" w14:textId="77777777" w:rsidR="00114982" w:rsidRPr="00E13072" w:rsidRDefault="00114982" w:rsidP="000034AE">
            <w:pPr>
              <w:spacing w:line="276" w:lineRule="auto"/>
              <w:rPr>
                <w:rFonts w:ascii="Arial" w:hAnsi="Arial" w:cs="Arial"/>
                <w:sz w:val="16"/>
                <w:szCs w:val="16"/>
              </w:rPr>
            </w:pPr>
          </w:p>
        </w:tc>
        <w:tc>
          <w:tcPr>
            <w:tcW w:w="852" w:type="dxa"/>
            <w:tcMar>
              <w:left w:w="70" w:type="dxa"/>
              <w:right w:w="70" w:type="dxa"/>
            </w:tcMar>
            <w:vAlign w:val="center"/>
          </w:tcPr>
          <w:p w14:paraId="2AFDBC75" w14:textId="77777777" w:rsidR="00114982" w:rsidRPr="00E13072" w:rsidRDefault="00114982" w:rsidP="000034AE">
            <w:pPr>
              <w:spacing w:after="0" w:line="276" w:lineRule="auto"/>
              <w:jc w:val="both"/>
              <w:rPr>
                <w:rFonts w:ascii="Arial" w:eastAsia="Arial Narrow" w:hAnsi="Arial" w:cs="Arial"/>
                <w:sz w:val="16"/>
                <w:szCs w:val="16"/>
              </w:rPr>
            </w:pPr>
            <w:r w:rsidRPr="00E13072">
              <w:rPr>
                <w:rFonts w:ascii="Arial" w:eastAsia="Arial Narrow" w:hAnsi="Arial" w:cs="Arial"/>
                <w:sz w:val="16"/>
                <w:szCs w:val="16"/>
              </w:rPr>
              <w:t>Lactancia materna + fórmula láctea</w:t>
            </w:r>
          </w:p>
        </w:tc>
        <w:tc>
          <w:tcPr>
            <w:tcW w:w="852" w:type="dxa"/>
            <w:tcMar>
              <w:left w:w="70" w:type="dxa"/>
              <w:right w:w="70" w:type="dxa"/>
            </w:tcMar>
            <w:vAlign w:val="center"/>
          </w:tcPr>
          <w:p w14:paraId="63339C95"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588</w:t>
            </w:r>
          </w:p>
        </w:tc>
        <w:tc>
          <w:tcPr>
            <w:tcW w:w="419" w:type="dxa"/>
            <w:tcMar>
              <w:left w:w="70" w:type="dxa"/>
              <w:right w:w="70" w:type="dxa"/>
            </w:tcMar>
            <w:vAlign w:val="center"/>
          </w:tcPr>
          <w:p w14:paraId="4E0AF64A"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8,8</w:t>
            </w:r>
          </w:p>
        </w:tc>
        <w:tc>
          <w:tcPr>
            <w:tcW w:w="480" w:type="dxa"/>
            <w:tcMar>
              <w:left w:w="70" w:type="dxa"/>
              <w:right w:w="70" w:type="dxa"/>
            </w:tcMar>
            <w:vAlign w:val="center"/>
          </w:tcPr>
          <w:p w14:paraId="15975FE2"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14,7</w:t>
            </w:r>
          </w:p>
        </w:tc>
        <w:tc>
          <w:tcPr>
            <w:tcW w:w="495" w:type="dxa"/>
            <w:tcMar>
              <w:left w:w="70" w:type="dxa"/>
              <w:right w:w="70" w:type="dxa"/>
            </w:tcMar>
            <w:vAlign w:val="center"/>
          </w:tcPr>
          <w:p w14:paraId="6B462343"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29,4</w:t>
            </w:r>
          </w:p>
        </w:tc>
        <w:tc>
          <w:tcPr>
            <w:tcW w:w="430" w:type="dxa"/>
            <w:tcMar>
              <w:left w:w="70" w:type="dxa"/>
              <w:right w:w="70" w:type="dxa"/>
            </w:tcMar>
            <w:vAlign w:val="center"/>
          </w:tcPr>
          <w:p w14:paraId="7CC3AA16"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35,9</w:t>
            </w:r>
          </w:p>
        </w:tc>
        <w:tc>
          <w:tcPr>
            <w:tcW w:w="568" w:type="dxa"/>
            <w:tcMar>
              <w:left w:w="70" w:type="dxa"/>
              <w:right w:w="70" w:type="dxa"/>
            </w:tcMar>
            <w:vAlign w:val="center"/>
          </w:tcPr>
          <w:p w14:paraId="79610BCB"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51,5</w:t>
            </w:r>
          </w:p>
        </w:tc>
        <w:tc>
          <w:tcPr>
            <w:tcW w:w="568" w:type="dxa"/>
            <w:tcMar>
              <w:left w:w="70" w:type="dxa"/>
              <w:right w:w="70" w:type="dxa"/>
            </w:tcMar>
            <w:vAlign w:val="center"/>
          </w:tcPr>
          <w:p w14:paraId="1B0E6A0D" w14:textId="77777777" w:rsidR="00114982" w:rsidRPr="00E13072" w:rsidRDefault="00114982" w:rsidP="000034AE">
            <w:pPr>
              <w:spacing w:after="0" w:line="276" w:lineRule="auto"/>
              <w:jc w:val="center"/>
              <w:rPr>
                <w:rFonts w:ascii="Arial" w:eastAsia="Arial Narrow" w:hAnsi="Arial" w:cs="Arial"/>
                <w:sz w:val="16"/>
                <w:szCs w:val="16"/>
              </w:rPr>
            </w:pPr>
            <w:r w:rsidRPr="00E13072">
              <w:rPr>
                <w:rFonts w:ascii="Arial" w:eastAsia="Arial Narrow" w:hAnsi="Arial" w:cs="Arial"/>
                <w:sz w:val="16"/>
                <w:szCs w:val="16"/>
              </w:rPr>
              <w:t>70,6</w:t>
            </w:r>
          </w:p>
        </w:tc>
        <w:tc>
          <w:tcPr>
            <w:tcW w:w="703" w:type="dxa"/>
            <w:vMerge/>
            <w:vAlign w:val="center"/>
          </w:tcPr>
          <w:p w14:paraId="13073F94" w14:textId="77777777" w:rsidR="00114982" w:rsidRPr="00E13072" w:rsidRDefault="00114982" w:rsidP="000034AE">
            <w:pPr>
              <w:spacing w:line="276" w:lineRule="auto"/>
              <w:rPr>
                <w:rFonts w:ascii="Arial" w:hAnsi="Arial" w:cs="Arial"/>
                <w:sz w:val="16"/>
                <w:szCs w:val="16"/>
              </w:rPr>
            </w:pPr>
          </w:p>
        </w:tc>
        <w:tc>
          <w:tcPr>
            <w:tcW w:w="703" w:type="dxa"/>
            <w:vMerge/>
            <w:vAlign w:val="center"/>
          </w:tcPr>
          <w:p w14:paraId="181ED5DA" w14:textId="77777777" w:rsidR="00114982" w:rsidRPr="00E13072" w:rsidRDefault="00114982" w:rsidP="000034AE">
            <w:pPr>
              <w:spacing w:line="276" w:lineRule="auto"/>
              <w:rPr>
                <w:rFonts w:ascii="Arial" w:hAnsi="Arial" w:cs="Arial"/>
                <w:sz w:val="16"/>
                <w:szCs w:val="16"/>
              </w:rPr>
            </w:pPr>
          </w:p>
        </w:tc>
        <w:tc>
          <w:tcPr>
            <w:tcW w:w="852" w:type="dxa"/>
            <w:vMerge/>
            <w:vAlign w:val="center"/>
          </w:tcPr>
          <w:p w14:paraId="71FED1CD" w14:textId="77777777" w:rsidR="00114982" w:rsidRPr="00E13072" w:rsidRDefault="00114982" w:rsidP="000034AE">
            <w:pPr>
              <w:spacing w:line="276" w:lineRule="auto"/>
              <w:rPr>
                <w:rFonts w:ascii="Arial" w:hAnsi="Arial" w:cs="Arial"/>
                <w:sz w:val="16"/>
                <w:szCs w:val="16"/>
              </w:rPr>
            </w:pPr>
          </w:p>
        </w:tc>
        <w:tc>
          <w:tcPr>
            <w:tcW w:w="852" w:type="dxa"/>
            <w:vMerge/>
            <w:vAlign w:val="center"/>
          </w:tcPr>
          <w:p w14:paraId="57C39BDC" w14:textId="77777777" w:rsidR="00114982" w:rsidRPr="00E13072" w:rsidRDefault="00114982" w:rsidP="000034AE">
            <w:pPr>
              <w:spacing w:line="276" w:lineRule="auto"/>
              <w:rPr>
                <w:rFonts w:ascii="Arial" w:hAnsi="Arial" w:cs="Arial"/>
                <w:sz w:val="16"/>
                <w:szCs w:val="16"/>
              </w:rPr>
            </w:pPr>
          </w:p>
        </w:tc>
        <w:tc>
          <w:tcPr>
            <w:tcW w:w="688" w:type="dxa"/>
            <w:tcMar>
              <w:left w:w="70" w:type="dxa"/>
              <w:right w:w="70" w:type="dxa"/>
            </w:tcMar>
          </w:tcPr>
          <w:p w14:paraId="063F2077" w14:textId="77777777" w:rsidR="00114982" w:rsidRPr="00E13072" w:rsidRDefault="00114982" w:rsidP="000034AE">
            <w:pPr>
              <w:spacing w:after="0" w:line="276" w:lineRule="auto"/>
              <w:rPr>
                <w:rFonts w:ascii="Arial" w:eastAsia="Arial Narrow" w:hAnsi="Arial" w:cs="Arial"/>
                <w:sz w:val="16"/>
                <w:szCs w:val="16"/>
              </w:rPr>
            </w:pPr>
            <w:r w:rsidRPr="00E13072">
              <w:rPr>
                <w:rFonts w:ascii="Arial" w:eastAsia="Arial Narrow" w:hAnsi="Arial" w:cs="Arial"/>
                <w:sz w:val="16"/>
                <w:szCs w:val="16"/>
              </w:rPr>
              <w:t xml:space="preserve"> </w:t>
            </w:r>
          </w:p>
        </w:tc>
      </w:tr>
    </w:tbl>
    <w:p w14:paraId="5FF8956A" w14:textId="178D8F0C" w:rsidR="00114982" w:rsidRPr="00E13072" w:rsidRDefault="00114982" w:rsidP="00114982">
      <w:pPr>
        <w:spacing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lastRenderedPageBreak/>
        <w:t>Fuente: Elaboración propia SDIS 2023 con base en la Resolución 3803 de 2016 Ministerio de Salud y Protección Social. Por la cual se establecen las Recomendaciones de Ingesta de Energía y Nutrientes- RIEN (Recomendaciones de Ingesta de Energía y Nutrientes) para la población colombiana y se dictan otras disposiciones.</w:t>
      </w:r>
    </w:p>
    <w:p w14:paraId="2CB574DC" w14:textId="77777777" w:rsidR="006B1097" w:rsidRPr="00E13072" w:rsidRDefault="006B1097" w:rsidP="00114982">
      <w:pPr>
        <w:spacing w:line="276" w:lineRule="auto"/>
        <w:jc w:val="center"/>
        <w:rPr>
          <w:rFonts w:ascii="Arial" w:eastAsia="Arial Narrow" w:hAnsi="Arial" w:cs="Arial"/>
          <w:sz w:val="14"/>
          <w:szCs w:val="14"/>
          <w:lang w:val="es-CO"/>
        </w:rPr>
      </w:pPr>
    </w:p>
    <w:p w14:paraId="5E88F699" w14:textId="6EE42082" w:rsidR="00114982" w:rsidRPr="00E13072" w:rsidRDefault="00CC54AE" w:rsidP="00770B57">
      <w:pPr>
        <w:pStyle w:val="Descripcin"/>
        <w:spacing w:after="0"/>
        <w:jc w:val="center"/>
        <w:rPr>
          <w:rFonts w:ascii="Arial" w:hAnsi="Arial" w:cs="Arial"/>
          <w:i w:val="0"/>
          <w:iCs w:val="0"/>
        </w:rPr>
      </w:pPr>
      <w:bookmarkStart w:id="32" w:name="_Toc155280693"/>
      <w:bookmarkStart w:id="33" w:name="_Toc155950154"/>
      <w:r w:rsidRPr="00E13072">
        <w:rPr>
          <w:rFonts w:ascii="Arial" w:hAnsi="Arial" w:cs="Arial"/>
          <w:i w:val="0"/>
          <w:iCs w:val="0"/>
        </w:rPr>
        <w:t xml:space="preserve">Tabla </w:t>
      </w:r>
      <w:r w:rsidR="00770B57" w:rsidRPr="00E13072">
        <w:rPr>
          <w:rFonts w:ascii="Arial" w:hAnsi="Arial" w:cs="Arial"/>
          <w:i w:val="0"/>
          <w:iCs w:val="0"/>
        </w:rPr>
        <w:fldChar w:fldCharType="begin"/>
      </w:r>
      <w:r w:rsidR="00770B57" w:rsidRPr="00E13072">
        <w:rPr>
          <w:rFonts w:ascii="Arial" w:hAnsi="Arial" w:cs="Arial"/>
          <w:i w:val="0"/>
          <w:iCs w:val="0"/>
        </w:rPr>
        <w:instrText xml:space="preserve"> SEQ Tabla \* ARABIC </w:instrText>
      </w:r>
      <w:r w:rsidR="00770B57" w:rsidRPr="00E13072">
        <w:rPr>
          <w:rFonts w:ascii="Arial" w:hAnsi="Arial" w:cs="Arial"/>
          <w:i w:val="0"/>
          <w:iCs w:val="0"/>
        </w:rPr>
        <w:fldChar w:fldCharType="separate"/>
      </w:r>
      <w:r w:rsidR="00EE1ABF" w:rsidRPr="00E13072">
        <w:rPr>
          <w:rFonts w:ascii="Arial" w:hAnsi="Arial" w:cs="Arial"/>
          <w:i w:val="0"/>
          <w:iCs w:val="0"/>
          <w:noProof/>
        </w:rPr>
        <w:t>4</w:t>
      </w:r>
      <w:r w:rsidR="00770B57" w:rsidRPr="00E13072">
        <w:rPr>
          <w:rFonts w:ascii="Arial" w:hAnsi="Arial" w:cs="Arial"/>
          <w:i w:val="0"/>
          <w:iCs w:val="0"/>
          <w:noProof/>
        </w:rPr>
        <w:fldChar w:fldCharType="end"/>
      </w:r>
      <w:r w:rsidRPr="00E13072">
        <w:rPr>
          <w:rFonts w:ascii="Arial" w:hAnsi="Arial" w:cs="Arial"/>
          <w:i w:val="0"/>
          <w:iCs w:val="0"/>
        </w:rPr>
        <w:t>. Recomendaciones diarias de la ingesta de energía, macronutrientes y micronutrientes para el grupo de edad de 6 meses a 5 años 11 meses.</w:t>
      </w:r>
      <w:bookmarkEnd w:id="32"/>
      <w:bookmarkEnd w:id="33"/>
    </w:p>
    <w:tbl>
      <w:tblPr>
        <w:tblStyle w:val="Tablaconcuadrcula"/>
        <w:tblW w:w="0" w:type="auto"/>
        <w:jc w:val="center"/>
        <w:tblLayout w:type="fixed"/>
        <w:tblLook w:val="01E0" w:firstRow="1" w:lastRow="1" w:firstColumn="1" w:lastColumn="1" w:noHBand="0" w:noVBand="0"/>
      </w:tblPr>
      <w:tblGrid>
        <w:gridCol w:w="885"/>
        <w:gridCol w:w="795"/>
        <w:gridCol w:w="495"/>
        <w:gridCol w:w="495"/>
        <w:gridCol w:w="480"/>
        <w:gridCol w:w="495"/>
        <w:gridCol w:w="600"/>
        <w:gridCol w:w="660"/>
        <w:gridCol w:w="810"/>
        <w:gridCol w:w="705"/>
        <w:gridCol w:w="705"/>
        <w:gridCol w:w="930"/>
        <w:gridCol w:w="930"/>
      </w:tblGrid>
      <w:tr w:rsidR="00AD00FE" w:rsidRPr="00E13072" w14:paraId="3B069300" w14:textId="77777777" w:rsidTr="000034AE">
        <w:trPr>
          <w:trHeight w:val="270"/>
          <w:jc w:val="center"/>
        </w:trPr>
        <w:tc>
          <w:tcPr>
            <w:tcW w:w="885" w:type="dxa"/>
            <w:shd w:val="clear" w:color="auto" w:fill="F2F2F2" w:themeFill="background1" w:themeFillShade="F2"/>
            <w:vAlign w:val="center"/>
          </w:tcPr>
          <w:p w14:paraId="4769256C"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EDAD</w:t>
            </w:r>
          </w:p>
        </w:tc>
        <w:tc>
          <w:tcPr>
            <w:tcW w:w="795" w:type="dxa"/>
            <w:vMerge w:val="restart"/>
            <w:shd w:val="clear" w:color="auto" w:fill="F2F2F2" w:themeFill="background1" w:themeFillShade="F2"/>
            <w:vAlign w:val="center"/>
          </w:tcPr>
          <w:p w14:paraId="27CD71E8"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Calorías totales (Kcal)</w:t>
            </w:r>
          </w:p>
        </w:tc>
        <w:tc>
          <w:tcPr>
            <w:tcW w:w="990" w:type="dxa"/>
            <w:gridSpan w:val="2"/>
            <w:shd w:val="clear" w:color="auto" w:fill="F2F2F2" w:themeFill="background1" w:themeFillShade="F2"/>
            <w:vAlign w:val="center"/>
          </w:tcPr>
          <w:p w14:paraId="0F97AAAD"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Proteína</w:t>
            </w:r>
          </w:p>
          <w:p w14:paraId="487B56B6"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(gr)</w:t>
            </w:r>
          </w:p>
        </w:tc>
        <w:tc>
          <w:tcPr>
            <w:tcW w:w="975" w:type="dxa"/>
            <w:gridSpan w:val="2"/>
            <w:shd w:val="clear" w:color="auto" w:fill="F2F2F2" w:themeFill="background1" w:themeFillShade="F2"/>
            <w:vAlign w:val="center"/>
          </w:tcPr>
          <w:p w14:paraId="3EBA4FDF"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Grasa</w:t>
            </w:r>
          </w:p>
          <w:p w14:paraId="0C96E9FE"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(gr)</w:t>
            </w:r>
          </w:p>
        </w:tc>
        <w:tc>
          <w:tcPr>
            <w:tcW w:w="1260" w:type="dxa"/>
            <w:gridSpan w:val="2"/>
            <w:shd w:val="clear" w:color="auto" w:fill="F2F2F2" w:themeFill="background1" w:themeFillShade="F2"/>
            <w:vAlign w:val="center"/>
          </w:tcPr>
          <w:p w14:paraId="149B6FCC"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Carbohidratos</w:t>
            </w:r>
          </w:p>
          <w:p w14:paraId="2A1C9344"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(gr)</w:t>
            </w:r>
          </w:p>
        </w:tc>
        <w:tc>
          <w:tcPr>
            <w:tcW w:w="810" w:type="dxa"/>
            <w:shd w:val="clear" w:color="auto" w:fill="F2F2F2" w:themeFill="background1" w:themeFillShade="F2"/>
            <w:vAlign w:val="center"/>
          </w:tcPr>
          <w:p w14:paraId="254A6D59"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Calcio</w:t>
            </w:r>
          </w:p>
          <w:p w14:paraId="3351BA69"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(mg)</w:t>
            </w:r>
          </w:p>
        </w:tc>
        <w:tc>
          <w:tcPr>
            <w:tcW w:w="705" w:type="dxa"/>
            <w:shd w:val="clear" w:color="auto" w:fill="F2F2F2" w:themeFill="background1" w:themeFillShade="F2"/>
            <w:vAlign w:val="center"/>
          </w:tcPr>
          <w:p w14:paraId="61692822"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Hierro</w:t>
            </w:r>
          </w:p>
          <w:p w14:paraId="1A357FF6"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(mg)</w:t>
            </w:r>
          </w:p>
        </w:tc>
        <w:tc>
          <w:tcPr>
            <w:tcW w:w="705" w:type="dxa"/>
            <w:shd w:val="clear" w:color="auto" w:fill="F2F2F2" w:themeFill="background1" w:themeFillShade="F2"/>
            <w:vAlign w:val="center"/>
          </w:tcPr>
          <w:p w14:paraId="117AD185"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SODIO</w:t>
            </w:r>
          </w:p>
          <w:p w14:paraId="2FC483EE"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(mg)</w:t>
            </w:r>
          </w:p>
        </w:tc>
        <w:tc>
          <w:tcPr>
            <w:tcW w:w="930" w:type="dxa"/>
            <w:shd w:val="clear" w:color="auto" w:fill="F2F2F2" w:themeFill="background1" w:themeFillShade="F2"/>
            <w:vAlign w:val="center"/>
          </w:tcPr>
          <w:p w14:paraId="2106062C"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Vit. A</w:t>
            </w:r>
          </w:p>
          <w:p w14:paraId="7F278F1C"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(ER)</w:t>
            </w:r>
          </w:p>
        </w:tc>
        <w:tc>
          <w:tcPr>
            <w:tcW w:w="930" w:type="dxa"/>
            <w:shd w:val="clear" w:color="auto" w:fill="F2F2F2" w:themeFill="background1" w:themeFillShade="F2"/>
          </w:tcPr>
          <w:p w14:paraId="2BAA302A"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 xml:space="preserve">Zinc </w:t>
            </w:r>
            <w:r w:rsidRPr="00E13072">
              <w:rPr>
                <w:rFonts w:ascii="Arial" w:hAnsi="Arial" w:cs="Arial"/>
                <w:sz w:val="16"/>
                <w:szCs w:val="16"/>
              </w:rPr>
              <w:br/>
            </w:r>
            <w:r w:rsidRPr="00E13072">
              <w:rPr>
                <w:rFonts w:ascii="Arial" w:eastAsia="Arial Narrow" w:hAnsi="Arial" w:cs="Arial"/>
                <w:sz w:val="16"/>
                <w:szCs w:val="16"/>
                <w:lang w:val="es"/>
              </w:rPr>
              <w:t>(mg)</w:t>
            </w:r>
          </w:p>
        </w:tc>
      </w:tr>
      <w:tr w:rsidR="00AD00FE" w:rsidRPr="00E13072" w14:paraId="6CE2DDE1" w14:textId="77777777" w:rsidTr="000034AE">
        <w:trPr>
          <w:trHeight w:val="555"/>
          <w:jc w:val="center"/>
        </w:trPr>
        <w:tc>
          <w:tcPr>
            <w:tcW w:w="885" w:type="dxa"/>
            <w:shd w:val="clear" w:color="auto" w:fill="F2F2F2" w:themeFill="background1" w:themeFillShade="F2"/>
            <w:vAlign w:val="center"/>
          </w:tcPr>
          <w:p w14:paraId="06423561"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Valor referencia RANGO</w:t>
            </w:r>
          </w:p>
          <w:p w14:paraId="35067D91"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AMDR</w:t>
            </w:r>
          </w:p>
        </w:tc>
        <w:tc>
          <w:tcPr>
            <w:tcW w:w="795" w:type="dxa"/>
            <w:vMerge/>
            <w:vAlign w:val="center"/>
          </w:tcPr>
          <w:p w14:paraId="550BE769" w14:textId="77777777" w:rsidR="00114982" w:rsidRPr="00E13072" w:rsidRDefault="00114982" w:rsidP="000034AE">
            <w:pPr>
              <w:spacing w:line="276" w:lineRule="auto"/>
              <w:rPr>
                <w:rFonts w:ascii="Arial" w:hAnsi="Arial" w:cs="Arial"/>
                <w:sz w:val="16"/>
                <w:szCs w:val="16"/>
              </w:rPr>
            </w:pPr>
          </w:p>
        </w:tc>
        <w:tc>
          <w:tcPr>
            <w:tcW w:w="990" w:type="dxa"/>
            <w:gridSpan w:val="2"/>
            <w:shd w:val="clear" w:color="auto" w:fill="F2F2F2" w:themeFill="background1" w:themeFillShade="F2"/>
            <w:vAlign w:val="center"/>
          </w:tcPr>
          <w:p w14:paraId="44B988C7"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10-20%</w:t>
            </w:r>
          </w:p>
        </w:tc>
        <w:tc>
          <w:tcPr>
            <w:tcW w:w="975" w:type="dxa"/>
            <w:gridSpan w:val="2"/>
            <w:shd w:val="clear" w:color="auto" w:fill="F2F2F2" w:themeFill="background1" w:themeFillShade="F2"/>
            <w:vAlign w:val="center"/>
          </w:tcPr>
          <w:p w14:paraId="1CC107C5"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30-40%</w:t>
            </w:r>
          </w:p>
        </w:tc>
        <w:tc>
          <w:tcPr>
            <w:tcW w:w="1260" w:type="dxa"/>
            <w:gridSpan w:val="2"/>
            <w:shd w:val="clear" w:color="auto" w:fill="F2F2F2" w:themeFill="background1" w:themeFillShade="F2"/>
            <w:vAlign w:val="center"/>
          </w:tcPr>
          <w:p w14:paraId="3453E35D"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50-65%</w:t>
            </w:r>
          </w:p>
        </w:tc>
        <w:tc>
          <w:tcPr>
            <w:tcW w:w="810" w:type="dxa"/>
            <w:shd w:val="clear" w:color="auto" w:fill="F2F2F2" w:themeFill="background1" w:themeFillShade="F2"/>
            <w:vAlign w:val="center"/>
          </w:tcPr>
          <w:p w14:paraId="1146359D"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AI(EAR)- UL</w:t>
            </w:r>
          </w:p>
        </w:tc>
        <w:tc>
          <w:tcPr>
            <w:tcW w:w="705" w:type="dxa"/>
            <w:shd w:val="clear" w:color="auto" w:fill="F2F2F2" w:themeFill="background1" w:themeFillShade="F2"/>
            <w:vAlign w:val="center"/>
          </w:tcPr>
          <w:p w14:paraId="4D837ECF"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AI(EAR)- UL</w:t>
            </w:r>
          </w:p>
        </w:tc>
        <w:tc>
          <w:tcPr>
            <w:tcW w:w="705" w:type="dxa"/>
            <w:shd w:val="clear" w:color="auto" w:fill="F2F2F2" w:themeFill="background1" w:themeFillShade="F2"/>
            <w:vAlign w:val="center"/>
          </w:tcPr>
          <w:p w14:paraId="48A49C92"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AI(EAR)- UL</w:t>
            </w:r>
          </w:p>
        </w:tc>
        <w:tc>
          <w:tcPr>
            <w:tcW w:w="930" w:type="dxa"/>
            <w:shd w:val="clear" w:color="auto" w:fill="F2F2F2" w:themeFill="background1" w:themeFillShade="F2"/>
            <w:vAlign w:val="center"/>
          </w:tcPr>
          <w:p w14:paraId="6E1770EA"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AI(EAR)- UL</w:t>
            </w:r>
          </w:p>
        </w:tc>
        <w:tc>
          <w:tcPr>
            <w:tcW w:w="930" w:type="dxa"/>
            <w:shd w:val="clear" w:color="auto" w:fill="F2F2F2" w:themeFill="background1" w:themeFillShade="F2"/>
          </w:tcPr>
          <w:p w14:paraId="1453C615"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AI(EAR)-UL</w:t>
            </w:r>
          </w:p>
        </w:tc>
      </w:tr>
      <w:tr w:rsidR="00AD00FE" w:rsidRPr="00E13072" w14:paraId="0F59C049" w14:textId="77777777" w:rsidTr="000034AE">
        <w:trPr>
          <w:trHeight w:val="615"/>
          <w:jc w:val="center"/>
        </w:trPr>
        <w:tc>
          <w:tcPr>
            <w:tcW w:w="885" w:type="dxa"/>
            <w:vAlign w:val="center"/>
          </w:tcPr>
          <w:p w14:paraId="5667012A"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6-8 MESES</w:t>
            </w:r>
          </w:p>
        </w:tc>
        <w:tc>
          <w:tcPr>
            <w:tcW w:w="795" w:type="dxa"/>
            <w:vAlign w:val="center"/>
          </w:tcPr>
          <w:p w14:paraId="48A48EFC"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634</w:t>
            </w:r>
          </w:p>
        </w:tc>
        <w:tc>
          <w:tcPr>
            <w:tcW w:w="495" w:type="dxa"/>
            <w:vAlign w:val="center"/>
          </w:tcPr>
          <w:p w14:paraId="6C0E3482"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15,9</w:t>
            </w:r>
          </w:p>
        </w:tc>
        <w:tc>
          <w:tcPr>
            <w:tcW w:w="495" w:type="dxa"/>
            <w:vAlign w:val="center"/>
          </w:tcPr>
          <w:p w14:paraId="78014CB2"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31,7</w:t>
            </w:r>
          </w:p>
        </w:tc>
        <w:tc>
          <w:tcPr>
            <w:tcW w:w="480" w:type="dxa"/>
            <w:vAlign w:val="center"/>
          </w:tcPr>
          <w:p w14:paraId="64E8310A"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21,1</w:t>
            </w:r>
          </w:p>
        </w:tc>
        <w:tc>
          <w:tcPr>
            <w:tcW w:w="495" w:type="dxa"/>
            <w:vAlign w:val="center"/>
          </w:tcPr>
          <w:p w14:paraId="3AAE2785"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28,2</w:t>
            </w:r>
          </w:p>
        </w:tc>
        <w:tc>
          <w:tcPr>
            <w:tcW w:w="600" w:type="dxa"/>
            <w:vAlign w:val="center"/>
          </w:tcPr>
          <w:p w14:paraId="462EFFD1"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79,3</w:t>
            </w:r>
          </w:p>
        </w:tc>
        <w:tc>
          <w:tcPr>
            <w:tcW w:w="660" w:type="dxa"/>
            <w:vAlign w:val="center"/>
          </w:tcPr>
          <w:p w14:paraId="1418E15A"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103,0</w:t>
            </w:r>
          </w:p>
        </w:tc>
        <w:tc>
          <w:tcPr>
            <w:tcW w:w="810" w:type="dxa"/>
            <w:vMerge w:val="restart"/>
            <w:vAlign w:val="center"/>
          </w:tcPr>
          <w:p w14:paraId="1989E6CE"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 xml:space="preserve"> </w:t>
            </w:r>
          </w:p>
          <w:p w14:paraId="5A682DA6"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260-1500</w:t>
            </w:r>
          </w:p>
        </w:tc>
        <w:tc>
          <w:tcPr>
            <w:tcW w:w="705" w:type="dxa"/>
            <w:vMerge w:val="restart"/>
            <w:vAlign w:val="center"/>
          </w:tcPr>
          <w:p w14:paraId="69AC17B6"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 xml:space="preserve"> </w:t>
            </w:r>
          </w:p>
          <w:p w14:paraId="0A169C3A"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6.9**-20</w:t>
            </w:r>
          </w:p>
        </w:tc>
        <w:tc>
          <w:tcPr>
            <w:tcW w:w="705" w:type="dxa"/>
            <w:vMerge w:val="restart"/>
            <w:vAlign w:val="center"/>
          </w:tcPr>
          <w:p w14:paraId="20742142"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 xml:space="preserve"> </w:t>
            </w:r>
          </w:p>
          <w:p w14:paraId="222C9FB2"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370-1000*</w:t>
            </w:r>
          </w:p>
        </w:tc>
        <w:tc>
          <w:tcPr>
            <w:tcW w:w="930" w:type="dxa"/>
            <w:vMerge w:val="restart"/>
            <w:vAlign w:val="center"/>
          </w:tcPr>
          <w:p w14:paraId="24F7246A" w14:textId="77777777" w:rsidR="00114982" w:rsidRPr="00E13072" w:rsidRDefault="00114982" w:rsidP="000034AE">
            <w:pPr>
              <w:spacing w:line="276" w:lineRule="auto"/>
              <w:jc w:val="both"/>
              <w:rPr>
                <w:rFonts w:ascii="Arial" w:eastAsia="Arial Narrow" w:hAnsi="Arial" w:cs="Arial"/>
                <w:sz w:val="16"/>
                <w:szCs w:val="16"/>
                <w:lang w:val="es"/>
              </w:rPr>
            </w:pPr>
            <w:r w:rsidRPr="00E13072">
              <w:rPr>
                <w:rFonts w:ascii="Arial" w:eastAsia="Arial Narrow" w:hAnsi="Arial" w:cs="Arial"/>
                <w:sz w:val="16"/>
                <w:szCs w:val="16"/>
                <w:lang w:val="es"/>
              </w:rPr>
              <w:t>Según lo establecido por el ICBF</w:t>
            </w:r>
          </w:p>
        </w:tc>
        <w:tc>
          <w:tcPr>
            <w:tcW w:w="930" w:type="dxa"/>
            <w:vMerge w:val="restart"/>
          </w:tcPr>
          <w:p w14:paraId="383CCB8D"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2.5 - 5</w:t>
            </w:r>
          </w:p>
        </w:tc>
      </w:tr>
      <w:tr w:rsidR="00AD00FE" w:rsidRPr="00E13072" w14:paraId="185F662D" w14:textId="77777777" w:rsidTr="000034AE">
        <w:trPr>
          <w:trHeight w:val="630"/>
          <w:jc w:val="center"/>
        </w:trPr>
        <w:tc>
          <w:tcPr>
            <w:tcW w:w="885" w:type="dxa"/>
            <w:vAlign w:val="center"/>
          </w:tcPr>
          <w:p w14:paraId="01325EC1"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9-11 MESES</w:t>
            </w:r>
          </w:p>
        </w:tc>
        <w:tc>
          <w:tcPr>
            <w:tcW w:w="795" w:type="dxa"/>
            <w:vAlign w:val="center"/>
          </w:tcPr>
          <w:p w14:paraId="0469C85E"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708</w:t>
            </w:r>
          </w:p>
        </w:tc>
        <w:tc>
          <w:tcPr>
            <w:tcW w:w="495" w:type="dxa"/>
            <w:vAlign w:val="center"/>
          </w:tcPr>
          <w:p w14:paraId="69385EBE"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17,7</w:t>
            </w:r>
          </w:p>
        </w:tc>
        <w:tc>
          <w:tcPr>
            <w:tcW w:w="495" w:type="dxa"/>
            <w:vAlign w:val="center"/>
          </w:tcPr>
          <w:p w14:paraId="329784E3"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35,4</w:t>
            </w:r>
          </w:p>
        </w:tc>
        <w:tc>
          <w:tcPr>
            <w:tcW w:w="480" w:type="dxa"/>
            <w:vAlign w:val="center"/>
          </w:tcPr>
          <w:p w14:paraId="79D1B53A"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23,6</w:t>
            </w:r>
          </w:p>
        </w:tc>
        <w:tc>
          <w:tcPr>
            <w:tcW w:w="495" w:type="dxa"/>
            <w:vAlign w:val="center"/>
          </w:tcPr>
          <w:p w14:paraId="7D227E2F"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31,5</w:t>
            </w:r>
          </w:p>
        </w:tc>
        <w:tc>
          <w:tcPr>
            <w:tcW w:w="600" w:type="dxa"/>
            <w:vAlign w:val="center"/>
          </w:tcPr>
          <w:p w14:paraId="2F4FC4B1"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88,5</w:t>
            </w:r>
          </w:p>
        </w:tc>
        <w:tc>
          <w:tcPr>
            <w:tcW w:w="660" w:type="dxa"/>
            <w:vAlign w:val="center"/>
          </w:tcPr>
          <w:p w14:paraId="22397845"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115,1</w:t>
            </w:r>
          </w:p>
        </w:tc>
        <w:tc>
          <w:tcPr>
            <w:tcW w:w="810" w:type="dxa"/>
            <w:vMerge/>
            <w:vAlign w:val="center"/>
          </w:tcPr>
          <w:p w14:paraId="11C7AADD" w14:textId="77777777" w:rsidR="00114982" w:rsidRPr="00E13072" w:rsidRDefault="00114982" w:rsidP="000034AE">
            <w:pPr>
              <w:spacing w:line="276" w:lineRule="auto"/>
              <w:rPr>
                <w:rFonts w:ascii="Arial" w:hAnsi="Arial" w:cs="Arial"/>
                <w:sz w:val="16"/>
                <w:szCs w:val="16"/>
              </w:rPr>
            </w:pPr>
          </w:p>
        </w:tc>
        <w:tc>
          <w:tcPr>
            <w:tcW w:w="705" w:type="dxa"/>
            <w:vMerge/>
            <w:vAlign w:val="center"/>
          </w:tcPr>
          <w:p w14:paraId="33F291D0" w14:textId="77777777" w:rsidR="00114982" w:rsidRPr="00E13072" w:rsidRDefault="00114982" w:rsidP="000034AE">
            <w:pPr>
              <w:spacing w:line="276" w:lineRule="auto"/>
              <w:rPr>
                <w:rFonts w:ascii="Arial" w:hAnsi="Arial" w:cs="Arial"/>
                <w:sz w:val="16"/>
                <w:szCs w:val="16"/>
              </w:rPr>
            </w:pPr>
          </w:p>
        </w:tc>
        <w:tc>
          <w:tcPr>
            <w:tcW w:w="705" w:type="dxa"/>
            <w:vMerge/>
            <w:vAlign w:val="center"/>
          </w:tcPr>
          <w:p w14:paraId="7BD0B4DF" w14:textId="77777777" w:rsidR="00114982" w:rsidRPr="00E13072" w:rsidRDefault="00114982" w:rsidP="000034AE">
            <w:pPr>
              <w:spacing w:line="276" w:lineRule="auto"/>
              <w:rPr>
                <w:rFonts w:ascii="Arial" w:hAnsi="Arial" w:cs="Arial"/>
                <w:sz w:val="16"/>
                <w:szCs w:val="16"/>
              </w:rPr>
            </w:pPr>
          </w:p>
        </w:tc>
        <w:tc>
          <w:tcPr>
            <w:tcW w:w="930" w:type="dxa"/>
            <w:vMerge/>
            <w:vAlign w:val="center"/>
          </w:tcPr>
          <w:p w14:paraId="10B7C6D3" w14:textId="77777777" w:rsidR="00114982" w:rsidRPr="00E13072" w:rsidRDefault="00114982" w:rsidP="000034AE">
            <w:pPr>
              <w:spacing w:line="276" w:lineRule="auto"/>
              <w:rPr>
                <w:rFonts w:ascii="Arial" w:hAnsi="Arial" w:cs="Arial"/>
                <w:sz w:val="16"/>
                <w:szCs w:val="16"/>
              </w:rPr>
            </w:pPr>
          </w:p>
        </w:tc>
        <w:tc>
          <w:tcPr>
            <w:tcW w:w="930" w:type="dxa"/>
            <w:vMerge/>
            <w:vAlign w:val="center"/>
          </w:tcPr>
          <w:p w14:paraId="75535135" w14:textId="77777777" w:rsidR="00114982" w:rsidRPr="00E13072" w:rsidRDefault="00114982" w:rsidP="000034AE">
            <w:pPr>
              <w:spacing w:line="276" w:lineRule="auto"/>
              <w:rPr>
                <w:rFonts w:ascii="Arial" w:hAnsi="Arial" w:cs="Arial"/>
                <w:sz w:val="16"/>
                <w:szCs w:val="16"/>
              </w:rPr>
            </w:pPr>
          </w:p>
        </w:tc>
      </w:tr>
      <w:tr w:rsidR="00AD00FE" w:rsidRPr="00E13072" w14:paraId="60FD4177" w14:textId="77777777" w:rsidTr="000034AE">
        <w:trPr>
          <w:trHeight w:val="270"/>
          <w:jc w:val="center"/>
        </w:trPr>
        <w:tc>
          <w:tcPr>
            <w:tcW w:w="885" w:type="dxa"/>
            <w:vAlign w:val="center"/>
          </w:tcPr>
          <w:p w14:paraId="1EDF9302"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 a 2 AÑOS</w:t>
            </w:r>
          </w:p>
          <w:p w14:paraId="02177239"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11 MESES</w:t>
            </w:r>
          </w:p>
        </w:tc>
        <w:tc>
          <w:tcPr>
            <w:tcW w:w="795" w:type="dxa"/>
            <w:vAlign w:val="center"/>
          </w:tcPr>
          <w:p w14:paraId="5885948D"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993</w:t>
            </w:r>
          </w:p>
        </w:tc>
        <w:tc>
          <w:tcPr>
            <w:tcW w:w="495" w:type="dxa"/>
            <w:vAlign w:val="center"/>
          </w:tcPr>
          <w:p w14:paraId="17A0C6A2"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24,8</w:t>
            </w:r>
          </w:p>
        </w:tc>
        <w:tc>
          <w:tcPr>
            <w:tcW w:w="495" w:type="dxa"/>
            <w:vAlign w:val="center"/>
          </w:tcPr>
          <w:p w14:paraId="0DF1046E"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49,7</w:t>
            </w:r>
          </w:p>
        </w:tc>
        <w:tc>
          <w:tcPr>
            <w:tcW w:w="480" w:type="dxa"/>
            <w:vAlign w:val="center"/>
          </w:tcPr>
          <w:p w14:paraId="72439FB0"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33,1</w:t>
            </w:r>
          </w:p>
        </w:tc>
        <w:tc>
          <w:tcPr>
            <w:tcW w:w="495" w:type="dxa"/>
            <w:vAlign w:val="center"/>
          </w:tcPr>
          <w:p w14:paraId="275217D4"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44,1</w:t>
            </w:r>
          </w:p>
        </w:tc>
        <w:tc>
          <w:tcPr>
            <w:tcW w:w="600" w:type="dxa"/>
            <w:vAlign w:val="center"/>
          </w:tcPr>
          <w:p w14:paraId="1368E148"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124,1</w:t>
            </w:r>
          </w:p>
        </w:tc>
        <w:tc>
          <w:tcPr>
            <w:tcW w:w="660" w:type="dxa"/>
            <w:vAlign w:val="center"/>
          </w:tcPr>
          <w:p w14:paraId="399742A6"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161,4</w:t>
            </w:r>
          </w:p>
        </w:tc>
        <w:tc>
          <w:tcPr>
            <w:tcW w:w="810" w:type="dxa"/>
            <w:vAlign w:val="center"/>
          </w:tcPr>
          <w:p w14:paraId="7AE4BCAF"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500**-</w:t>
            </w:r>
          </w:p>
          <w:p w14:paraId="3427725F"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2500</w:t>
            </w:r>
          </w:p>
        </w:tc>
        <w:tc>
          <w:tcPr>
            <w:tcW w:w="705" w:type="dxa"/>
            <w:vAlign w:val="center"/>
          </w:tcPr>
          <w:p w14:paraId="685B7675"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4.5**-40</w:t>
            </w:r>
          </w:p>
        </w:tc>
        <w:tc>
          <w:tcPr>
            <w:tcW w:w="705" w:type="dxa"/>
            <w:vAlign w:val="center"/>
          </w:tcPr>
          <w:p w14:paraId="17DC5F71"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1000-1500</w:t>
            </w:r>
          </w:p>
        </w:tc>
        <w:tc>
          <w:tcPr>
            <w:tcW w:w="930" w:type="dxa"/>
            <w:vMerge/>
            <w:vAlign w:val="center"/>
          </w:tcPr>
          <w:p w14:paraId="7C462BF8" w14:textId="77777777" w:rsidR="00114982" w:rsidRPr="00E13072" w:rsidRDefault="00114982" w:rsidP="000034AE">
            <w:pPr>
              <w:spacing w:line="276" w:lineRule="auto"/>
              <w:rPr>
                <w:rFonts w:ascii="Arial" w:hAnsi="Arial" w:cs="Arial"/>
                <w:sz w:val="16"/>
                <w:szCs w:val="16"/>
              </w:rPr>
            </w:pPr>
          </w:p>
        </w:tc>
        <w:tc>
          <w:tcPr>
            <w:tcW w:w="930" w:type="dxa"/>
          </w:tcPr>
          <w:p w14:paraId="2B11B298"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2.5 - 7</w:t>
            </w:r>
          </w:p>
        </w:tc>
      </w:tr>
      <w:tr w:rsidR="00AD00FE" w:rsidRPr="00E13072" w14:paraId="324D7CE2" w14:textId="77777777" w:rsidTr="000034AE">
        <w:trPr>
          <w:trHeight w:val="270"/>
          <w:jc w:val="center"/>
        </w:trPr>
        <w:tc>
          <w:tcPr>
            <w:tcW w:w="885" w:type="dxa"/>
            <w:vAlign w:val="center"/>
          </w:tcPr>
          <w:p w14:paraId="6EC560AC"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3 a 5 AÑOS</w:t>
            </w:r>
          </w:p>
          <w:p w14:paraId="251A9CA6"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11 MESES</w:t>
            </w:r>
          </w:p>
        </w:tc>
        <w:tc>
          <w:tcPr>
            <w:tcW w:w="795" w:type="dxa"/>
            <w:vAlign w:val="center"/>
          </w:tcPr>
          <w:p w14:paraId="08F85105"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1303</w:t>
            </w:r>
          </w:p>
        </w:tc>
        <w:tc>
          <w:tcPr>
            <w:tcW w:w="495" w:type="dxa"/>
            <w:vAlign w:val="center"/>
          </w:tcPr>
          <w:p w14:paraId="3948CF95"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32,6</w:t>
            </w:r>
          </w:p>
        </w:tc>
        <w:tc>
          <w:tcPr>
            <w:tcW w:w="495" w:type="dxa"/>
            <w:vAlign w:val="center"/>
          </w:tcPr>
          <w:p w14:paraId="39506BC2"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65,2</w:t>
            </w:r>
          </w:p>
        </w:tc>
        <w:tc>
          <w:tcPr>
            <w:tcW w:w="480" w:type="dxa"/>
            <w:vAlign w:val="center"/>
          </w:tcPr>
          <w:p w14:paraId="5D42C924"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43,4</w:t>
            </w:r>
          </w:p>
        </w:tc>
        <w:tc>
          <w:tcPr>
            <w:tcW w:w="495" w:type="dxa"/>
            <w:vAlign w:val="center"/>
          </w:tcPr>
          <w:p w14:paraId="662B57D9"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57,9</w:t>
            </w:r>
          </w:p>
        </w:tc>
        <w:tc>
          <w:tcPr>
            <w:tcW w:w="600" w:type="dxa"/>
            <w:vAlign w:val="center"/>
          </w:tcPr>
          <w:p w14:paraId="27D5FDA5"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162,9</w:t>
            </w:r>
          </w:p>
        </w:tc>
        <w:tc>
          <w:tcPr>
            <w:tcW w:w="660" w:type="dxa"/>
            <w:vAlign w:val="center"/>
          </w:tcPr>
          <w:p w14:paraId="5770664D"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211,7</w:t>
            </w:r>
          </w:p>
        </w:tc>
        <w:tc>
          <w:tcPr>
            <w:tcW w:w="810" w:type="dxa"/>
            <w:vAlign w:val="center"/>
          </w:tcPr>
          <w:p w14:paraId="0E117D21"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800**-</w:t>
            </w:r>
          </w:p>
          <w:p w14:paraId="4FFA16B5"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2500</w:t>
            </w:r>
          </w:p>
        </w:tc>
        <w:tc>
          <w:tcPr>
            <w:tcW w:w="705" w:type="dxa"/>
            <w:vAlign w:val="center"/>
          </w:tcPr>
          <w:p w14:paraId="4845EEAD"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6.2**-40</w:t>
            </w:r>
          </w:p>
        </w:tc>
        <w:tc>
          <w:tcPr>
            <w:tcW w:w="705" w:type="dxa"/>
            <w:vAlign w:val="center"/>
          </w:tcPr>
          <w:p w14:paraId="3DE24348" w14:textId="77777777" w:rsidR="00114982" w:rsidRPr="00E13072" w:rsidRDefault="00114982" w:rsidP="000034AE">
            <w:pPr>
              <w:spacing w:line="276" w:lineRule="auto"/>
              <w:jc w:val="center"/>
              <w:rPr>
                <w:rFonts w:ascii="Arial" w:eastAsia="Arial Narrow" w:hAnsi="Arial" w:cs="Arial"/>
                <w:sz w:val="16"/>
                <w:szCs w:val="16"/>
                <w:lang w:val="es"/>
              </w:rPr>
            </w:pPr>
            <w:r w:rsidRPr="00E13072">
              <w:rPr>
                <w:rFonts w:ascii="Arial" w:eastAsia="Arial Narrow" w:hAnsi="Arial" w:cs="Arial"/>
                <w:sz w:val="16"/>
                <w:szCs w:val="16"/>
                <w:lang w:val="es"/>
              </w:rPr>
              <w:t>1200-1900</w:t>
            </w:r>
          </w:p>
        </w:tc>
        <w:tc>
          <w:tcPr>
            <w:tcW w:w="930" w:type="dxa"/>
            <w:vMerge/>
            <w:vAlign w:val="center"/>
          </w:tcPr>
          <w:p w14:paraId="2C3BF23B" w14:textId="77777777" w:rsidR="00114982" w:rsidRPr="00E13072" w:rsidRDefault="00114982" w:rsidP="000034AE">
            <w:pPr>
              <w:spacing w:line="276" w:lineRule="auto"/>
              <w:rPr>
                <w:rFonts w:ascii="Arial" w:hAnsi="Arial" w:cs="Arial"/>
                <w:sz w:val="16"/>
                <w:szCs w:val="16"/>
              </w:rPr>
            </w:pPr>
          </w:p>
        </w:tc>
        <w:tc>
          <w:tcPr>
            <w:tcW w:w="930" w:type="dxa"/>
          </w:tcPr>
          <w:p w14:paraId="12C88971" w14:textId="77777777" w:rsidR="00114982" w:rsidRPr="00E13072" w:rsidRDefault="00114982" w:rsidP="000034AE">
            <w:pPr>
              <w:spacing w:line="276" w:lineRule="auto"/>
              <w:jc w:val="center"/>
              <w:rPr>
                <w:rFonts w:ascii="Arial" w:eastAsia="Arial Narrow" w:hAnsi="Arial" w:cs="Arial"/>
                <w:sz w:val="16"/>
                <w:szCs w:val="16"/>
              </w:rPr>
            </w:pPr>
            <w:r w:rsidRPr="00E13072">
              <w:rPr>
                <w:rFonts w:ascii="Arial" w:eastAsia="Arial Narrow" w:hAnsi="Arial" w:cs="Arial"/>
                <w:sz w:val="16"/>
                <w:szCs w:val="16"/>
              </w:rPr>
              <w:t>3 - 12</w:t>
            </w:r>
          </w:p>
        </w:tc>
      </w:tr>
    </w:tbl>
    <w:p w14:paraId="61BCB2DB" w14:textId="77777777" w:rsidR="00114982" w:rsidRDefault="00114982" w:rsidP="00114982">
      <w:pPr>
        <w:spacing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Elaboración propia SDIS 2023 con base en la Resolución 3803 de 2016 del Ministerio de Salud y Protección Social. Por la cual se establecen las Recomendaciones de Ingesta de Energía y Nutrientes- RIEN y Guías alimentarias Basadas en Alimentos para la población colombiana mayor de 2 años, Instituto Colombiano de Bienestar Familiar – ICBF, 2015.</w:t>
      </w:r>
    </w:p>
    <w:p w14:paraId="47239EAF" w14:textId="77777777" w:rsidR="00770B57" w:rsidRPr="00E13072" w:rsidRDefault="00770B57" w:rsidP="00770B57">
      <w:pPr>
        <w:spacing w:after="0" w:line="276" w:lineRule="auto"/>
        <w:jc w:val="center"/>
        <w:rPr>
          <w:rFonts w:ascii="Arial" w:eastAsia="Arial Narrow" w:hAnsi="Arial" w:cs="Arial"/>
          <w:sz w:val="14"/>
          <w:szCs w:val="14"/>
          <w:lang w:val="es-CO"/>
        </w:rPr>
      </w:pPr>
    </w:p>
    <w:p w14:paraId="1F2663B6" w14:textId="77777777" w:rsidR="00114982" w:rsidRPr="00E13072" w:rsidRDefault="00114982" w:rsidP="00114982">
      <w:pPr>
        <w:spacing w:line="276" w:lineRule="auto"/>
        <w:jc w:val="both"/>
        <w:rPr>
          <w:rFonts w:ascii="Arial" w:eastAsia="Arial Narrow" w:hAnsi="Arial" w:cs="Arial"/>
          <w:lang w:val="es-CO"/>
        </w:rPr>
      </w:pPr>
      <w:r w:rsidRPr="00E13072">
        <w:rPr>
          <w:rFonts w:ascii="Arial" w:eastAsia="Arial Narrow" w:hAnsi="Arial" w:cs="Arial"/>
          <w:lang w:val="es"/>
        </w:rPr>
        <w:t xml:space="preserve"> </w:t>
      </w:r>
      <w:r w:rsidRPr="00E13072">
        <w:rPr>
          <w:rFonts w:ascii="Arial" w:eastAsia="Arial Narrow" w:hAnsi="Arial" w:cs="Arial"/>
          <w:lang w:val="es-CO"/>
        </w:rPr>
        <w:t>* Para el sodio: en la resolución 3803 DE 2016 no aparece UL, se propone con base en el AI del siguiente grupo etario.</w:t>
      </w:r>
    </w:p>
    <w:p w14:paraId="1ECC0307" w14:textId="77777777" w:rsidR="00114982" w:rsidRPr="00E13072" w:rsidRDefault="00114982" w:rsidP="00114982">
      <w:pPr>
        <w:spacing w:line="276" w:lineRule="auto"/>
        <w:jc w:val="both"/>
        <w:rPr>
          <w:rFonts w:ascii="Arial" w:eastAsia="Arial Narrow" w:hAnsi="Arial" w:cs="Arial"/>
          <w:lang w:val="es-CO"/>
        </w:rPr>
      </w:pPr>
      <w:r w:rsidRPr="00E13072">
        <w:rPr>
          <w:rFonts w:ascii="Arial" w:eastAsia="Arial Narrow" w:hAnsi="Arial" w:cs="Arial"/>
          <w:lang w:val="es"/>
        </w:rPr>
        <w:t xml:space="preserve"> </w:t>
      </w:r>
      <w:r w:rsidRPr="00E13072">
        <w:rPr>
          <w:rFonts w:ascii="Arial" w:eastAsia="Arial Narrow" w:hAnsi="Arial" w:cs="Arial"/>
          <w:lang w:val="es-CO"/>
        </w:rPr>
        <w:t>** Para el Hierro y el Zinc: dado que en la resolución no presenta valor de AI, se toma el EAR, como lo sugiere la Resolución 3803 DE 2016.  Se toma el rango correspondiente a los porcentajes establecidos en la normatividad vigente.</w:t>
      </w:r>
    </w:p>
    <w:p w14:paraId="139CE914" w14:textId="1F22F73B" w:rsidR="00114982" w:rsidRPr="00E13072" w:rsidRDefault="00114982" w:rsidP="00114982">
      <w:pPr>
        <w:spacing w:line="276" w:lineRule="auto"/>
        <w:jc w:val="both"/>
        <w:rPr>
          <w:rFonts w:ascii="Arial" w:eastAsia="Arial Narrow" w:hAnsi="Arial" w:cs="Arial"/>
          <w:lang w:val="es-CO"/>
        </w:rPr>
      </w:pPr>
      <w:r w:rsidRPr="00E13072">
        <w:rPr>
          <w:rFonts w:ascii="Arial" w:eastAsia="Arial Narrow" w:hAnsi="Arial" w:cs="Arial"/>
          <w:lang w:val="es-CO"/>
        </w:rPr>
        <w:t xml:space="preserve">El porcentaje de distribución del Requerimiento de Energía se establece por tiempo de comida según lo que ofrezca el jardín infantil de acuerdo con la siguiente tabla: </w:t>
      </w:r>
    </w:p>
    <w:p w14:paraId="05A66D53" w14:textId="2DEE5928" w:rsidR="00114982" w:rsidRPr="00E13072" w:rsidRDefault="00972438" w:rsidP="00770B57">
      <w:pPr>
        <w:pStyle w:val="Descripcin"/>
        <w:spacing w:after="0"/>
        <w:jc w:val="center"/>
        <w:rPr>
          <w:rFonts w:ascii="Arial" w:hAnsi="Arial" w:cs="Arial"/>
          <w:i w:val="0"/>
          <w:iCs w:val="0"/>
        </w:rPr>
      </w:pPr>
      <w:bookmarkStart w:id="34" w:name="_Toc155280694"/>
      <w:bookmarkStart w:id="35" w:name="_Toc155950155"/>
      <w:r w:rsidRPr="00E13072">
        <w:rPr>
          <w:rFonts w:ascii="Arial" w:hAnsi="Arial" w:cs="Arial"/>
          <w:i w:val="0"/>
          <w:iCs w:val="0"/>
        </w:rPr>
        <w:t xml:space="preserve">Tabla </w:t>
      </w:r>
      <w:r w:rsidR="00770B57" w:rsidRPr="00E13072">
        <w:rPr>
          <w:rFonts w:ascii="Arial" w:hAnsi="Arial" w:cs="Arial"/>
          <w:i w:val="0"/>
          <w:iCs w:val="0"/>
        </w:rPr>
        <w:fldChar w:fldCharType="begin"/>
      </w:r>
      <w:r w:rsidR="00770B57" w:rsidRPr="00E13072">
        <w:rPr>
          <w:rFonts w:ascii="Arial" w:hAnsi="Arial" w:cs="Arial"/>
          <w:i w:val="0"/>
          <w:iCs w:val="0"/>
        </w:rPr>
        <w:instrText xml:space="preserve"> SEQ Tabla \* ARABIC </w:instrText>
      </w:r>
      <w:r w:rsidR="00770B57" w:rsidRPr="00E13072">
        <w:rPr>
          <w:rFonts w:ascii="Arial" w:hAnsi="Arial" w:cs="Arial"/>
          <w:i w:val="0"/>
          <w:iCs w:val="0"/>
        </w:rPr>
        <w:fldChar w:fldCharType="separate"/>
      </w:r>
      <w:r w:rsidR="00EE1ABF" w:rsidRPr="00E13072">
        <w:rPr>
          <w:rFonts w:ascii="Arial" w:hAnsi="Arial" w:cs="Arial"/>
          <w:i w:val="0"/>
          <w:iCs w:val="0"/>
          <w:noProof/>
        </w:rPr>
        <w:t>5</w:t>
      </w:r>
      <w:r w:rsidR="00770B57" w:rsidRPr="00E13072">
        <w:rPr>
          <w:rFonts w:ascii="Arial" w:hAnsi="Arial" w:cs="Arial"/>
          <w:i w:val="0"/>
          <w:iCs w:val="0"/>
          <w:noProof/>
        </w:rPr>
        <w:fldChar w:fldCharType="end"/>
      </w:r>
      <w:r w:rsidRPr="00E13072">
        <w:rPr>
          <w:rFonts w:ascii="Arial" w:hAnsi="Arial" w:cs="Arial"/>
          <w:i w:val="0"/>
          <w:iCs w:val="0"/>
        </w:rPr>
        <w:t>. Distribución Calórica por Tiempo de Comida</w:t>
      </w:r>
      <w:bookmarkEnd w:id="34"/>
      <w:bookmarkEnd w:id="35"/>
    </w:p>
    <w:tbl>
      <w:tblPr>
        <w:tblStyle w:val="Tablaconcuadrcula"/>
        <w:tblW w:w="0" w:type="auto"/>
        <w:jc w:val="center"/>
        <w:tblLayout w:type="fixed"/>
        <w:tblLook w:val="01E0" w:firstRow="1" w:lastRow="1" w:firstColumn="1" w:lastColumn="1" w:noHBand="0" w:noVBand="0"/>
      </w:tblPr>
      <w:tblGrid>
        <w:gridCol w:w="5100"/>
      </w:tblGrid>
      <w:tr w:rsidR="00AD00FE" w:rsidRPr="00E13072" w14:paraId="502FD790" w14:textId="77777777" w:rsidTr="000034AE">
        <w:trPr>
          <w:trHeight w:val="210"/>
          <w:jc w:val="center"/>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CBCC073" w14:textId="77777777" w:rsidR="00114982" w:rsidRPr="00E13072" w:rsidRDefault="00114982" w:rsidP="000034AE">
            <w:pPr>
              <w:spacing w:line="276" w:lineRule="auto"/>
              <w:jc w:val="center"/>
              <w:rPr>
                <w:rFonts w:ascii="Arial" w:eastAsia="Arial Narrow" w:hAnsi="Arial" w:cs="Arial"/>
                <w:sz w:val="20"/>
                <w:szCs w:val="20"/>
                <w:lang w:val="es"/>
              </w:rPr>
            </w:pPr>
            <w:r w:rsidRPr="00E13072">
              <w:rPr>
                <w:rFonts w:ascii="Arial" w:eastAsia="Arial Narrow" w:hAnsi="Arial" w:cs="Arial"/>
                <w:sz w:val="20"/>
                <w:szCs w:val="20"/>
                <w:lang w:val="es"/>
              </w:rPr>
              <w:t>Distribución Calórica por Tiempo de Comida</w:t>
            </w:r>
          </w:p>
        </w:tc>
      </w:tr>
      <w:tr w:rsidR="00AD00FE" w:rsidRPr="00E13072" w14:paraId="4621AD16" w14:textId="77777777" w:rsidTr="000034AE">
        <w:trPr>
          <w:trHeight w:val="210"/>
          <w:jc w:val="center"/>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D9CB5" w14:textId="77777777" w:rsidR="00114982" w:rsidRPr="00E13072" w:rsidRDefault="00114982" w:rsidP="000034AE">
            <w:pPr>
              <w:spacing w:line="276" w:lineRule="auto"/>
              <w:jc w:val="both"/>
              <w:rPr>
                <w:rFonts w:ascii="Arial" w:eastAsia="Arial Narrow" w:hAnsi="Arial" w:cs="Arial"/>
                <w:sz w:val="20"/>
                <w:szCs w:val="20"/>
                <w:lang w:val="es"/>
              </w:rPr>
            </w:pPr>
            <w:r w:rsidRPr="00E13072">
              <w:rPr>
                <w:rFonts w:ascii="Arial" w:eastAsia="Arial Narrow" w:hAnsi="Arial" w:cs="Arial"/>
                <w:sz w:val="20"/>
                <w:szCs w:val="20"/>
                <w:lang w:val="es"/>
              </w:rPr>
              <w:t>DESAYUNO: 20-25%</w:t>
            </w:r>
          </w:p>
        </w:tc>
      </w:tr>
      <w:tr w:rsidR="00AD00FE" w:rsidRPr="00E13072" w14:paraId="556A2648" w14:textId="77777777" w:rsidTr="000034AE">
        <w:trPr>
          <w:trHeight w:val="210"/>
          <w:jc w:val="center"/>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9FCF6" w14:textId="77777777" w:rsidR="00114982" w:rsidRPr="00E13072" w:rsidRDefault="00114982" w:rsidP="000034AE">
            <w:pPr>
              <w:spacing w:line="276" w:lineRule="auto"/>
              <w:jc w:val="both"/>
              <w:rPr>
                <w:rFonts w:ascii="Arial" w:eastAsia="Arial Narrow" w:hAnsi="Arial" w:cs="Arial"/>
                <w:sz w:val="20"/>
                <w:szCs w:val="20"/>
                <w:lang w:val="es"/>
              </w:rPr>
            </w:pPr>
            <w:r w:rsidRPr="00E13072">
              <w:rPr>
                <w:rFonts w:ascii="Arial" w:eastAsia="Arial Narrow" w:hAnsi="Arial" w:cs="Arial"/>
                <w:sz w:val="20"/>
                <w:szCs w:val="20"/>
                <w:lang w:val="es"/>
              </w:rPr>
              <w:t>NUEVES: 10 - 15%</w:t>
            </w:r>
          </w:p>
        </w:tc>
      </w:tr>
      <w:tr w:rsidR="00AD00FE" w:rsidRPr="00E13072" w14:paraId="4140C8B1" w14:textId="77777777" w:rsidTr="000034AE">
        <w:trPr>
          <w:trHeight w:val="210"/>
          <w:jc w:val="center"/>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4B8BD8" w14:textId="77777777" w:rsidR="00114982" w:rsidRPr="00E13072" w:rsidRDefault="00114982" w:rsidP="000034AE">
            <w:pPr>
              <w:spacing w:line="276" w:lineRule="auto"/>
              <w:jc w:val="both"/>
              <w:rPr>
                <w:rFonts w:ascii="Arial" w:eastAsia="Arial Narrow" w:hAnsi="Arial" w:cs="Arial"/>
                <w:sz w:val="20"/>
                <w:szCs w:val="20"/>
                <w:lang w:val="es"/>
              </w:rPr>
            </w:pPr>
            <w:r w:rsidRPr="00E13072">
              <w:rPr>
                <w:rFonts w:ascii="Arial" w:eastAsia="Arial Narrow" w:hAnsi="Arial" w:cs="Arial"/>
                <w:sz w:val="20"/>
                <w:szCs w:val="20"/>
                <w:lang w:val="es"/>
              </w:rPr>
              <w:t>NUEVES REFORZADAS:  20-25%</w:t>
            </w:r>
          </w:p>
        </w:tc>
      </w:tr>
      <w:tr w:rsidR="00AD00FE" w:rsidRPr="00E13072" w14:paraId="17BAC38A" w14:textId="77777777" w:rsidTr="000034AE">
        <w:trPr>
          <w:trHeight w:val="210"/>
          <w:jc w:val="center"/>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60055D" w14:textId="77777777" w:rsidR="00114982" w:rsidRPr="00E13072" w:rsidRDefault="00114982" w:rsidP="000034AE">
            <w:pPr>
              <w:spacing w:line="276" w:lineRule="auto"/>
              <w:jc w:val="both"/>
              <w:rPr>
                <w:rFonts w:ascii="Arial" w:eastAsia="Arial Narrow" w:hAnsi="Arial" w:cs="Arial"/>
                <w:sz w:val="20"/>
                <w:szCs w:val="20"/>
                <w:lang w:val="es"/>
              </w:rPr>
            </w:pPr>
            <w:r w:rsidRPr="00E13072">
              <w:rPr>
                <w:rFonts w:ascii="Arial" w:eastAsia="Arial Narrow" w:hAnsi="Arial" w:cs="Arial"/>
                <w:sz w:val="20"/>
                <w:szCs w:val="20"/>
                <w:lang w:val="es"/>
              </w:rPr>
              <w:t>ALMUERZO: 30 - 35%</w:t>
            </w:r>
          </w:p>
        </w:tc>
      </w:tr>
      <w:tr w:rsidR="00AD00FE" w:rsidRPr="00E13072" w14:paraId="6B10CCAB" w14:textId="77777777" w:rsidTr="000034AE">
        <w:trPr>
          <w:trHeight w:val="210"/>
          <w:jc w:val="center"/>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EC3742" w14:textId="77777777" w:rsidR="00114982" w:rsidRPr="00E13072" w:rsidRDefault="00114982" w:rsidP="000034AE">
            <w:pPr>
              <w:spacing w:line="276" w:lineRule="auto"/>
              <w:jc w:val="both"/>
              <w:rPr>
                <w:rFonts w:ascii="Arial" w:eastAsia="Arial Narrow" w:hAnsi="Arial" w:cs="Arial"/>
                <w:sz w:val="20"/>
                <w:szCs w:val="20"/>
                <w:lang w:val="es"/>
              </w:rPr>
            </w:pPr>
            <w:r w:rsidRPr="00E13072">
              <w:rPr>
                <w:rFonts w:ascii="Arial" w:eastAsia="Arial Narrow" w:hAnsi="Arial" w:cs="Arial"/>
                <w:sz w:val="20"/>
                <w:szCs w:val="20"/>
                <w:lang w:val="es"/>
              </w:rPr>
              <w:t xml:space="preserve">ONCES: 10 - 15 </w:t>
            </w:r>
          </w:p>
        </w:tc>
      </w:tr>
      <w:tr w:rsidR="00AD00FE" w:rsidRPr="00E13072" w14:paraId="5E3A9312" w14:textId="77777777" w:rsidTr="000034AE">
        <w:trPr>
          <w:trHeight w:val="210"/>
          <w:jc w:val="center"/>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88B953" w14:textId="05BD2DB5" w:rsidR="00114982" w:rsidRPr="00E13072" w:rsidRDefault="00114982" w:rsidP="000034AE">
            <w:pPr>
              <w:spacing w:line="276" w:lineRule="auto"/>
              <w:jc w:val="both"/>
              <w:rPr>
                <w:rFonts w:ascii="Arial" w:eastAsia="Arial Narrow" w:hAnsi="Arial" w:cs="Arial"/>
                <w:sz w:val="20"/>
                <w:szCs w:val="20"/>
                <w:lang w:val="es"/>
              </w:rPr>
            </w:pPr>
            <w:r w:rsidRPr="00E13072">
              <w:rPr>
                <w:rFonts w:ascii="Arial" w:eastAsia="Arial Narrow" w:hAnsi="Arial" w:cs="Arial"/>
                <w:sz w:val="20"/>
                <w:szCs w:val="20"/>
                <w:lang w:val="es"/>
              </w:rPr>
              <w:t>CENA: 25-30%</w:t>
            </w:r>
          </w:p>
        </w:tc>
      </w:tr>
    </w:tbl>
    <w:p w14:paraId="0829055D" w14:textId="77777777" w:rsidR="00114982" w:rsidRPr="00E13072" w:rsidRDefault="00114982" w:rsidP="00114982">
      <w:pPr>
        <w:spacing w:after="0"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p>
    <w:p w14:paraId="1C312EAB" w14:textId="77777777" w:rsidR="003A50AC" w:rsidRPr="00E13072" w:rsidRDefault="003A50AC" w:rsidP="003A50AC">
      <w:pPr>
        <w:spacing w:after="0" w:line="276" w:lineRule="auto"/>
        <w:ind w:left="708"/>
        <w:contextualSpacing/>
        <w:jc w:val="both"/>
        <w:textAlignment w:val="baseline"/>
        <w:rPr>
          <w:rFonts w:ascii="Arial" w:eastAsia="Arial Narrow" w:hAnsi="Arial" w:cs="Arial"/>
          <w:lang w:val="es-CO"/>
        </w:rPr>
      </w:pPr>
    </w:p>
    <w:p w14:paraId="3C7B5493" w14:textId="77777777" w:rsidR="00FA2719" w:rsidRPr="00E13072" w:rsidRDefault="00FA2719" w:rsidP="00D866F5">
      <w:pPr>
        <w:pStyle w:val="Prrafodelista"/>
        <w:numPr>
          <w:ilvl w:val="0"/>
          <w:numId w:val="69"/>
        </w:numPr>
        <w:spacing w:line="276" w:lineRule="auto"/>
        <w:ind w:left="360"/>
        <w:jc w:val="both"/>
        <w:rPr>
          <w:rFonts w:ascii="Arial" w:eastAsia="Arial Narrow" w:hAnsi="Arial" w:cs="Arial"/>
          <w:lang w:val="es"/>
        </w:rPr>
      </w:pPr>
      <w:r w:rsidRPr="00E13072">
        <w:rPr>
          <w:rFonts w:ascii="Arial" w:eastAsia="Arial Narrow" w:hAnsi="Arial" w:cs="Arial"/>
          <w:lang w:val="es"/>
        </w:rPr>
        <w:t>Cuando se planean nueves reforzadas se incluye un alimento proteico de origen animal que representa un 10% adicional de aporte calórico.</w:t>
      </w:r>
    </w:p>
    <w:p w14:paraId="62686DEE" w14:textId="77777777" w:rsidR="00FA2719" w:rsidRPr="00E13072" w:rsidRDefault="00FA2719" w:rsidP="00D866F5">
      <w:pPr>
        <w:pStyle w:val="Prrafodelista"/>
        <w:numPr>
          <w:ilvl w:val="0"/>
          <w:numId w:val="69"/>
        </w:numPr>
        <w:spacing w:after="0" w:line="276" w:lineRule="auto"/>
        <w:ind w:left="360"/>
        <w:jc w:val="both"/>
        <w:rPr>
          <w:rFonts w:ascii="Arial" w:eastAsia="Arial Narrow" w:hAnsi="Arial" w:cs="Arial"/>
          <w:lang w:val="es"/>
        </w:rPr>
      </w:pPr>
      <w:r w:rsidRPr="00E13072">
        <w:rPr>
          <w:rFonts w:ascii="Arial" w:eastAsia="Arial Narrow" w:hAnsi="Arial" w:cs="Arial"/>
          <w:lang w:val="es"/>
        </w:rPr>
        <w:lastRenderedPageBreak/>
        <w:t>El jardín infantil puede ofrecer entre uno (1) o tres (3) tiempos de comida y debe ajustar el aporte del Rango Aceptable de Distribución de Macronutrientes (AMDR) a los tiempos de comida programados.</w:t>
      </w:r>
    </w:p>
    <w:p w14:paraId="5B4E3E31" w14:textId="77777777" w:rsidR="00FA2719" w:rsidRPr="00E13072" w:rsidRDefault="00FA2719" w:rsidP="00D866F5">
      <w:pPr>
        <w:pStyle w:val="Prrafodelista"/>
        <w:numPr>
          <w:ilvl w:val="0"/>
          <w:numId w:val="69"/>
        </w:numPr>
        <w:spacing w:after="0" w:line="276" w:lineRule="auto"/>
        <w:ind w:left="360"/>
        <w:jc w:val="both"/>
        <w:rPr>
          <w:rFonts w:ascii="Arial" w:eastAsia="Arial Narrow" w:hAnsi="Arial" w:cs="Arial"/>
          <w:lang w:val="es-CO"/>
        </w:rPr>
      </w:pPr>
      <w:r w:rsidRPr="00E13072">
        <w:rPr>
          <w:rFonts w:ascii="Arial" w:eastAsia="Arial Narrow" w:hAnsi="Arial" w:cs="Arial"/>
          <w:lang w:val="es-CO"/>
        </w:rPr>
        <w:t>Para niñas y niños mayores de 6 meses, el 70% del requerimiento nutricional de proteína debe ser aportado por proteína de Alto Valor Biológico, es decir de origen animal.</w:t>
      </w:r>
    </w:p>
    <w:p w14:paraId="5E4DCD97" w14:textId="77777777" w:rsidR="00770B57" w:rsidRDefault="00770B57" w:rsidP="00770B57">
      <w:pPr>
        <w:tabs>
          <w:tab w:val="left" w:pos="2977"/>
        </w:tabs>
        <w:spacing w:after="0" w:line="276" w:lineRule="auto"/>
        <w:jc w:val="both"/>
        <w:rPr>
          <w:rFonts w:ascii="Arial" w:eastAsia="Arial Narrow" w:hAnsi="Arial" w:cs="Arial"/>
          <w:lang w:val="es-CO"/>
        </w:rPr>
      </w:pPr>
    </w:p>
    <w:p w14:paraId="29FDFD55" w14:textId="3574D64B" w:rsidR="00FA2719" w:rsidRPr="00E13072" w:rsidRDefault="00FA2719" w:rsidP="00770B57">
      <w:pPr>
        <w:tabs>
          <w:tab w:val="left" w:pos="2977"/>
        </w:tabs>
        <w:spacing w:after="0" w:line="276" w:lineRule="auto"/>
        <w:jc w:val="both"/>
        <w:rPr>
          <w:rFonts w:ascii="Arial" w:eastAsia="Arial Narrow" w:hAnsi="Arial" w:cs="Arial"/>
          <w:lang w:val="es-CO"/>
        </w:rPr>
      </w:pPr>
      <w:r w:rsidRPr="00E13072">
        <w:rPr>
          <w:rFonts w:ascii="Arial" w:eastAsia="Arial Narrow" w:hAnsi="Arial" w:cs="Arial"/>
          <w:lang w:val="es-CO"/>
        </w:rPr>
        <w:t>Durante la implementación análisis del aporte nutricional en el jardín infantil se debe realizar lo siguiente:</w:t>
      </w:r>
    </w:p>
    <w:p w14:paraId="0FEC7F1F" w14:textId="77777777" w:rsidR="00FA2719" w:rsidRPr="00E13072" w:rsidRDefault="00FA2719" w:rsidP="00D866F5">
      <w:pPr>
        <w:pStyle w:val="Prrafodelista"/>
        <w:numPr>
          <w:ilvl w:val="0"/>
          <w:numId w:val="67"/>
        </w:numPr>
        <w:spacing w:after="0" w:line="276" w:lineRule="auto"/>
        <w:jc w:val="both"/>
        <w:rPr>
          <w:rFonts w:ascii="Arial" w:eastAsia="Arial Narrow" w:hAnsi="Arial" w:cs="Arial"/>
          <w:lang w:val="es-CO"/>
        </w:rPr>
      </w:pPr>
      <w:r w:rsidRPr="00E13072">
        <w:rPr>
          <w:rFonts w:ascii="Arial" w:eastAsia="Arial Narrow" w:hAnsi="Arial" w:cs="Arial"/>
          <w:lang w:val="es-CO"/>
        </w:rPr>
        <w:t>El documento de análisis del aporte nutricional debe permanecer disponible en el área donde se preparan los alimentos ya sea medio físico o digital, con el fin de facilitar el cálculo de ingredientes a utilizar en cada preparación.</w:t>
      </w:r>
    </w:p>
    <w:p w14:paraId="7ED5888C" w14:textId="77777777" w:rsidR="00FA2719" w:rsidRPr="00E13072" w:rsidRDefault="00FA2719" w:rsidP="00D866F5">
      <w:pPr>
        <w:pStyle w:val="Prrafodelista"/>
        <w:numPr>
          <w:ilvl w:val="0"/>
          <w:numId w:val="67"/>
        </w:numPr>
        <w:spacing w:after="0" w:line="276" w:lineRule="auto"/>
        <w:jc w:val="both"/>
        <w:rPr>
          <w:rFonts w:ascii="Arial" w:eastAsia="Arial Narrow" w:hAnsi="Arial" w:cs="Arial"/>
          <w:lang w:val="es-CO"/>
        </w:rPr>
      </w:pPr>
      <w:r w:rsidRPr="00E13072">
        <w:rPr>
          <w:rFonts w:ascii="Arial" w:eastAsia="Arial Narrow" w:hAnsi="Arial" w:cs="Arial"/>
          <w:lang w:val="es-CO"/>
        </w:rPr>
        <w:t>Para la compra y preparación de alimentos se debe tener en cuenta el peso bruto de los alimentos incluidos en cada menú o guía de preparaciones de alimentos que dé respuesta al análisis del aporte nutricional.</w:t>
      </w:r>
    </w:p>
    <w:p w14:paraId="60E45D37" w14:textId="77777777" w:rsidR="00FA2719" w:rsidRPr="00E13072" w:rsidRDefault="00FA2719" w:rsidP="00FA2719">
      <w:pPr>
        <w:pStyle w:val="paragraph"/>
        <w:spacing w:before="0" w:beforeAutospacing="0" w:after="0" w:afterAutospacing="0" w:line="276" w:lineRule="auto"/>
        <w:jc w:val="both"/>
        <w:rPr>
          <w:rFonts w:ascii="Arial" w:hAnsi="Arial" w:cs="Arial"/>
          <w:sz w:val="22"/>
          <w:szCs w:val="22"/>
        </w:rPr>
      </w:pPr>
    </w:p>
    <w:p w14:paraId="33D8F8A6" w14:textId="77777777" w:rsidR="00FA2719" w:rsidRPr="00E13072" w:rsidRDefault="00FA2719" w:rsidP="00FA2719">
      <w:pPr>
        <w:pStyle w:val="paragraph"/>
        <w:spacing w:before="0" w:beforeAutospacing="0" w:after="0" w:afterAutospacing="0" w:line="276" w:lineRule="auto"/>
        <w:jc w:val="both"/>
        <w:textAlignment w:val="baseline"/>
        <w:rPr>
          <w:rStyle w:val="eop"/>
          <w:rFonts w:ascii="Arial" w:eastAsiaTheme="majorEastAsia" w:hAnsi="Arial" w:cs="Arial"/>
          <w:sz w:val="22"/>
          <w:szCs w:val="22"/>
        </w:rPr>
      </w:pPr>
      <w:r w:rsidRPr="00E13072">
        <w:rPr>
          <w:rStyle w:val="normaltextrun"/>
          <w:rFonts w:ascii="Arial" w:eastAsiaTheme="minorEastAsia" w:hAnsi="Arial" w:cs="Arial"/>
          <w:sz w:val="22"/>
          <w:szCs w:val="22"/>
        </w:rPr>
        <w:t>Verificables</w:t>
      </w:r>
      <w:r w:rsidRPr="00E13072">
        <w:rPr>
          <w:rStyle w:val="eop"/>
          <w:rFonts w:ascii="Arial" w:eastAsiaTheme="majorEastAsia" w:hAnsi="Arial" w:cs="Arial"/>
          <w:sz w:val="22"/>
          <w:szCs w:val="22"/>
        </w:rPr>
        <w:t> </w:t>
      </w:r>
    </w:p>
    <w:p w14:paraId="25C7C0D6" w14:textId="77777777" w:rsidR="00FA2719" w:rsidRPr="00E13072" w:rsidRDefault="00FA2719" w:rsidP="00FA2719">
      <w:pPr>
        <w:pStyle w:val="paragraph"/>
        <w:spacing w:before="0" w:beforeAutospacing="0" w:after="0" w:afterAutospacing="0" w:line="276" w:lineRule="auto"/>
        <w:jc w:val="both"/>
        <w:textAlignment w:val="baseline"/>
        <w:rPr>
          <w:rStyle w:val="eop"/>
          <w:rFonts w:ascii="Arial" w:eastAsiaTheme="majorEastAsia" w:hAnsi="Arial" w:cs="Arial"/>
          <w:sz w:val="22"/>
          <w:szCs w:val="22"/>
        </w:rPr>
      </w:pPr>
    </w:p>
    <w:p w14:paraId="7B3DA4FC" w14:textId="77777777" w:rsidR="00FA2719" w:rsidRPr="00E13072" w:rsidRDefault="00FA2719" w:rsidP="00D866F5">
      <w:pPr>
        <w:pStyle w:val="Prrafodelista"/>
        <w:numPr>
          <w:ilvl w:val="0"/>
          <w:numId w:val="68"/>
        </w:numPr>
        <w:spacing w:line="276" w:lineRule="auto"/>
        <w:jc w:val="both"/>
        <w:rPr>
          <w:rFonts w:ascii="Arial" w:eastAsia="Arial Narrow" w:hAnsi="Arial" w:cs="Arial"/>
          <w:lang w:val="es-CO"/>
        </w:rPr>
      </w:pPr>
      <w:r w:rsidRPr="00E13072">
        <w:rPr>
          <w:rFonts w:ascii="Arial" w:eastAsia="Arial Narrow" w:hAnsi="Arial" w:cs="Arial"/>
          <w:lang w:val="es-CO"/>
        </w:rPr>
        <w:t>Documento de análisis nutricional de acuerdo con lo establecido en las orientaciones, las edades de las niñas y niños en atención y los tiempos de comida ofrecidos.</w:t>
      </w:r>
    </w:p>
    <w:p w14:paraId="06EF502F" w14:textId="77777777" w:rsidR="00FA2719" w:rsidRPr="00E13072" w:rsidRDefault="00FA2719" w:rsidP="00D866F5">
      <w:pPr>
        <w:pStyle w:val="Prrafodelista"/>
        <w:numPr>
          <w:ilvl w:val="0"/>
          <w:numId w:val="68"/>
        </w:numPr>
        <w:spacing w:after="0" w:line="276" w:lineRule="auto"/>
        <w:jc w:val="both"/>
        <w:rPr>
          <w:rFonts w:ascii="Arial" w:eastAsia="Arial Narrow" w:hAnsi="Arial" w:cs="Arial"/>
          <w:lang w:val="es-CO"/>
        </w:rPr>
      </w:pPr>
      <w:r w:rsidRPr="00E13072">
        <w:rPr>
          <w:rFonts w:ascii="Arial" w:eastAsia="Arial Narrow" w:hAnsi="Arial" w:cs="Arial"/>
          <w:lang w:val="es-CO"/>
        </w:rPr>
        <w:t>Pedido de alimentos o plan de compras o lista de mercado que den cuenta de las preparaciones y alimentos establecidos en el análisis nutricional.</w:t>
      </w:r>
    </w:p>
    <w:p w14:paraId="25D80BC6" w14:textId="77777777" w:rsidR="003A50AC" w:rsidRPr="00E13072" w:rsidRDefault="003A50AC" w:rsidP="003A50AC">
      <w:pPr>
        <w:spacing w:after="0" w:line="276" w:lineRule="auto"/>
        <w:ind w:left="720"/>
        <w:contextualSpacing/>
        <w:jc w:val="both"/>
        <w:textAlignment w:val="baseline"/>
        <w:rPr>
          <w:rFonts w:ascii="Arial" w:eastAsia="Arial Narrow" w:hAnsi="Arial" w:cs="Arial"/>
          <w:lang w:val="es-CO"/>
        </w:rPr>
      </w:pPr>
    </w:p>
    <w:p w14:paraId="6C486080" w14:textId="77777777" w:rsidR="003A50AC" w:rsidRPr="00E13072" w:rsidRDefault="003A50AC" w:rsidP="003A50AC">
      <w:pPr>
        <w:spacing w:after="0" w:line="276" w:lineRule="auto"/>
        <w:ind w:left="720"/>
        <w:contextualSpacing/>
        <w:jc w:val="both"/>
        <w:textAlignment w:val="baseline"/>
        <w:rPr>
          <w:rFonts w:ascii="Arial" w:eastAsia="Arial Narrow" w:hAnsi="Arial" w:cs="Arial"/>
          <w:lang w:val="es-CO"/>
        </w:rPr>
      </w:pPr>
    </w:p>
    <w:p w14:paraId="2FAB09D5" w14:textId="77777777" w:rsidR="003A50AC" w:rsidRPr="00E13072" w:rsidRDefault="003A50AC" w:rsidP="003A50AC">
      <w:pPr>
        <w:spacing w:after="0" w:line="276" w:lineRule="auto"/>
        <w:ind w:left="720"/>
        <w:contextualSpacing/>
        <w:jc w:val="both"/>
        <w:textAlignment w:val="baseline"/>
        <w:rPr>
          <w:rFonts w:ascii="Arial" w:eastAsia="Arial Narrow" w:hAnsi="Arial" w:cs="Arial"/>
          <w:lang w:val="es-CO"/>
        </w:rPr>
      </w:pPr>
    </w:p>
    <w:p w14:paraId="251A1289" w14:textId="07A2898E" w:rsidR="00FA1374" w:rsidRPr="00E13072" w:rsidRDefault="00FA1374">
      <w:pPr>
        <w:rPr>
          <w:rFonts w:ascii="Arial" w:hAnsi="Arial" w:cs="Arial"/>
        </w:rPr>
      </w:pPr>
      <w:r w:rsidRPr="00E13072">
        <w:rPr>
          <w:rFonts w:ascii="Arial" w:hAnsi="Arial" w:cs="Arial"/>
        </w:rPr>
        <w:br w:type="page"/>
      </w:r>
    </w:p>
    <w:p w14:paraId="4F000257" w14:textId="34708EDB" w:rsidR="00F6382D" w:rsidRPr="00E13072" w:rsidRDefault="00F6382D" w:rsidP="00D866F5">
      <w:pPr>
        <w:pStyle w:val="Prrafodelista"/>
        <w:numPr>
          <w:ilvl w:val="1"/>
          <w:numId w:val="181"/>
        </w:numPr>
        <w:outlineLvl w:val="0"/>
        <w:rPr>
          <w:rFonts w:ascii="Arial" w:eastAsia="Arial" w:hAnsi="Arial" w:cs="Arial"/>
        </w:rPr>
      </w:pPr>
      <w:bookmarkStart w:id="36" w:name="_Toc1272451324"/>
      <w:bookmarkStart w:id="37" w:name="_Toc1021296231"/>
      <w:bookmarkStart w:id="38" w:name="_Toc154739009"/>
      <w:bookmarkStart w:id="39" w:name="_Toc155975246"/>
      <w:r w:rsidRPr="00E13072">
        <w:rPr>
          <w:rFonts w:ascii="Arial" w:eastAsia="Arial" w:hAnsi="Arial" w:cs="Arial"/>
        </w:rPr>
        <w:lastRenderedPageBreak/>
        <w:t>COMPONENTE PROCESO PEDAGÓGICO</w:t>
      </w:r>
      <w:bookmarkEnd w:id="36"/>
      <w:bookmarkEnd w:id="37"/>
      <w:bookmarkEnd w:id="38"/>
      <w:bookmarkEnd w:id="39"/>
    </w:p>
    <w:p w14:paraId="4E66AADB" w14:textId="7843E3FF" w:rsidR="00F6382D" w:rsidRPr="00E13072" w:rsidRDefault="00F6382D" w:rsidP="00F6382D">
      <w:pPr>
        <w:spacing w:line="276" w:lineRule="auto"/>
        <w:jc w:val="both"/>
        <w:rPr>
          <w:rFonts w:ascii="Arial" w:hAnsi="Arial" w:cs="Arial"/>
          <w:lang w:val="es-CO"/>
        </w:rPr>
      </w:pPr>
      <w:r w:rsidRPr="00E13072">
        <w:rPr>
          <w:rFonts w:ascii="Arial" w:hAnsi="Arial" w:cs="Arial"/>
          <w:lang w:val="es-CO"/>
        </w:rPr>
        <w:t xml:space="preserve">Hace referencia a la organización del trabajo pedagógico de cada jardín infantil, dando a conocer las orientaciones para la construcción del proyecto pedagógico o proyecto educativo comunitario, los procesos de observación y seguimiento al desarrollo infantil, la planeación de experiencias, los escenarios de reflexión pedagógica sobre la educación inicial y las acciones para las </w:t>
      </w:r>
      <w:r w:rsidR="006C78C2" w:rsidRPr="00E13072">
        <w:rPr>
          <w:rFonts w:ascii="Arial" w:hAnsi="Arial" w:cs="Arial"/>
          <w:lang w:val="es-CO"/>
        </w:rPr>
        <w:t xml:space="preserve">Transiciones Sensibles, Seguras </w:t>
      </w:r>
      <w:r w:rsidRPr="00E13072">
        <w:rPr>
          <w:rFonts w:ascii="Arial" w:hAnsi="Arial" w:cs="Arial"/>
          <w:lang w:val="es-CO"/>
        </w:rPr>
        <w:t xml:space="preserve">y </w:t>
      </w:r>
      <w:r w:rsidR="006C78C2" w:rsidRPr="00E13072">
        <w:rPr>
          <w:rFonts w:ascii="Arial" w:hAnsi="Arial" w:cs="Arial"/>
          <w:lang w:val="es-CO"/>
        </w:rPr>
        <w:t>Armónicas</w:t>
      </w:r>
      <w:r w:rsidRPr="00E13072">
        <w:rPr>
          <w:rFonts w:ascii="Arial" w:hAnsi="Arial" w:cs="Arial"/>
          <w:lang w:val="es-CO"/>
        </w:rPr>
        <w:t xml:space="preserve">. </w:t>
      </w:r>
      <w:r w:rsidRPr="00E13072">
        <w:rPr>
          <w:rFonts w:ascii="Arial" w:eastAsiaTheme="majorEastAsia" w:hAnsi="Arial" w:cs="Arial"/>
        </w:rPr>
        <w:t> </w:t>
      </w:r>
    </w:p>
    <w:p w14:paraId="53B578F0" w14:textId="77777777" w:rsidR="00F6382D" w:rsidRPr="00E13072" w:rsidRDefault="00F6382D" w:rsidP="00F6382D">
      <w:pPr>
        <w:spacing w:after="0" w:line="276" w:lineRule="auto"/>
        <w:jc w:val="both"/>
        <w:textAlignment w:val="baseline"/>
        <w:rPr>
          <w:rFonts w:ascii="Arial" w:eastAsia="Calibri" w:hAnsi="Arial" w:cs="Arial"/>
          <w:lang w:val="es-CO"/>
        </w:rPr>
      </w:pPr>
      <w:r w:rsidRPr="00E13072">
        <w:rPr>
          <w:rFonts w:ascii="Arial" w:eastAsiaTheme="minorEastAsia" w:hAnsi="Arial" w:cs="Arial"/>
        </w:rPr>
        <w:t xml:space="preserve">Estándar 23: </w:t>
      </w:r>
      <w:r w:rsidRPr="00E13072">
        <w:rPr>
          <w:rFonts w:ascii="Arial" w:eastAsia="Calibri" w:hAnsi="Arial" w:cs="Arial"/>
          <w:lang w:val="es-CO"/>
        </w:rPr>
        <w:t xml:space="preserve">El jardín infantil construye y actualiza de manera participativa el </w:t>
      </w:r>
      <w:r w:rsidRPr="00E13072">
        <w:rPr>
          <w:rFonts w:ascii="Arial" w:eastAsia="Calibri" w:hAnsi="Arial" w:cs="Arial"/>
          <w:i/>
          <w:iCs/>
          <w:lang w:val="es-CO"/>
        </w:rPr>
        <w:t xml:space="preserve">proyecto pedagógico o proyecto educativo comunitario </w:t>
      </w:r>
      <w:r w:rsidRPr="00E13072">
        <w:rPr>
          <w:rFonts w:ascii="Arial" w:eastAsia="Calibri" w:hAnsi="Arial" w:cs="Arial"/>
          <w:lang w:val="es-CO"/>
        </w:rPr>
        <w:t>en coherencia con las disposiciones legales vigentes, las orientaciones técnicas, nacionales y distritales de educación inicial, y que responda a las realidades socioculturales y a las particularidades de las niñas, los niños y sus familias o cuidadores. Cuenta con un concepto técnico avalado por la Secretaría Distrital de Integración Social.</w:t>
      </w:r>
    </w:p>
    <w:p w14:paraId="73ED5FCF" w14:textId="77777777" w:rsidR="00F6382D" w:rsidRPr="00E13072" w:rsidRDefault="00F6382D" w:rsidP="00F6382D">
      <w:pPr>
        <w:spacing w:after="0" w:line="276" w:lineRule="auto"/>
        <w:textAlignment w:val="baseline"/>
        <w:rPr>
          <w:rFonts w:ascii="Arial" w:eastAsiaTheme="majorEastAsia" w:hAnsi="Arial" w:cs="Arial"/>
          <w:lang w:val="es-CO" w:eastAsia="es-CO"/>
        </w:rPr>
      </w:pPr>
    </w:p>
    <w:p w14:paraId="7481731E" w14:textId="77777777" w:rsidR="00F6382D" w:rsidRPr="00E13072" w:rsidRDefault="00F6382D" w:rsidP="00F6382D">
      <w:pPr>
        <w:spacing w:after="0" w:line="276" w:lineRule="auto"/>
        <w:textAlignment w:val="baseline"/>
        <w:rPr>
          <w:rFonts w:ascii="Arial" w:eastAsia="Times New Roman" w:hAnsi="Arial" w:cs="Arial"/>
          <w:i/>
          <w:lang w:val="es-CO" w:eastAsia="es-CO"/>
        </w:rPr>
      </w:pPr>
      <w:r w:rsidRPr="00E13072">
        <w:rPr>
          <w:rFonts w:ascii="Arial" w:eastAsiaTheme="minorEastAsia" w:hAnsi="Arial" w:cs="Arial"/>
          <w:i/>
          <w:lang w:val="es-CO" w:eastAsia="es-CO"/>
        </w:rPr>
        <w:t>Orientaciones para el cumplimiento del estándar</w:t>
      </w:r>
      <w:r w:rsidRPr="00E13072">
        <w:rPr>
          <w:rFonts w:ascii="Arial" w:eastAsiaTheme="majorEastAsia" w:hAnsi="Arial" w:cs="Arial"/>
          <w:i/>
          <w:lang w:val="es-CO" w:eastAsia="es-CO"/>
        </w:rPr>
        <w:t> </w:t>
      </w:r>
    </w:p>
    <w:p w14:paraId="252A4DE5" w14:textId="77777777" w:rsidR="00F6382D" w:rsidRPr="00E13072" w:rsidRDefault="00F6382D" w:rsidP="00F6382D">
      <w:pPr>
        <w:spacing w:after="0" w:line="276" w:lineRule="auto"/>
        <w:rPr>
          <w:rFonts w:ascii="Arial" w:eastAsiaTheme="majorEastAsia" w:hAnsi="Arial" w:cs="Arial"/>
          <w:lang w:val="es-CO" w:eastAsia="es-CO"/>
        </w:rPr>
      </w:pPr>
    </w:p>
    <w:p w14:paraId="62FB17BE" w14:textId="77777777" w:rsidR="00F6382D" w:rsidRPr="00E13072" w:rsidRDefault="00F6382D" w:rsidP="00F6382D">
      <w:pPr>
        <w:spacing w:after="0" w:line="276" w:lineRule="auto"/>
        <w:jc w:val="both"/>
        <w:textAlignment w:val="baseline"/>
        <w:rPr>
          <w:rFonts w:ascii="Arial" w:eastAsia="Calibri" w:hAnsi="Arial" w:cs="Arial"/>
          <w:lang w:val="es-CO"/>
        </w:rPr>
      </w:pPr>
      <w:r w:rsidRPr="00E13072">
        <w:rPr>
          <w:rFonts w:ascii="Arial" w:eastAsia="Calibri" w:hAnsi="Arial" w:cs="Arial"/>
          <w:lang w:val="es-CO"/>
        </w:rPr>
        <w:t>Para la construcción y actualización del Proyecto Pedagógico o Proyecto Educativo Comunitario se debe tener en cuenta:</w:t>
      </w:r>
    </w:p>
    <w:p w14:paraId="55CAADC9" w14:textId="77777777" w:rsidR="00F6382D" w:rsidRPr="00E13072" w:rsidRDefault="00F6382D" w:rsidP="00F6382D">
      <w:pPr>
        <w:spacing w:after="0" w:line="276" w:lineRule="auto"/>
        <w:jc w:val="both"/>
        <w:textAlignment w:val="baseline"/>
        <w:rPr>
          <w:rFonts w:ascii="Arial" w:eastAsia="Calibri" w:hAnsi="Arial" w:cs="Arial"/>
          <w:lang w:val="es-CO"/>
        </w:rPr>
      </w:pPr>
    </w:p>
    <w:p w14:paraId="5B79E916" w14:textId="7EF1BDD8" w:rsidR="00F6382D" w:rsidRPr="00E13072" w:rsidRDefault="00F6382D" w:rsidP="00D866F5">
      <w:pPr>
        <w:numPr>
          <w:ilvl w:val="0"/>
          <w:numId w:val="77"/>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Realizar una lectura analítica de la caracterización poblacional, que permita reconocer quiénes son las niñas, los niños, sus familias, cuidadoras y cuidadores, dando lugar a las percepciones de las familias</w:t>
      </w:r>
      <w:r w:rsidR="434EFB60" w:rsidRPr="00E13072">
        <w:rPr>
          <w:rFonts w:ascii="Arial" w:eastAsia="Calibri" w:hAnsi="Arial" w:cs="Arial"/>
          <w:lang w:val="es-CO"/>
        </w:rPr>
        <w:t xml:space="preserve">, </w:t>
      </w:r>
      <w:r w:rsidRPr="00E13072">
        <w:rPr>
          <w:rFonts w:ascii="Arial" w:eastAsia="Calibri" w:hAnsi="Arial" w:cs="Arial"/>
          <w:lang w:val="es-CO"/>
        </w:rPr>
        <w:t xml:space="preserve">cómo se relacionan en los otros entornos, valorando los aspectos caracterizados, identificando sus maneras de ser, de socializar, sus gustos, intereses y potencialidades. </w:t>
      </w:r>
    </w:p>
    <w:p w14:paraId="6EEFCE80" w14:textId="2AE467DC" w:rsidR="00F6382D" w:rsidRPr="00E13072" w:rsidRDefault="00F6382D" w:rsidP="00D866F5">
      <w:pPr>
        <w:numPr>
          <w:ilvl w:val="0"/>
          <w:numId w:val="77"/>
        </w:numPr>
        <w:spacing w:after="0" w:line="276" w:lineRule="auto"/>
        <w:contextualSpacing/>
        <w:jc w:val="both"/>
        <w:rPr>
          <w:rFonts w:ascii="Arial" w:eastAsia="Arial Narrow" w:hAnsi="Arial" w:cs="Arial"/>
          <w:lang w:val="es-CO"/>
        </w:rPr>
      </w:pPr>
      <w:r w:rsidRPr="00E13072">
        <w:rPr>
          <w:rFonts w:ascii="Arial" w:eastAsia="Arial Narrow" w:hAnsi="Arial" w:cs="Arial"/>
          <w:lang w:val="es-CO"/>
        </w:rPr>
        <w:t xml:space="preserve">Valorar las concepciones que el equipo de trabajo tiene frente </w:t>
      </w:r>
      <w:r w:rsidR="694A887D" w:rsidRPr="00E13072">
        <w:rPr>
          <w:rFonts w:ascii="Arial" w:eastAsia="Arial Narrow" w:hAnsi="Arial" w:cs="Arial"/>
          <w:lang w:val="es-CO"/>
        </w:rPr>
        <w:t xml:space="preserve">a las </w:t>
      </w:r>
      <w:r w:rsidRPr="00E13072">
        <w:rPr>
          <w:rFonts w:ascii="Arial" w:eastAsia="Arial Narrow" w:hAnsi="Arial" w:cs="Arial"/>
          <w:lang w:val="es-CO"/>
        </w:rPr>
        <w:t>niña</w:t>
      </w:r>
      <w:r w:rsidR="398066B7" w:rsidRPr="00E13072">
        <w:rPr>
          <w:rFonts w:ascii="Arial" w:eastAsia="Arial Narrow" w:hAnsi="Arial" w:cs="Arial"/>
          <w:lang w:val="es-CO"/>
        </w:rPr>
        <w:t>s</w:t>
      </w:r>
      <w:r w:rsidRPr="00E13072">
        <w:rPr>
          <w:rFonts w:ascii="Arial" w:eastAsia="Arial Narrow" w:hAnsi="Arial" w:cs="Arial"/>
          <w:lang w:val="es-CO"/>
        </w:rPr>
        <w:t xml:space="preserve"> y </w:t>
      </w:r>
      <w:r w:rsidR="2C328189" w:rsidRPr="00E13072">
        <w:rPr>
          <w:rFonts w:ascii="Arial" w:eastAsia="Arial Narrow" w:hAnsi="Arial" w:cs="Arial"/>
          <w:lang w:val="es-CO"/>
        </w:rPr>
        <w:t xml:space="preserve">los </w:t>
      </w:r>
      <w:r w:rsidRPr="00E13072">
        <w:rPr>
          <w:rFonts w:ascii="Arial" w:eastAsia="Arial Narrow" w:hAnsi="Arial" w:cs="Arial"/>
          <w:lang w:val="es-CO"/>
        </w:rPr>
        <w:t>niño</w:t>
      </w:r>
      <w:r w:rsidR="58E42B56" w:rsidRPr="00E13072">
        <w:rPr>
          <w:rFonts w:ascii="Arial" w:eastAsia="Arial Narrow" w:hAnsi="Arial" w:cs="Arial"/>
          <w:lang w:val="es-CO"/>
        </w:rPr>
        <w:t>s</w:t>
      </w:r>
      <w:r w:rsidRPr="00E13072">
        <w:rPr>
          <w:rFonts w:ascii="Arial" w:eastAsia="Arial Narrow" w:hAnsi="Arial" w:cs="Arial"/>
          <w:lang w:val="es-CO"/>
        </w:rPr>
        <w:t xml:space="preserve">, así como de </w:t>
      </w:r>
      <w:r w:rsidR="3CE864FC" w:rsidRPr="00E13072">
        <w:rPr>
          <w:rFonts w:ascii="Arial" w:eastAsia="Arial Narrow" w:hAnsi="Arial" w:cs="Arial"/>
          <w:lang w:val="es-CO"/>
        </w:rPr>
        <w:t xml:space="preserve">la </w:t>
      </w:r>
      <w:r w:rsidRPr="00E13072">
        <w:rPr>
          <w:rFonts w:ascii="Arial" w:eastAsia="Arial Narrow" w:hAnsi="Arial" w:cs="Arial"/>
          <w:lang w:val="es-CO"/>
        </w:rPr>
        <w:t>educación inicial</w:t>
      </w:r>
      <w:r w:rsidR="3E4EAB81" w:rsidRPr="00E13072">
        <w:rPr>
          <w:rFonts w:ascii="Arial" w:eastAsia="Arial Narrow" w:hAnsi="Arial" w:cs="Arial"/>
          <w:lang w:val="es-CO"/>
        </w:rPr>
        <w:t xml:space="preserve"> y su sentido, </w:t>
      </w:r>
      <w:r w:rsidRPr="00E13072">
        <w:rPr>
          <w:rFonts w:ascii="Arial" w:eastAsia="Arial Narrow" w:hAnsi="Arial" w:cs="Arial"/>
          <w:lang w:val="es-CO"/>
        </w:rPr>
        <w:t>ten</w:t>
      </w:r>
      <w:r w:rsidR="00EE5ED9" w:rsidRPr="00E13072">
        <w:rPr>
          <w:rFonts w:ascii="Arial" w:eastAsia="Arial Narrow" w:hAnsi="Arial" w:cs="Arial"/>
          <w:lang w:val="es-CO"/>
        </w:rPr>
        <w:t xml:space="preserve">iendo en </w:t>
      </w:r>
      <w:r w:rsidRPr="00E13072">
        <w:rPr>
          <w:rFonts w:ascii="Arial" w:eastAsia="Arial Narrow" w:hAnsi="Arial" w:cs="Arial"/>
          <w:lang w:val="es-CO"/>
        </w:rPr>
        <w:t>cuenta la caracterización poblacional.</w:t>
      </w:r>
    </w:p>
    <w:p w14:paraId="00D1F8B8" w14:textId="77777777" w:rsidR="00F6382D" w:rsidRPr="00E13072" w:rsidRDefault="00F6382D" w:rsidP="00D866F5">
      <w:pPr>
        <w:numPr>
          <w:ilvl w:val="0"/>
          <w:numId w:val="77"/>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Definir el marco legal y político, en el que se identifiquen inicialmente los aspectos concernientes a la primera infancia, la educación inicial y el enfoque diferencial. A partir de estos, es necesario realizar una lectura reflexiva y analítica, que evidencie un ejercicio escritural conciso y claro, que logra trascender el carácter textual del referente político.</w:t>
      </w:r>
    </w:p>
    <w:p w14:paraId="123F53D5" w14:textId="57BCF50C" w:rsidR="00F6382D" w:rsidRPr="00E13072" w:rsidRDefault="00F6382D" w:rsidP="00D866F5">
      <w:pPr>
        <w:numPr>
          <w:ilvl w:val="0"/>
          <w:numId w:val="77"/>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Estructurar y organizar las intencionalidades pedagógicas y las concepciones definidas por el jardín infantil</w:t>
      </w:r>
      <w:r w:rsidR="132C44AE" w:rsidRPr="00E13072">
        <w:rPr>
          <w:rFonts w:ascii="Arial" w:eastAsia="Calibri" w:hAnsi="Arial" w:cs="Arial"/>
          <w:lang w:val="es-CO"/>
        </w:rPr>
        <w:t>, casa de pensamiento intercultural o espacio rural</w:t>
      </w:r>
      <w:r w:rsidRPr="00E13072">
        <w:rPr>
          <w:rFonts w:ascii="Arial" w:eastAsia="Calibri" w:hAnsi="Arial" w:cs="Arial"/>
          <w:lang w:val="es-CO"/>
        </w:rPr>
        <w:t xml:space="preserve"> como puntos de referencia para determinar lo que se espera potenciar en el desarrollo de las niñas y los niños en el marco de lo que se enseña y se aprende en la educación inicial. </w:t>
      </w:r>
    </w:p>
    <w:p w14:paraId="227FD392" w14:textId="04FFB750" w:rsidR="00F6382D" w:rsidRPr="00E13072" w:rsidRDefault="00F6382D" w:rsidP="00D866F5">
      <w:pPr>
        <w:numPr>
          <w:ilvl w:val="0"/>
          <w:numId w:val="77"/>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Generar espacios de diálogo, reflexión y construcción en relación con aquellas comprensiones frente al proceso de observación y seguimiento al desarrollo, su incidencia en el proceso pedagógico, los mecanismos e instrumentos que se han definido por el jardín infantil</w:t>
      </w:r>
      <w:r w:rsidR="4EA4FB3A" w:rsidRPr="00E13072">
        <w:rPr>
          <w:rFonts w:ascii="Arial" w:eastAsia="Calibri" w:hAnsi="Arial" w:cs="Arial"/>
          <w:lang w:val="es-CO"/>
        </w:rPr>
        <w:t>, casa de pensamiento intercultural o espacio rural</w:t>
      </w:r>
      <w:r w:rsidRPr="00E13072">
        <w:rPr>
          <w:rFonts w:ascii="Arial" w:eastAsia="Calibri" w:hAnsi="Arial" w:cs="Arial"/>
          <w:lang w:val="es-CO"/>
        </w:rPr>
        <w:t xml:space="preserve">. </w:t>
      </w:r>
    </w:p>
    <w:p w14:paraId="1CE44811" w14:textId="56160E52" w:rsidR="00F6382D" w:rsidRPr="00E13072" w:rsidRDefault="00F6382D" w:rsidP="00D866F5">
      <w:pPr>
        <w:numPr>
          <w:ilvl w:val="0"/>
          <w:numId w:val="77"/>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 xml:space="preserve">Definir acciones </w:t>
      </w:r>
      <w:r w:rsidR="39BC3657" w:rsidRPr="00E13072">
        <w:rPr>
          <w:rFonts w:ascii="Arial" w:eastAsia="Calibri" w:hAnsi="Arial" w:cs="Arial"/>
          <w:lang w:val="es-CO"/>
        </w:rPr>
        <w:t>para</w:t>
      </w:r>
      <w:r w:rsidRPr="00E13072">
        <w:rPr>
          <w:rFonts w:ascii="Arial" w:eastAsia="Calibri" w:hAnsi="Arial" w:cs="Arial"/>
          <w:lang w:val="es-CO"/>
        </w:rPr>
        <w:t xml:space="preserve"> los procesos de acogida y continuidad, teniendo en cuenta las preguntas y orientaciones definidas para este criterio en el protocolo</w:t>
      </w:r>
      <w:r w:rsidR="47BA32B4" w:rsidRPr="00E13072">
        <w:rPr>
          <w:rFonts w:ascii="Arial" w:eastAsia="Calibri" w:hAnsi="Arial" w:cs="Arial"/>
          <w:lang w:val="es-CO"/>
        </w:rPr>
        <w:t xml:space="preserve"> vigente</w:t>
      </w:r>
      <w:r w:rsidRPr="00E13072">
        <w:rPr>
          <w:rFonts w:ascii="Arial" w:eastAsia="Calibri" w:hAnsi="Arial" w:cs="Arial"/>
          <w:lang w:val="es-CO"/>
        </w:rPr>
        <w:t xml:space="preserve"> de la SDIS para la construcción o actualización del proyecto pedagógico.</w:t>
      </w:r>
    </w:p>
    <w:p w14:paraId="7CAD82F6" w14:textId="77777777" w:rsidR="00F6382D" w:rsidRPr="00E13072" w:rsidRDefault="00F6382D" w:rsidP="00D866F5">
      <w:pPr>
        <w:numPr>
          <w:ilvl w:val="0"/>
          <w:numId w:val="77"/>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lastRenderedPageBreak/>
        <w:t>Definir metodologías que promuevan la participación de todas y todos los actores que hacen parte del proceso de transición.</w:t>
      </w:r>
    </w:p>
    <w:p w14:paraId="27860434" w14:textId="77777777" w:rsidR="00F6382D" w:rsidRPr="00E13072" w:rsidRDefault="00F6382D" w:rsidP="00D866F5">
      <w:pPr>
        <w:numPr>
          <w:ilvl w:val="0"/>
          <w:numId w:val="77"/>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Establecer espacios de encuentro como jornadas de trabajo (jornada pedagógica en el caso de los jardines infantiles públicos), talleres, grupos focales, grupos de estudio, entre otros que les permitan conocer y apropiarse del contenido y sentido que se le otorga al proyecto pedagógico en las dinámicas propias.</w:t>
      </w:r>
    </w:p>
    <w:p w14:paraId="5B5BFF41" w14:textId="77777777" w:rsidR="00F6382D" w:rsidRPr="00E13072" w:rsidRDefault="00F6382D" w:rsidP="00D866F5">
      <w:pPr>
        <w:numPr>
          <w:ilvl w:val="0"/>
          <w:numId w:val="77"/>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En el caso de los jardines infantiles con enfoque afrodescendiente en la construcción y socialización del proyecto pedagógico se contará con la participación de la subcomisión de la consultiva Distrital de pueblos negros afrodescendiente.</w:t>
      </w:r>
    </w:p>
    <w:p w14:paraId="735C3B93" w14:textId="77777777" w:rsidR="00F6382D" w:rsidRPr="00E13072" w:rsidRDefault="00F6382D" w:rsidP="00D866F5">
      <w:pPr>
        <w:numPr>
          <w:ilvl w:val="0"/>
          <w:numId w:val="77"/>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Para el Caso de las casas de pensamiento intercultural, la construcción, actualización y socialización del proyecto pedagógico se realizará de manera conjunta con las y los sabedores y los cabildos indígenas.</w:t>
      </w:r>
    </w:p>
    <w:p w14:paraId="13DA78D4" w14:textId="62127694" w:rsidR="00F6382D" w:rsidRPr="00E13072" w:rsidRDefault="00F6382D" w:rsidP="04A2BD8C">
      <w:pPr>
        <w:numPr>
          <w:ilvl w:val="0"/>
          <w:numId w:val="77"/>
        </w:numPr>
        <w:spacing w:after="0" w:line="276" w:lineRule="auto"/>
        <w:contextualSpacing/>
        <w:jc w:val="both"/>
        <w:rPr>
          <w:rFonts w:ascii="Arial" w:eastAsia="Calibri" w:hAnsi="Arial" w:cs="Arial"/>
        </w:rPr>
      </w:pPr>
      <w:r w:rsidRPr="00E13072">
        <w:rPr>
          <w:rFonts w:ascii="Arial" w:eastAsia="Calibri" w:hAnsi="Arial" w:cs="Arial"/>
          <w:lang w:val="es-CO"/>
        </w:rPr>
        <w:t>En el Proyecto Educativo Comunitario – PEC, se considera indispensable contemplar dentro de su estructura y contenido los ejes de la ruralidad como elementos esenciales que orientan la planeación pedagógica y el proceso de observación y seguimiento al desarrollo en la cotidianidad de los Espacios rurales.</w:t>
      </w:r>
    </w:p>
    <w:p w14:paraId="28412904" w14:textId="75C3449D" w:rsidR="46951738" w:rsidRPr="00E13072" w:rsidRDefault="00F4037B" w:rsidP="04A2BD8C">
      <w:pPr>
        <w:numPr>
          <w:ilvl w:val="0"/>
          <w:numId w:val="77"/>
        </w:numPr>
        <w:spacing w:after="0" w:line="276" w:lineRule="auto"/>
        <w:contextualSpacing/>
        <w:jc w:val="both"/>
        <w:rPr>
          <w:rFonts w:ascii="Arial" w:eastAsia="Calibri" w:hAnsi="Arial" w:cs="Arial"/>
        </w:rPr>
      </w:pPr>
      <w:r w:rsidRPr="00E13072">
        <w:rPr>
          <w:rFonts w:ascii="Arial" w:eastAsia="Calibri" w:hAnsi="Arial" w:cs="Arial"/>
          <w:lang w:val="es-CO"/>
        </w:rPr>
        <w:t>Los jardin</w:t>
      </w:r>
      <w:r w:rsidR="00C551D2" w:rsidRPr="00E13072">
        <w:rPr>
          <w:rFonts w:ascii="Arial" w:eastAsia="Calibri" w:hAnsi="Arial" w:cs="Arial"/>
          <w:lang w:val="es-CO"/>
        </w:rPr>
        <w:t>es infantiles que hayan presentado su</w:t>
      </w:r>
      <w:r w:rsidRPr="00E13072">
        <w:rPr>
          <w:rFonts w:ascii="Arial" w:eastAsia="Calibri" w:hAnsi="Arial" w:cs="Arial"/>
          <w:lang w:val="es-CO"/>
        </w:rPr>
        <w:t xml:space="preserve"> proyecto pedagógico </w:t>
      </w:r>
      <w:r w:rsidR="00C551D2" w:rsidRPr="00E13072">
        <w:rPr>
          <w:rFonts w:ascii="Arial" w:eastAsia="Calibri" w:hAnsi="Arial" w:cs="Arial"/>
          <w:lang w:val="es-CO"/>
        </w:rPr>
        <w:t>antes de</w:t>
      </w:r>
      <w:r w:rsidR="74BEF3DB" w:rsidRPr="00E13072">
        <w:rPr>
          <w:rFonts w:ascii="Arial" w:eastAsia="Calibri" w:hAnsi="Arial" w:cs="Arial"/>
          <w:lang w:val="es-CO"/>
        </w:rPr>
        <w:t xml:space="preserve"> diciembre de</w:t>
      </w:r>
      <w:r w:rsidR="00C551D2" w:rsidRPr="00E13072">
        <w:rPr>
          <w:rFonts w:ascii="Arial" w:eastAsia="Calibri" w:hAnsi="Arial" w:cs="Arial"/>
          <w:lang w:val="es-CO"/>
        </w:rPr>
        <w:t>l año</w:t>
      </w:r>
      <w:r w:rsidR="74BEF3DB" w:rsidRPr="00E13072">
        <w:rPr>
          <w:rFonts w:ascii="Arial" w:eastAsia="Calibri" w:hAnsi="Arial" w:cs="Arial"/>
          <w:lang w:val="es-CO"/>
        </w:rPr>
        <w:t xml:space="preserve"> </w:t>
      </w:r>
      <w:r w:rsidR="3E7756E8" w:rsidRPr="00E13072">
        <w:rPr>
          <w:rFonts w:ascii="Arial" w:eastAsia="Calibri" w:hAnsi="Arial" w:cs="Arial"/>
          <w:lang w:val="es-CO"/>
        </w:rPr>
        <w:t>2023</w:t>
      </w:r>
      <w:r w:rsidR="00C551D2" w:rsidRPr="00E13072">
        <w:rPr>
          <w:rFonts w:ascii="Arial" w:eastAsia="Calibri" w:hAnsi="Arial" w:cs="Arial"/>
          <w:lang w:val="es-CO"/>
        </w:rPr>
        <w:t xml:space="preserve"> deberán radicarlo</w:t>
      </w:r>
      <w:r w:rsidR="46951738" w:rsidRPr="00E13072">
        <w:rPr>
          <w:rFonts w:ascii="Arial" w:eastAsia="Calibri" w:hAnsi="Arial" w:cs="Arial"/>
          <w:lang w:val="es-CO"/>
        </w:rPr>
        <w:t xml:space="preserve"> nuevamente una vez </w:t>
      </w:r>
      <w:r w:rsidR="00C551D2" w:rsidRPr="00E13072">
        <w:rPr>
          <w:rFonts w:ascii="Arial" w:eastAsia="Calibri" w:hAnsi="Arial" w:cs="Arial"/>
          <w:lang w:val="es-CO"/>
        </w:rPr>
        <w:t>haya transcurrido un periodo de</w:t>
      </w:r>
      <w:r w:rsidR="46951738" w:rsidRPr="00E13072">
        <w:rPr>
          <w:rFonts w:ascii="Arial" w:eastAsia="Calibri" w:hAnsi="Arial" w:cs="Arial"/>
          <w:lang w:val="es-CO"/>
        </w:rPr>
        <w:t xml:space="preserve"> dos años </w:t>
      </w:r>
      <w:r w:rsidR="00C551D2" w:rsidRPr="00E13072">
        <w:rPr>
          <w:rFonts w:ascii="Arial" w:eastAsia="Calibri" w:hAnsi="Arial" w:cs="Arial"/>
          <w:lang w:val="es-CO"/>
        </w:rPr>
        <w:t>desde la emisión del concepto técnico avalado por la Secretar</w:t>
      </w:r>
      <w:r w:rsidR="00687635" w:rsidRPr="00E13072">
        <w:rPr>
          <w:rFonts w:ascii="Arial" w:eastAsia="Calibri" w:hAnsi="Arial" w:cs="Arial"/>
          <w:lang w:val="es-CO"/>
        </w:rPr>
        <w:t>í</w:t>
      </w:r>
      <w:r w:rsidR="00C551D2" w:rsidRPr="00E13072">
        <w:rPr>
          <w:rFonts w:ascii="Arial" w:eastAsia="Calibri" w:hAnsi="Arial" w:cs="Arial"/>
          <w:lang w:val="es-CO"/>
        </w:rPr>
        <w:t xml:space="preserve">a Distrital de Integración Social, </w:t>
      </w:r>
      <w:r w:rsidR="46951738" w:rsidRPr="00E13072">
        <w:rPr>
          <w:rFonts w:ascii="Arial" w:eastAsia="Calibri" w:hAnsi="Arial" w:cs="Arial"/>
          <w:lang w:val="es-CO"/>
        </w:rPr>
        <w:t>de</w:t>
      </w:r>
      <w:r w:rsidR="00C551D2" w:rsidRPr="00E13072">
        <w:rPr>
          <w:rFonts w:ascii="Arial" w:eastAsia="Calibri" w:hAnsi="Arial" w:cs="Arial"/>
          <w:lang w:val="es-CO"/>
        </w:rPr>
        <w:t xml:space="preserve"> acuerdo a lo </w:t>
      </w:r>
      <w:r w:rsidR="29C2DAEA" w:rsidRPr="00E13072">
        <w:rPr>
          <w:rFonts w:ascii="Arial" w:eastAsia="Calibri" w:hAnsi="Arial" w:cs="Arial"/>
          <w:lang w:val="es-CO"/>
        </w:rPr>
        <w:t>establecido en el documento “</w:t>
      </w:r>
      <w:r w:rsidR="12321984" w:rsidRPr="00E13072">
        <w:rPr>
          <w:rFonts w:ascii="Arial" w:eastAsia="Calibri" w:hAnsi="Arial" w:cs="Arial"/>
          <w:lang w:val="es-CO"/>
        </w:rPr>
        <w:t>Estándares</w:t>
      </w:r>
      <w:r w:rsidR="29C2DAEA" w:rsidRPr="00E13072">
        <w:rPr>
          <w:rFonts w:ascii="Arial" w:eastAsia="Calibri" w:hAnsi="Arial" w:cs="Arial"/>
          <w:lang w:val="es-CO"/>
        </w:rPr>
        <w:t xml:space="preserve"> </w:t>
      </w:r>
      <w:r w:rsidR="56FD5182" w:rsidRPr="00E13072">
        <w:rPr>
          <w:rFonts w:ascii="Arial" w:eastAsia="Calibri" w:hAnsi="Arial" w:cs="Arial"/>
          <w:lang w:val="es-CO"/>
        </w:rPr>
        <w:t xml:space="preserve">técnicos </w:t>
      </w:r>
      <w:r w:rsidR="29C2DAEA" w:rsidRPr="00E13072">
        <w:rPr>
          <w:rFonts w:ascii="Arial" w:eastAsia="Calibri" w:hAnsi="Arial" w:cs="Arial"/>
          <w:lang w:val="es-CO"/>
        </w:rPr>
        <w:t>para la calidad de la educación inicial</w:t>
      </w:r>
      <w:r w:rsidR="00687635" w:rsidRPr="00E13072">
        <w:rPr>
          <w:rFonts w:ascii="Arial" w:eastAsia="Calibri" w:hAnsi="Arial" w:cs="Arial"/>
          <w:lang w:val="es-CO"/>
        </w:rPr>
        <w:t xml:space="preserve"> </w:t>
      </w:r>
      <w:r w:rsidR="29C2DAEA" w:rsidRPr="00E13072">
        <w:rPr>
          <w:rFonts w:ascii="Arial" w:eastAsia="Calibri" w:hAnsi="Arial" w:cs="Arial"/>
          <w:lang w:val="es-CO"/>
        </w:rPr>
        <w:t>-</w:t>
      </w:r>
      <w:r w:rsidR="00687635" w:rsidRPr="00E13072">
        <w:rPr>
          <w:rFonts w:ascii="Arial" w:eastAsia="Calibri" w:hAnsi="Arial" w:cs="Arial"/>
          <w:lang w:val="es-CO"/>
        </w:rPr>
        <w:t xml:space="preserve"> </w:t>
      </w:r>
      <w:r w:rsidR="29C2DAEA" w:rsidRPr="00E13072">
        <w:rPr>
          <w:rFonts w:ascii="Arial" w:eastAsia="Calibri" w:hAnsi="Arial" w:cs="Arial"/>
          <w:lang w:val="es-CO"/>
        </w:rPr>
        <w:t>2017</w:t>
      </w:r>
      <w:r w:rsidR="1DC9C981" w:rsidRPr="00E13072">
        <w:rPr>
          <w:rFonts w:ascii="Arial" w:eastAsia="Calibri" w:hAnsi="Arial" w:cs="Arial"/>
          <w:lang w:val="es-CO"/>
        </w:rPr>
        <w:t>"</w:t>
      </w:r>
      <w:r w:rsidR="29C2DAEA" w:rsidRPr="00E13072">
        <w:rPr>
          <w:rFonts w:ascii="Arial" w:eastAsia="Calibri" w:hAnsi="Arial" w:cs="Arial"/>
          <w:lang w:val="es-CO"/>
        </w:rPr>
        <w:t>.</w:t>
      </w:r>
      <w:r w:rsidR="46951738" w:rsidRPr="00E13072">
        <w:rPr>
          <w:rFonts w:ascii="Arial" w:eastAsia="Calibri" w:hAnsi="Arial" w:cs="Arial"/>
          <w:lang w:val="es-CO"/>
        </w:rPr>
        <w:t xml:space="preserve"> </w:t>
      </w:r>
    </w:p>
    <w:p w14:paraId="76F5AE23" w14:textId="0F37101D" w:rsidR="71848C1C" w:rsidRPr="00E13072" w:rsidRDefault="00F4037B" w:rsidP="04A2BD8C">
      <w:pPr>
        <w:numPr>
          <w:ilvl w:val="0"/>
          <w:numId w:val="77"/>
        </w:numPr>
        <w:spacing w:after="0" w:line="276" w:lineRule="auto"/>
        <w:contextualSpacing/>
        <w:jc w:val="both"/>
        <w:rPr>
          <w:rFonts w:ascii="Arial" w:eastAsia="Calibri" w:hAnsi="Arial" w:cs="Arial"/>
        </w:rPr>
      </w:pPr>
      <w:r w:rsidRPr="00E13072">
        <w:rPr>
          <w:rFonts w:ascii="Arial" w:eastAsia="Calibri" w:hAnsi="Arial" w:cs="Arial"/>
          <w:lang w:val="es-CO"/>
        </w:rPr>
        <w:t>Los proyectos pedagógicos radicados a partir</w:t>
      </w:r>
      <w:r w:rsidR="71848C1C" w:rsidRPr="00E13072">
        <w:rPr>
          <w:rFonts w:ascii="Arial" w:eastAsia="Calibri" w:hAnsi="Arial" w:cs="Arial"/>
          <w:lang w:val="es-CO"/>
        </w:rPr>
        <w:t xml:space="preserve"> el año 2024 </w:t>
      </w:r>
      <w:r w:rsidRPr="00E13072">
        <w:rPr>
          <w:rFonts w:ascii="Arial" w:eastAsia="Calibri" w:hAnsi="Arial" w:cs="Arial"/>
          <w:lang w:val="es-CO"/>
        </w:rPr>
        <w:t xml:space="preserve">se </w:t>
      </w:r>
      <w:r w:rsidR="71848C1C" w:rsidRPr="00E13072">
        <w:rPr>
          <w:rFonts w:ascii="Arial" w:eastAsia="Calibri" w:hAnsi="Arial" w:cs="Arial"/>
          <w:lang w:val="es-CO"/>
        </w:rPr>
        <w:t>acogerán</w:t>
      </w:r>
      <w:r w:rsidRPr="00E13072">
        <w:rPr>
          <w:rFonts w:ascii="Arial" w:eastAsia="Calibri" w:hAnsi="Arial" w:cs="Arial"/>
          <w:lang w:val="es-CO"/>
        </w:rPr>
        <w:t xml:space="preserve"> a</w:t>
      </w:r>
      <w:r w:rsidR="71848C1C" w:rsidRPr="00E13072">
        <w:rPr>
          <w:rFonts w:ascii="Arial" w:eastAsia="Calibri" w:hAnsi="Arial" w:cs="Arial"/>
          <w:lang w:val="es-CO"/>
        </w:rPr>
        <w:t xml:space="preserve"> las orientaciones establecidas en </w:t>
      </w:r>
      <w:r w:rsidR="00C551D2" w:rsidRPr="00E13072">
        <w:rPr>
          <w:rFonts w:ascii="Arial" w:eastAsia="Calibri" w:hAnsi="Arial" w:cs="Arial"/>
          <w:lang w:val="es-CO"/>
        </w:rPr>
        <w:t>e</w:t>
      </w:r>
      <w:r w:rsidR="00075EA6" w:rsidRPr="00E13072">
        <w:rPr>
          <w:rFonts w:ascii="Arial" w:eastAsia="Calibri" w:hAnsi="Arial" w:cs="Arial"/>
          <w:lang w:val="es-CO"/>
        </w:rPr>
        <w:t>l</w:t>
      </w:r>
      <w:r w:rsidR="38C20B2D" w:rsidRPr="00E13072">
        <w:rPr>
          <w:rFonts w:ascii="Arial" w:eastAsia="Calibri" w:hAnsi="Arial" w:cs="Arial"/>
          <w:lang w:val="es-CO"/>
        </w:rPr>
        <w:t xml:space="preserve"> documento “Estándares </w:t>
      </w:r>
      <w:r w:rsidR="47386940" w:rsidRPr="00E13072">
        <w:rPr>
          <w:rFonts w:ascii="Arial" w:eastAsia="Calibri" w:hAnsi="Arial" w:cs="Arial"/>
          <w:lang w:val="es-CO"/>
        </w:rPr>
        <w:t>de</w:t>
      </w:r>
      <w:r w:rsidR="38C20B2D" w:rsidRPr="00E13072">
        <w:rPr>
          <w:rFonts w:ascii="Arial" w:eastAsia="Calibri" w:hAnsi="Arial" w:cs="Arial"/>
          <w:lang w:val="es-CO"/>
        </w:rPr>
        <w:t xml:space="preserve"> calidad </w:t>
      </w:r>
      <w:r w:rsidR="6F8D0AEA" w:rsidRPr="00E13072">
        <w:rPr>
          <w:rFonts w:ascii="Arial" w:eastAsia="Calibri" w:hAnsi="Arial" w:cs="Arial"/>
          <w:lang w:val="es-CO"/>
        </w:rPr>
        <w:t xml:space="preserve">para </w:t>
      </w:r>
      <w:r w:rsidR="38C20B2D" w:rsidRPr="00E13072">
        <w:rPr>
          <w:rFonts w:ascii="Arial" w:eastAsia="Calibri" w:hAnsi="Arial" w:cs="Arial"/>
          <w:lang w:val="es-CO"/>
        </w:rPr>
        <w:t>la educación inicial</w:t>
      </w:r>
      <w:r w:rsidR="6AA35CA2" w:rsidRPr="00E13072">
        <w:rPr>
          <w:rFonts w:ascii="Arial" w:eastAsia="Calibri" w:hAnsi="Arial" w:cs="Arial"/>
          <w:lang w:val="es-CO"/>
        </w:rPr>
        <w:t xml:space="preserve"> del servicio jardines infantiles públicos y privados del Distrito Capital</w:t>
      </w:r>
      <w:r w:rsidR="00687635" w:rsidRPr="00E13072">
        <w:rPr>
          <w:rFonts w:ascii="Arial" w:eastAsia="Calibri" w:hAnsi="Arial" w:cs="Arial"/>
          <w:lang w:val="es-CO"/>
        </w:rPr>
        <w:t xml:space="preserve"> </w:t>
      </w:r>
      <w:r w:rsidR="38C20B2D" w:rsidRPr="00E13072">
        <w:rPr>
          <w:rFonts w:ascii="Arial" w:eastAsia="Calibri" w:hAnsi="Arial" w:cs="Arial"/>
          <w:lang w:val="es-CO"/>
        </w:rPr>
        <w:t>-</w:t>
      </w:r>
      <w:r w:rsidR="00687635" w:rsidRPr="00E13072">
        <w:rPr>
          <w:rFonts w:ascii="Arial" w:eastAsia="Calibri" w:hAnsi="Arial" w:cs="Arial"/>
          <w:lang w:val="es-CO"/>
        </w:rPr>
        <w:t xml:space="preserve"> </w:t>
      </w:r>
      <w:r w:rsidR="38C20B2D" w:rsidRPr="00E13072">
        <w:rPr>
          <w:rFonts w:ascii="Arial" w:eastAsia="Calibri" w:hAnsi="Arial" w:cs="Arial"/>
          <w:lang w:val="es-CO"/>
        </w:rPr>
        <w:t>2023"</w:t>
      </w:r>
      <w:r w:rsidR="424D9FD8" w:rsidRPr="00E13072">
        <w:rPr>
          <w:rFonts w:ascii="Arial" w:eastAsia="Calibri" w:hAnsi="Arial" w:cs="Arial"/>
          <w:lang w:val="es-CO"/>
        </w:rPr>
        <w:t xml:space="preserve"> y tendrán que hacer las reflexiones o ajustes al proyecto pedagógico o proyecto educativo comunitario mínimo una vez año.</w:t>
      </w:r>
      <w:r w:rsidR="65D37D21" w:rsidRPr="00E13072">
        <w:rPr>
          <w:rFonts w:ascii="Arial" w:eastAsia="Calibri" w:hAnsi="Arial" w:cs="Arial"/>
          <w:lang w:val="es-CO"/>
        </w:rPr>
        <w:t xml:space="preserve"> </w:t>
      </w:r>
    </w:p>
    <w:p w14:paraId="27717374" w14:textId="77777777" w:rsidR="006578EC" w:rsidRPr="00E13072" w:rsidRDefault="006578EC" w:rsidP="04A2BD8C">
      <w:pPr>
        <w:spacing w:after="0" w:line="276" w:lineRule="auto"/>
        <w:contextualSpacing/>
        <w:jc w:val="both"/>
        <w:rPr>
          <w:rFonts w:ascii="Arial" w:hAnsi="Arial" w:cs="Arial"/>
          <w:sz w:val="36"/>
          <w:szCs w:val="36"/>
        </w:rPr>
      </w:pPr>
    </w:p>
    <w:p w14:paraId="73BC92C6" w14:textId="1903EDB8" w:rsidR="00F6382D" w:rsidRPr="00E13072" w:rsidRDefault="0040787E" w:rsidP="00F6382D">
      <w:pPr>
        <w:spacing w:after="0" w:line="276" w:lineRule="auto"/>
        <w:textAlignment w:val="baseline"/>
        <w:rPr>
          <w:rFonts w:ascii="Arial" w:eastAsiaTheme="majorEastAsia" w:hAnsi="Arial" w:cs="Arial"/>
          <w:i/>
          <w:lang w:val="es-CO" w:eastAsia="es-CO"/>
        </w:rPr>
      </w:pPr>
      <w:r w:rsidRPr="00E13072">
        <w:rPr>
          <w:rFonts w:ascii="Arial" w:eastAsiaTheme="minorEastAsia" w:hAnsi="Arial" w:cs="Arial"/>
          <w:i/>
          <w:lang w:val="es-CO" w:eastAsia="es-CO"/>
        </w:rPr>
        <w:t>Verificables</w:t>
      </w:r>
      <w:r w:rsidR="00F6382D" w:rsidRPr="00E13072">
        <w:rPr>
          <w:rFonts w:ascii="Arial" w:eastAsiaTheme="majorEastAsia" w:hAnsi="Arial" w:cs="Arial"/>
          <w:i/>
          <w:lang w:val="es-CO" w:eastAsia="es-CO"/>
        </w:rPr>
        <w:t> </w:t>
      </w:r>
    </w:p>
    <w:p w14:paraId="2457BBD4" w14:textId="77777777" w:rsidR="00F6382D" w:rsidRPr="00E13072" w:rsidRDefault="00F6382D" w:rsidP="00F6382D">
      <w:pPr>
        <w:spacing w:after="0" w:line="276" w:lineRule="auto"/>
        <w:textAlignment w:val="baseline"/>
        <w:rPr>
          <w:rFonts w:ascii="Arial" w:eastAsia="Times New Roman" w:hAnsi="Arial" w:cs="Arial"/>
          <w:i/>
          <w:lang w:val="es-CO" w:eastAsia="es-CO"/>
        </w:rPr>
      </w:pPr>
    </w:p>
    <w:p w14:paraId="54CD7E45" w14:textId="77777777" w:rsidR="00F6382D" w:rsidRPr="00E13072" w:rsidRDefault="00F6382D" w:rsidP="00D866F5">
      <w:pPr>
        <w:numPr>
          <w:ilvl w:val="0"/>
          <w:numId w:val="79"/>
        </w:numPr>
        <w:spacing w:after="0" w:line="276" w:lineRule="auto"/>
        <w:jc w:val="both"/>
        <w:rPr>
          <w:rFonts w:ascii="Arial" w:eastAsia="Calibri" w:hAnsi="Arial" w:cs="Arial"/>
          <w:lang w:val="es-CO" w:eastAsia="es-CO"/>
        </w:rPr>
      </w:pPr>
      <w:r w:rsidRPr="00E13072">
        <w:rPr>
          <w:rFonts w:ascii="Arial" w:eastAsia="Calibri" w:hAnsi="Arial" w:cs="Arial"/>
          <w:lang w:val="es-CO" w:eastAsia="es-CO"/>
        </w:rPr>
        <w:t>Documento proyecto pedagógico o proyecto educativo comunitario.</w:t>
      </w:r>
    </w:p>
    <w:p w14:paraId="6A71F721" w14:textId="6D848B14" w:rsidR="00F6382D" w:rsidRPr="00E13072" w:rsidRDefault="00F6382D" w:rsidP="00D866F5">
      <w:pPr>
        <w:numPr>
          <w:ilvl w:val="0"/>
          <w:numId w:val="79"/>
        </w:numPr>
        <w:spacing w:after="0" w:line="276" w:lineRule="auto"/>
        <w:jc w:val="both"/>
        <w:textAlignment w:val="baseline"/>
        <w:rPr>
          <w:rFonts w:ascii="Arial" w:eastAsia="Calibri" w:hAnsi="Arial" w:cs="Arial"/>
          <w:lang w:val="es-CO" w:eastAsia="es-CO"/>
        </w:rPr>
      </w:pPr>
      <w:r w:rsidRPr="00E13072">
        <w:rPr>
          <w:rFonts w:ascii="Arial" w:eastAsia="Calibri" w:hAnsi="Arial" w:cs="Arial"/>
          <w:lang w:val="es-CO" w:eastAsia="es-CO"/>
        </w:rPr>
        <w:t xml:space="preserve">Concepto técnico </w:t>
      </w:r>
      <w:r w:rsidR="4FDCD38B" w:rsidRPr="00E13072">
        <w:rPr>
          <w:rFonts w:ascii="Arial" w:eastAsia="Calibri" w:hAnsi="Arial" w:cs="Arial"/>
          <w:lang w:val="es-CO" w:eastAsia="es-CO"/>
        </w:rPr>
        <w:t xml:space="preserve">físico o digital </w:t>
      </w:r>
      <w:r w:rsidRPr="00E13072">
        <w:rPr>
          <w:rFonts w:ascii="Arial" w:eastAsia="Calibri" w:hAnsi="Arial" w:cs="Arial"/>
          <w:lang w:val="es-CO" w:eastAsia="es-CO"/>
        </w:rPr>
        <w:t xml:space="preserve">de aval emitido por la Secretaría Distrital de Integración </w:t>
      </w:r>
      <w:r w:rsidR="1822B6E0" w:rsidRPr="00E13072">
        <w:rPr>
          <w:rFonts w:ascii="Arial" w:eastAsia="Calibri" w:hAnsi="Arial" w:cs="Arial"/>
          <w:lang w:val="es-CO" w:eastAsia="es-CO"/>
        </w:rPr>
        <w:t>Social.</w:t>
      </w:r>
      <w:r w:rsidRPr="00E13072">
        <w:rPr>
          <w:rFonts w:ascii="Arial" w:eastAsia="Calibri" w:hAnsi="Arial" w:cs="Arial"/>
          <w:lang w:val="es-CO" w:eastAsia="es-CO"/>
        </w:rPr>
        <w:t xml:space="preserve"> </w:t>
      </w:r>
    </w:p>
    <w:p w14:paraId="1683EEB4" w14:textId="77777777" w:rsidR="00F6382D" w:rsidRPr="00E13072" w:rsidRDefault="00F6382D" w:rsidP="00D866F5">
      <w:pPr>
        <w:numPr>
          <w:ilvl w:val="0"/>
          <w:numId w:val="79"/>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 xml:space="preserve">Acta o ayuda memoria que dé cuenta de las reflexiones o ajustes que sugiere hacer al proyecto pedagógico o proyecto educativo comunitario mínimo una vez año. </w:t>
      </w:r>
    </w:p>
    <w:p w14:paraId="5E693EBD" w14:textId="77777777" w:rsidR="00F6382D" w:rsidRPr="00E13072" w:rsidRDefault="00F6382D" w:rsidP="00F6382D">
      <w:pPr>
        <w:spacing w:after="0" w:line="276" w:lineRule="auto"/>
        <w:jc w:val="both"/>
        <w:rPr>
          <w:rFonts w:ascii="Arial" w:eastAsia="Calibri" w:hAnsi="Arial" w:cs="Arial"/>
          <w:lang w:val="es-CO"/>
        </w:rPr>
      </w:pPr>
    </w:p>
    <w:p w14:paraId="0698C037" w14:textId="33DB5CF4" w:rsidR="00F6382D" w:rsidRDefault="00F6382D" w:rsidP="00F6382D">
      <w:pPr>
        <w:spacing w:line="276" w:lineRule="auto"/>
        <w:jc w:val="both"/>
        <w:rPr>
          <w:rFonts w:ascii="Arial" w:eastAsia="Calibri" w:hAnsi="Arial" w:cs="Arial"/>
          <w:lang w:val="es-CO"/>
        </w:rPr>
      </w:pPr>
      <w:r w:rsidRPr="00E13072">
        <w:rPr>
          <w:rFonts w:ascii="Arial" w:eastAsiaTheme="minorEastAsia" w:hAnsi="Arial" w:cs="Arial"/>
        </w:rPr>
        <w:t xml:space="preserve">Estándar 24: </w:t>
      </w:r>
      <w:r w:rsidRPr="00E13072">
        <w:rPr>
          <w:rFonts w:ascii="Arial" w:eastAsia="Calibri" w:hAnsi="Arial" w:cs="Arial"/>
          <w:lang w:val="es-CO"/>
        </w:rPr>
        <w:t>Planea, implementa y hace valoración a las experiencias pedagógicas periódicamente, llevadas a cabo con las niñas y los niños, orientadas al potenciamiento del desarrollo infantil, en coherencia con su proyecto pedagógico o Proyecto Educativo Comunitario y el sentido de la educación inicial.</w:t>
      </w:r>
    </w:p>
    <w:p w14:paraId="0189BEE2" w14:textId="1C6C8718" w:rsidR="00DA5C8F" w:rsidRDefault="00DA5C8F" w:rsidP="00F6382D">
      <w:pPr>
        <w:spacing w:line="276" w:lineRule="auto"/>
        <w:jc w:val="both"/>
        <w:rPr>
          <w:rFonts w:ascii="Arial" w:eastAsia="Calibri" w:hAnsi="Arial" w:cs="Arial"/>
          <w:lang w:val="es-CO"/>
        </w:rPr>
      </w:pPr>
    </w:p>
    <w:p w14:paraId="0A8776E5" w14:textId="09E8DFA3" w:rsidR="00DA5C8F" w:rsidRDefault="00DA5C8F" w:rsidP="00F6382D">
      <w:pPr>
        <w:spacing w:line="276" w:lineRule="auto"/>
        <w:jc w:val="both"/>
        <w:rPr>
          <w:rFonts w:ascii="Arial" w:eastAsia="Calibri" w:hAnsi="Arial" w:cs="Arial"/>
          <w:lang w:val="es-CO"/>
        </w:rPr>
      </w:pPr>
    </w:p>
    <w:p w14:paraId="45D82108" w14:textId="77777777" w:rsidR="00DA5C8F" w:rsidRPr="00E13072" w:rsidRDefault="00DA5C8F" w:rsidP="00F6382D">
      <w:pPr>
        <w:spacing w:line="276" w:lineRule="auto"/>
        <w:jc w:val="both"/>
        <w:rPr>
          <w:rFonts w:ascii="Arial" w:eastAsia="Calibri" w:hAnsi="Arial" w:cs="Arial"/>
          <w:lang w:val="es-CO"/>
        </w:rPr>
      </w:pPr>
    </w:p>
    <w:p w14:paraId="2D12B282" w14:textId="77777777" w:rsidR="00F6382D" w:rsidRPr="00E13072" w:rsidRDefault="00F6382D" w:rsidP="00F6382D">
      <w:pPr>
        <w:spacing w:after="0" w:line="276" w:lineRule="auto"/>
        <w:jc w:val="both"/>
        <w:textAlignment w:val="baseline"/>
        <w:rPr>
          <w:rFonts w:ascii="Arial" w:eastAsia="Times New Roman" w:hAnsi="Arial" w:cs="Arial"/>
          <w:i/>
          <w:lang w:val="es-CO" w:eastAsia="es-CO"/>
        </w:rPr>
      </w:pPr>
      <w:r w:rsidRPr="00E13072">
        <w:rPr>
          <w:rFonts w:ascii="Arial" w:eastAsiaTheme="minorEastAsia" w:hAnsi="Arial" w:cs="Arial"/>
          <w:i/>
          <w:lang w:val="es-CO" w:eastAsia="es-CO"/>
        </w:rPr>
        <w:lastRenderedPageBreak/>
        <w:t>Orientaciones para el cumplimiento del estándar</w:t>
      </w:r>
      <w:r w:rsidRPr="00E13072">
        <w:rPr>
          <w:rFonts w:ascii="Arial" w:eastAsiaTheme="majorEastAsia" w:hAnsi="Arial" w:cs="Arial"/>
          <w:i/>
          <w:lang w:val="es-CO" w:eastAsia="es-CO"/>
        </w:rPr>
        <w:t> </w:t>
      </w:r>
    </w:p>
    <w:p w14:paraId="4156E55E" w14:textId="77777777" w:rsidR="00F6382D" w:rsidRPr="00E13072" w:rsidRDefault="00F6382D" w:rsidP="00F6382D">
      <w:pPr>
        <w:spacing w:after="0" w:line="276" w:lineRule="auto"/>
        <w:jc w:val="both"/>
        <w:textAlignment w:val="baseline"/>
        <w:rPr>
          <w:rFonts w:ascii="Arial" w:eastAsiaTheme="majorEastAsia" w:hAnsi="Arial" w:cs="Arial"/>
          <w:lang w:val="es-CO" w:eastAsia="es-CO"/>
        </w:rPr>
      </w:pPr>
    </w:p>
    <w:p w14:paraId="3DAA0D35" w14:textId="77777777" w:rsidR="00F6382D" w:rsidRPr="00E13072" w:rsidRDefault="00F6382D" w:rsidP="00F6382D">
      <w:pPr>
        <w:tabs>
          <w:tab w:val="left" w:pos="3432"/>
        </w:tabs>
        <w:spacing w:after="0" w:line="276" w:lineRule="auto"/>
        <w:jc w:val="both"/>
        <w:rPr>
          <w:rFonts w:ascii="Arial" w:eastAsia="Calibri" w:hAnsi="Arial" w:cs="Arial"/>
          <w:lang w:val="es-CO"/>
        </w:rPr>
      </w:pPr>
      <w:r w:rsidRPr="00E13072">
        <w:rPr>
          <w:rFonts w:ascii="Arial" w:eastAsia="Calibri" w:hAnsi="Arial" w:cs="Arial"/>
          <w:lang w:val="es-CO"/>
        </w:rPr>
        <w:t>Para realizar la planeación pedagógica es importante tener en cuenta:</w:t>
      </w:r>
    </w:p>
    <w:p w14:paraId="3FC97DB9" w14:textId="77777777"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La identidad del proyecto pedagógico, los ejes de trabajo pedagógico que se desencadenan de las intencionalidades y el reconocimiento de las formas de ser y estar de las niñas y los niños.</w:t>
      </w:r>
    </w:p>
    <w:p w14:paraId="2FE90962" w14:textId="2B7B01DB"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Las experiencias propuestas en articulación con otros profesionales transversales (educadores especiales, nutricionistas, psic</w:t>
      </w:r>
      <w:r w:rsidR="31E57BC1" w:rsidRPr="00E13072">
        <w:rPr>
          <w:rFonts w:ascii="Arial" w:eastAsia="Calibri" w:hAnsi="Arial" w:cs="Arial"/>
          <w:lang w:val="es-CO"/>
        </w:rPr>
        <w:t>osociales</w:t>
      </w:r>
      <w:r w:rsidRPr="00E13072">
        <w:rPr>
          <w:rFonts w:ascii="Arial" w:eastAsia="Calibri" w:hAnsi="Arial" w:cs="Arial"/>
          <w:lang w:val="es-CO"/>
        </w:rPr>
        <w:t>) que contribuyen a dinamizar la práctica pedagógica.</w:t>
      </w:r>
    </w:p>
    <w:p w14:paraId="1A19D304" w14:textId="24F29387"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Contemplar experiencias para toda la jornada o el horario en que están las niñas y los niños, por tanto, no se reducen a una actividad central. Estas comprenden las acciones que se adelantan desde el momento de llegada y acogida hasta la salida y entrega de las niñas y los niños.</w:t>
      </w:r>
    </w:p>
    <w:p w14:paraId="6BC0EED5" w14:textId="111E49E9"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Los ajustes razonables para las niñas y los niños con discapacidad y alteraciones en el desarrollo cuando se requiera. Estos “</w:t>
      </w:r>
      <w:r w:rsidR="20BB50BF" w:rsidRPr="00E13072">
        <w:rPr>
          <w:rFonts w:ascii="Arial" w:eastAsia="Calibri" w:hAnsi="Arial" w:cs="Arial"/>
          <w:lang w:val="es-CO"/>
        </w:rPr>
        <w:t xml:space="preserve">(...) </w:t>
      </w:r>
      <w:r w:rsidRPr="00E13072">
        <w:rPr>
          <w:rFonts w:ascii="Arial" w:eastAsia="Calibri" w:hAnsi="Arial" w:cs="Arial"/>
          <w:i/>
          <w:iCs/>
          <w:lang w:val="es-CO"/>
        </w:rPr>
        <w:t>promueven entonces una mirada diferencial que puede ser o no necesaria en el marco de una experiencia o actividad pedagógica, este tipo de ajustes se realizan en: material didáctico, en los tipos de apoyo y su intensidad, en el tiempo de ejecución, en la metodología, intencionalidad o propósitos de la planeación”</w:t>
      </w:r>
      <w:r w:rsidRPr="00E13072">
        <w:rPr>
          <w:rFonts w:ascii="Arial" w:eastAsia="Calibri" w:hAnsi="Arial" w:cs="Arial"/>
          <w:i/>
          <w:iCs/>
          <w:vertAlign w:val="superscript"/>
          <w:lang w:val="es-CO"/>
        </w:rPr>
        <w:t>1</w:t>
      </w:r>
      <w:r w:rsidRPr="00E13072">
        <w:rPr>
          <w:rFonts w:ascii="Arial" w:eastAsia="Calibri" w:hAnsi="Arial" w:cs="Arial"/>
          <w:lang w:val="es-CO"/>
        </w:rPr>
        <w:t>.  Al ser parte del diseño universal es una responsabilidad de todos los profesionales que acompañan a las niñas y los niños en el jardín infantil</w:t>
      </w:r>
      <w:r w:rsidR="1A54BA5B" w:rsidRPr="00E13072">
        <w:rPr>
          <w:rFonts w:ascii="Arial" w:eastAsia="Calibri" w:hAnsi="Arial" w:cs="Arial"/>
          <w:lang w:val="es-CO"/>
        </w:rPr>
        <w:t>, casa de pensamiento intercultural o espacio rural</w:t>
      </w:r>
      <w:r w:rsidRPr="00E13072">
        <w:rPr>
          <w:rFonts w:ascii="Arial" w:eastAsia="Calibri" w:hAnsi="Arial" w:cs="Arial"/>
          <w:lang w:val="es-CO"/>
        </w:rPr>
        <w:t>.</w:t>
      </w:r>
    </w:p>
    <w:p w14:paraId="63974BED" w14:textId="674C3206"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Las decisiones que implique</w:t>
      </w:r>
      <w:r w:rsidR="40E4AC04" w:rsidRPr="00E13072">
        <w:rPr>
          <w:rFonts w:ascii="Arial" w:eastAsia="Calibri" w:hAnsi="Arial" w:cs="Arial"/>
          <w:lang w:val="es-CO"/>
        </w:rPr>
        <w:t>n</w:t>
      </w:r>
      <w:r w:rsidRPr="00E13072">
        <w:rPr>
          <w:rFonts w:ascii="Arial" w:eastAsia="Calibri" w:hAnsi="Arial" w:cs="Arial"/>
          <w:lang w:val="es-CO"/>
        </w:rPr>
        <w:t xml:space="preserve"> un cambio en el rumbo de la planeación inicial o para encaminar el acompañamiento según las interacciones y vivencias que emergen y que puedan requerir apoyo particular para una niña y un niño o, por el contrario, complejizar la propuesta inicial, si se da una pregunta, otro interés, otras posibilidades de exploración y movimiento de ellas y ellos.</w:t>
      </w:r>
    </w:p>
    <w:p w14:paraId="3E48A854" w14:textId="77777777"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El registro de la planeación debe contener: intencionalidad pedagógica, descripción del ambiente y la estrategia pedagógica implementada, valoración y seguimiento al desarrollo y la reflexión pedagógica. La estructura del instrumento para la planeación es de autonomía institucional, por tanto, no hay formatos estandarizados.</w:t>
      </w:r>
    </w:p>
    <w:p w14:paraId="046E6135" w14:textId="7986944E"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En la planeación pedagógica se contemplar</w:t>
      </w:r>
      <w:r w:rsidR="620F3B2F" w:rsidRPr="00E13072">
        <w:rPr>
          <w:rFonts w:ascii="Arial" w:eastAsia="Calibri" w:hAnsi="Arial" w:cs="Arial"/>
          <w:lang w:val="es-CO"/>
        </w:rPr>
        <w:t>án</w:t>
      </w:r>
      <w:r w:rsidRPr="00E13072">
        <w:rPr>
          <w:rFonts w:ascii="Arial" w:eastAsia="Calibri" w:hAnsi="Arial" w:cs="Arial"/>
          <w:lang w:val="es-CO"/>
        </w:rPr>
        <w:t xml:space="preserve"> los estilos de vida saludable como prácticas de cuidado encaminadas a preservar y mejorar las condiciones de vida, bienestar, promoción de salud y prevención de la enfermedad de niñas y niños, que incluye promover hábitos de alimentación saludable, actividad física, el descanso, la higiene bucal y el lavado de manos. Dichas prácticas son situaciones educativas que aportan al desarrollo integral, por tanto, no se deben abordar como temas pues son parte de la cotidianidad de las niñas y niños y no se requiere una evidencia que lo soporte. Para promover estas prácticas se deben implementar las orientaciones brindadas en los protocolos del componente salud y nutrición.</w:t>
      </w:r>
    </w:p>
    <w:p w14:paraId="1993D4B2" w14:textId="77777777"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En los jardines infantiles nocturnos, la planeación implica tener en cuenta la conformación de grupos </w:t>
      </w:r>
      <w:proofErr w:type="spellStart"/>
      <w:r w:rsidRPr="00E13072">
        <w:rPr>
          <w:rFonts w:ascii="Arial" w:eastAsia="Calibri" w:hAnsi="Arial" w:cs="Arial"/>
          <w:lang w:val="es-CO"/>
        </w:rPr>
        <w:t>multiedad</w:t>
      </w:r>
      <w:proofErr w:type="spellEnd"/>
      <w:r w:rsidRPr="00E13072">
        <w:rPr>
          <w:rFonts w:ascii="Arial" w:eastAsia="Calibri" w:hAnsi="Arial" w:cs="Arial"/>
          <w:lang w:val="es-CO"/>
        </w:rPr>
        <w:t xml:space="preserve"> de acuerdo a número de niños y niñas que asisten al jardín infantil, además del diseño de experiencias pedagógicas que contemplan las rutinas y rituales propios de la noche, como espacios de acogida, abrigo, contención y seguridad permanente.</w:t>
      </w:r>
    </w:p>
    <w:p w14:paraId="57536B1B" w14:textId="77777777"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lastRenderedPageBreak/>
        <w:t xml:space="preserve">En los jardines infantiles con propuestas pedagógicas </w:t>
      </w:r>
      <w:proofErr w:type="spellStart"/>
      <w:r w:rsidRPr="00E13072">
        <w:rPr>
          <w:rFonts w:ascii="Arial" w:eastAsia="Calibri" w:hAnsi="Arial" w:cs="Arial"/>
          <w:lang w:val="es-CO"/>
        </w:rPr>
        <w:t>multiedad</w:t>
      </w:r>
      <w:proofErr w:type="spellEnd"/>
      <w:r w:rsidRPr="00E13072">
        <w:rPr>
          <w:rFonts w:ascii="Arial" w:eastAsia="Calibri" w:hAnsi="Arial" w:cs="Arial"/>
          <w:lang w:val="es-CO"/>
        </w:rPr>
        <w:t>, es necesario determinar intencionalidades pedagógicas por cada grupo y/o individuales que responden al que se pretende potenciar en el desarrollo.</w:t>
      </w:r>
    </w:p>
    <w:p w14:paraId="3640DEB9" w14:textId="77777777"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En las casas de pensamiento intercultural, la planeación pedagógica contará con los aportes de los sabedores que contribuyen al potenciamiento del desarrollo infantil y la preservación de la cultura propia.  </w:t>
      </w:r>
    </w:p>
    <w:p w14:paraId="71AD38F8" w14:textId="77777777" w:rsidR="00F6382D" w:rsidRPr="00E13072" w:rsidRDefault="00F6382D" w:rsidP="00D866F5">
      <w:pPr>
        <w:numPr>
          <w:ilvl w:val="0"/>
          <w:numId w:val="72"/>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En los Espacios Rurales, la planeación está propuesta para grupos </w:t>
      </w:r>
      <w:proofErr w:type="spellStart"/>
      <w:r w:rsidRPr="00E13072">
        <w:rPr>
          <w:rFonts w:ascii="Arial" w:eastAsia="Calibri" w:hAnsi="Arial" w:cs="Arial"/>
          <w:lang w:val="es-CO"/>
        </w:rPr>
        <w:t>multiedad</w:t>
      </w:r>
      <w:proofErr w:type="spellEnd"/>
      <w:r w:rsidRPr="00E13072">
        <w:rPr>
          <w:rFonts w:ascii="Arial" w:eastAsia="Calibri" w:hAnsi="Arial" w:cs="Arial"/>
          <w:lang w:val="es-CO"/>
        </w:rPr>
        <w:t>, en el marco del aula viva, vinculada como espacio pedagógico multidisciplinar y de conocimiento propio, contempla los saberes rurales campesinos y la identidad cultural, como áreas del conocimiento en las dinámicas de la relación con el territorio y el desarrollo integral.</w:t>
      </w:r>
    </w:p>
    <w:p w14:paraId="1D6F732A" w14:textId="77777777" w:rsidR="00F6382D" w:rsidRPr="00E13072" w:rsidRDefault="00F6382D" w:rsidP="00F6382D">
      <w:pPr>
        <w:tabs>
          <w:tab w:val="left" w:pos="3432"/>
        </w:tabs>
        <w:spacing w:after="0" w:line="276" w:lineRule="auto"/>
        <w:jc w:val="both"/>
        <w:rPr>
          <w:rFonts w:ascii="Arial" w:eastAsia="Calibri" w:hAnsi="Arial" w:cs="Arial"/>
          <w:lang w:val="es-CO"/>
        </w:rPr>
      </w:pPr>
    </w:p>
    <w:p w14:paraId="57A1C97B" w14:textId="77777777" w:rsidR="00F6382D" w:rsidRPr="00E13072" w:rsidRDefault="00F6382D" w:rsidP="00F6382D">
      <w:pPr>
        <w:tabs>
          <w:tab w:val="left" w:pos="3432"/>
        </w:tabs>
        <w:spacing w:after="0" w:line="276" w:lineRule="auto"/>
        <w:jc w:val="both"/>
        <w:rPr>
          <w:rFonts w:ascii="Arial" w:eastAsia="Calibri" w:hAnsi="Arial" w:cs="Arial"/>
          <w:lang w:val="es-CO"/>
        </w:rPr>
      </w:pPr>
      <w:r w:rsidRPr="00E13072">
        <w:rPr>
          <w:rFonts w:ascii="Arial" w:eastAsia="Calibri" w:hAnsi="Arial" w:cs="Arial"/>
          <w:lang w:val="es-CO"/>
        </w:rPr>
        <w:t>Para realizar la implementación y valoración de las experiencias es importante tener en cuenta:</w:t>
      </w:r>
    </w:p>
    <w:p w14:paraId="74BB4880" w14:textId="77777777" w:rsidR="00F6382D" w:rsidRPr="00E13072" w:rsidRDefault="00F6382D" w:rsidP="00D866F5">
      <w:pPr>
        <w:numPr>
          <w:ilvl w:val="0"/>
          <w:numId w:val="71"/>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Observar detalladamente el ambiente físico para organizar los elementos dispuestos, proponer otras opciones y evitar situaciones de accidentalidad.</w:t>
      </w:r>
    </w:p>
    <w:p w14:paraId="4FD94804" w14:textId="77777777" w:rsidR="00F6382D" w:rsidRPr="00E13072" w:rsidRDefault="00F6382D" w:rsidP="00D866F5">
      <w:pPr>
        <w:numPr>
          <w:ilvl w:val="0"/>
          <w:numId w:val="71"/>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Realizar diálogos pedagógicos entre profesionales para intercambiar ideas y experiencias que fortalezcan el saber pedagógico.</w:t>
      </w:r>
    </w:p>
    <w:p w14:paraId="5DACA27C" w14:textId="77777777" w:rsidR="00F6382D" w:rsidRPr="00E13072" w:rsidRDefault="00F6382D" w:rsidP="00D866F5">
      <w:pPr>
        <w:numPr>
          <w:ilvl w:val="0"/>
          <w:numId w:val="71"/>
        </w:numPr>
        <w:tabs>
          <w:tab w:val="left" w:pos="3432"/>
        </w:tabs>
        <w:spacing w:after="0" w:line="276" w:lineRule="auto"/>
        <w:contextualSpacing/>
        <w:jc w:val="both"/>
        <w:rPr>
          <w:rFonts w:ascii="Arial" w:eastAsia="Calibri" w:hAnsi="Arial" w:cs="Arial"/>
          <w:lang w:val="es-CO"/>
        </w:rPr>
      </w:pPr>
      <w:r w:rsidRPr="00E13072">
        <w:rPr>
          <w:rFonts w:ascii="Arial" w:eastAsia="Calibri" w:hAnsi="Arial" w:cs="Arial"/>
          <w:lang w:val="es-CO"/>
        </w:rPr>
        <w:t>Registrar una reflexión pedagógica sobre su propia práctica, como un cuestionamiento constante sobre su rol y su accionar en el aula.</w:t>
      </w:r>
    </w:p>
    <w:p w14:paraId="42E25181" w14:textId="77777777" w:rsidR="00F6382D" w:rsidRPr="00E13072" w:rsidRDefault="00F6382D" w:rsidP="04A2BD8C">
      <w:pPr>
        <w:numPr>
          <w:ilvl w:val="0"/>
          <w:numId w:val="71"/>
        </w:numPr>
        <w:tabs>
          <w:tab w:val="left" w:pos="3432"/>
        </w:tabs>
        <w:spacing w:after="0" w:line="276" w:lineRule="auto"/>
        <w:contextualSpacing/>
        <w:jc w:val="both"/>
        <w:rPr>
          <w:rFonts w:ascii="Arial" w:eastAsia="Calibri" w:hAnsi="Arial" w:cs="Arial"/>
          <w:lang w:val="es-CO"/>
        </w:rPr>
      </w:pPr>
      <w:bookmarkStart w:id="40" w:name="_Int_ZypDDulZ"/>
      <w:r w:rsidRPr="00E13072">
        <w:rPr>
          <w:rFonts w:ascii="Arial" w:eastAsia="Calibri" w:hAnsi="Arial" w:cs="Arial"/>
          <w:lang w:val="es-CO"/>
        </w:rPr>
        <w:t>Registrar la valoración y seguimiento al desarrollo respondiendo a la vivencia y experiencia con las niñas y los niños, de tal manera que confluyan las interacciones, voces y sentirse compartidos con ellas.</w:t>
      </w:r>
      <w:bookmarkEnd w:id="40"/>
    </w:p>
    <w:p w14:paraId="7F5D8F43" w14:textId="685D985F" w:rsidR="00F6382D" w:rsidRPr="00E13072" w:rsidRDefault="00F6382D" w:rsidP="04A2BD8C">
      <w:pPr>
        <w:tabs>
          <w:tab w:val="left" w:pos="3432"/>
        </w:tabs>
        <w:spacing w:after="0" w:line="276" w:lineRule="auto"/>
        <w:contextualSpacing/>
        <w:jc w:val="both"/>
        <w:rPr>
          <w:rFonts w:ascii="Arial" w:eastAsia="Calibri" w:hAnsi="Arial" w:cs="Arial"/>
          <w:lang w:val="es-CO"/>
        </w:rPr>
      </w:pPr>
    </w:p>
    <w:p w14:paraId="434DEF88" w14:textId="77777777" w:rsidR="00F6382D" w:rsidRPr="00E13072" w:rsidRDefault="00F6382D" w:rsidP="00F6382D">
      <w:pPr>
        <w:spacing w:after="0" w:line="276" w:lineRule="auto"/>
        <w:textAlignment w:val="baseline"/>
        <w:rPr>
          <w:rFonts w:ascii="Arial" w:eastAsia="Times New Roman" w:hAnsi="Arial" w:cs="Arial"/>
          <w:i/>
          <w:lang w:val="es-CO" w:eastAsia="es-CO"/>
        </w:rPr>
      </w:pPr>
      <w:r w:rsidRPr="00E13072">
        <w:rPr>
          <w:rFonts w:ascii="Arial" w:eastAsiaTheme="minorEastAsia" w:hAnsi="Arial" w:cs="Arial"/>
          <w:i/>
          <w:lang w:val="es-CO" w:eastAsia="es-CO"/>
        </w:rPr>
        <w:t>Verificable</w:t>
      </w:r>
      <w:r w:rsidRPr="00E13072">
        <w:rPr>
          <w:rFonts w:ascii="Arial" w:eastAsiaTheme="majorEastAsia" w:hAnsi="Arial" w:cs="Arial"/>
          <w:i/>
          <w:lang w:val="es-CO" w:eastAsia="es-CO"/>
        </w:rPr>
        <w:t> </w:t>
      </w:r>
    </w:p>
    <w:p w14:paraId="1FEB075B" w14:textId="77777777" w:rsidR="00F6382D" w:rsidRPr="00E13072" w:rsidRDefault="00F6382D" w:rsidP="00F6382D">
      <w:pPr>
        <w:spacing w:after="0" w:line="276" w:lineRule="auto"/>
        <w:textAlignment w:val="baseline"/>
        <w:rPr>
          <w:rFonts w:ascii="Arial" w:eastAsiaTheme="majorEastAsia" w:hAnsi="Arial" w:cs="Arial"/>
          <w:lang w:val="es-CO" w:eastAsia="es-CO"/>
        </w:rPr>
      </w:pPr>
    </w:p>
    <w:p w14:paraId="1685E476" w14:textId="78662A07" w:rsidR="00F6382D" w:rsidRPr="00E13072" w:rsidRDefault="00F6382D" w:rsidP="00D866F5">
      <w:pPr>
        <w:numPr>
          <w:ilvl w:val="0"/>
          <w:numId w:val="82"/>
        </w:numPr>
        <w:tabs>
          <w:tab w:val="left" w:pos="3432"/>
        </w:tabs>
        <w:spacing w:after="0" w:line="276" w:lineRule="auto"/>
        <w:contextualSpacing/>
        <w:jc w:val="both"/>
        <w:rPr>
          <w:rFonts w:ascii="Arial" w:eastAsia="Calibri" w:hAnsi="Arial" w:cs="Arial"/>
          <w:lang w:val="es-CO"/>
        </w:rPr>
      </w:pPr>
      <w:bookmarkStart w:id="41" w:name="_Hlk155540471"/>
      <w:r w:rsidRPr="00E13072">
        <w:rPr>
          <w:rFonts w:ascii="Arial" w:eastAsia="Calibri" w:hAnsi="Arial" w:cs="Arial"/>
          <w:lang w:val="es-CO"/>
        </w:rPr>
        <w:t>La planeación pedagógica</w:t>
      </w:r>
      <w:r w:rsidR="00C82D2A" w:rsidRPr="00E13072">
        <w:rPr>
          <w:rFonts w:ascii="Arial" w:eastAsia="Calibri" w:hAnsi="Arial" w:cs="Arial"/>
          <w:lang w:val="es-CO"/>
        </w:rPr>
        <w:t xml:space="preserve"> </w:t>
      </w:r>
      <w:r w:rsidR="004045B7" w:rsidRPr="00E13072">
        <w:rPr>
          <w:rFonts w:ascii="Arial" w:eastAsia="Calibri" w:hAnsi="Arial" w:cs="Arial"/>
          <w:lang w:val="es-CO"/>
        </w:rPr>
        <w:t>vigente con periodicidad</w:t>
      </w:r>
      <w:r w:rsidR="7BBC3930" w:rsidRPr="00E13072">
        <w:rPr>
          <w:rFonts w:ascii="Arial" w:eastAsia="Calibri" w:hAnsi="Arial" w:cs="Arial"/>
          <w:lang w:val="es-CO"/>
        </w:rPr>
        <w:t xml:space="preserve"> semanal, máximo</w:t>
      </w:r>
      <w:r w:rsidR="004045B7" w:rsidRPr="00E13072">
        <w:rPr>
          <w:rFonts w:ascii="Arial" w:eastAsia="Calibri" w:hAnsi="Arial" w:cs="Arial"/>
          <w:lang w:val="es-CO"/>
        </w:rPr>
        <w:t xml:space="preserve"> de un mes</w:t>
      </w:r>
      <w:r w:rsidRPr="00E13072">
        <w:rPr>
          <w:rFonts w:ascii="Arial" w:eastAsia="Calibri" w:hAnsi="Arial" w:cs="Arial"/>
          <w:lang w:val="es-CO"/>
        </w:rPr>
        <w:t>, donde se reflejan los criterios anteriormente mencionados. Debe explicitar claramente el nombre del jardín infantil, la fecha, grupo de niñas y niños que se acompañan, nombre de la o el profesional de atención a la primera infancia.  (física o digital)</w:t>
      </w:r>
    </w:p>
    <w:p w14:paraId="1B65E82E" w14:textId="7A26D918" w:rsidR="00F6382D" w:rsidRPr="00E13072" w:rsidRDefault="00160184" w:rsidP="00160184">
      <w:pPr>
        <w:numPr>
          <w:ilvl w:val="0"/>
          <w:numId w:val="82"/>
        </w:numPr>
        <w:tabs>
          <w:tab w:val="left" w:pos="3432"/>
        </w:tabs>
        <w:spacing w:after="0" w:line="276" w:lineRule="auto"/>
        <w:contextualSpacing/>
        <w:jc w:val="both"/>
        <w:rPr>
          <w:rFonts w:ascii="Arial" w:eastAsia="Calibri" w:hAnsi="Arial" w:cs="Arial"/>
          <w:lang w:val="es-CO"/>
        </w:rPr>
      </w:pPr>
      <w:bookmarkStart w:id="42" w:name="_Hlk155540364"/>
      <w:r w:rsidRPr="00E13072">
        <w:rPr>
          <w:rFonts w:ascii="Arial" w:eastAsia="Calibri" w:hAnsi="Arial" w:cs="Arial"/>
          <w:lang w:val="es-CO"/>
        </w:rPr>
        <w:t>Carpeta física o digital que documente o registre trimestralmente las evidencias y manifestaciones de las experiencias implementadas, incluyendo producciones y fotografías que no solo capturen, sino que también reflejen las voces, participación, interacciones y anécdotas de las niñas y los niños a lo largo del proceso.</w:t>
      </w:r>
      <w:bookmarkEnd w:id="41"/>
      <w:bookmarkEnd w:id="42"/>
    </w:p>
    <w:p w14:paraId="6AA0EC85" w14:textId="36DC3623" w:rsidR="04A2BD8C" w:rsidRPr="00E13072" w:rsidRDefault="04A2BD8C" w:rsidP="04A2BD8C">
      <w:pPr>
        <w:tabs>
          <w:tab w:val="left" w:pos="3432"/>
        </w:tabs>
        <w:spacing w:after="0" w:line="276" w:lineRule="auto"/>
        <w:jc w:val="both"/>
        <w:rPr>
          <w:rFonts w:ascii="Arial" w:eastAsia="Calibri" w:hAnsi="Arial" w:cs="Arial"/>
          <w:lang w:val="es-CO"/>
        </w:rPr>
      </w:pPr>
    </w:p>
    <w:p w14:paraId="2F88E32F" w14:textId="0F780391" w:rsidR="00F6382D" w:rsidRDefault="00F6382D" w:rsidP="00F6382D">
      <w:pPr>
        <w:spacing w:after="0" w:line="276" w:lineRule="auto"/>
        <w:jc w:val="both"/>
        <w:rPr>
          <w:rFonts w:ascii="Arial" w:eastAsia="Calibri" w:hAnsi="Arial" w:cs="Arial"/>
          <w:lang w:val="es-CO"/>
        </w:rPr>
      </w:pPr>
      <w:r w:rsidRPr="00E13072">
        <w:rPr>
          <w:rFonts w:ascii="Arial" w:eastAsiaTheme="minorEastAsia" w:hAnsi="Arial" w:cs="Arial"/>
        </w:rPr>
        <w:t xml:space="preserve">Estándar 25: </w:t>
      </w:r>
      <w:r w:rsidRPr="00E13072">
        <w:rPr>
          <w:rFonts w:ascii="Arial" w:eastAsia="Calibri" w:hAnsi="Arial" w:cs="Arial"/>
          <w:lang w:val="es-CO"/>
        </w:rPr>
        <w:t>Realiza observación y seguimiento al desarrollo y aprendizaje, a partir del reconocimiento de los ritmos propios de las niñas y los niños, de sus capacidades y características sociales y culturales, a través del acompañamiento sensible a su crecimiento, aprendizaje y desarrollo, para dar a conocer periódicamente sus procesos, a las familias, cuidadoras y cuidadores.</w:t>
      </w:r>
    </w:p>
    <w:p w14:paraId="0A2D90C5" w14:textId="111786CC" w:rsidR="00DA5C8F" w:rsidRDefault="00DA5C8F" w:rsidP="00F6382D">
      <w:pPr>
        <w:spacing w:after="0" w:line="276" w:lineRule="auto"/>
        <w:jc w:val="both"/>
        <w:rPr>
          <w:rFonts w:ascii="Arial" w:eastAsia="Calibri" w:hAnsi="Arial" w:cs="Arial"/>
          <w:lang w:val="es-CO"/>
        </w:rPr>
      </w:pPr>
    </w:p>
    <w:p w14:paraId="4E9B008C" w14:textId="2B70DCCB" w:rsidR="00DA5C8F" w:rsidRDefault="00DA5C8F" w:rsidP="00F6382D">
      <w:pPr>
        <w:spacing w:after="0" w:line="276" w:lineRule="auto"/>
        <w:jc w:val="both"/>
        <w:rPr>
          <w:rFonts w:ascii="Arial" w:eastAsia="Calibri" w:hAnsi="Arial" w:cs="Arial"/>
          <w:lang w:val="es-CO"/>
        </w:rPr>
      </w:pPr>
    </w:p>
    <w:p w14:paraId="23D31ABC" w14:textId="74B5609B" w:rsidR="00DA5C8F" w:rsidRDefault="00DA5C8F" w:rsidP="00F6382D">
      <w:pPr>
        <w:spacing w:after="0" w:line="276" w:lineRule="auto"/>
        <w:jc w:val="both"/>
        <w:rPr>
          <w:rFonts w:ascii="Arial" w:eastAsia="Calibri" w:hAnsi="Arial" w:cs="Arial"/>
          <w:lang w:val="es-CO"/>
        </w:rPr>
      </w:pPr>
    </w:p>
    <w:p w14:paraId="6D4810FE" w14:textId="77777777" w:rsidR="00DA5C8F" w:rsidRPr="00E13072" w:rsidRDefault="00DA5C8F" w:rsidP="00F6382D">
      <w:pPr>
        <w:spacing w:after="0" w:line="276" w:lineRule="auto"/>
        <w:jc w:val="both"/>
        <w:rPr>
          <w:rFonts w:ascii="Arial" w:eastAsia="Calibri" w:hAnsi="Arial" w:cs="Arial"/>
          <w:lang w:val="es-CO"/>
        </w:rPr>
      </w:pPr>
    </w:p>
    <w:p w14:paraId="31805DF0" w14:textId="77777777" w:rsidR="00F6382D" w:rsidRPr="00E13072" w:rsidRDefault="00F6382D" w:rsidP="00F6382D">
      <w:pPr>
        <w:spacing w:after="0" w:line="276" w:lineRule="auto"/>
        <w:jc w:val="both"/>
        <w:rPr>
          <w:rFonts w:ascii="Arial" w:eastAsia="Calibri" w:hAnsi="Arial" w:cs="Arial"/>
          <w:i/>
          <w:lang w:val="es-CO"/>
        </w:rPr>
      </w:pPr>
    </w:p>
    <w:p w14:paraId="24A08E31" w14:textId="77777777" w:rsidR="00F6382D" w:rsidRPr="00E13072" w:rsidRDefault="00F6382D" w:rsidP="00F6382D">
      <w:pPr>
        <w:spacing w:after="0" w:line="276" w:lineRule="auto"/>
        <w:jc w:val="both"/>
        <w:textAlignment w:val="baseline"/>
        <w:rPr>
          <w:rFonts w:ascii="Arial" w:eastAsia="Times New Roman" w:hAnsi="Arial" w:cs="Arial"/>
          <w:i/>
          <w:iCs/>
          <w:lang w:val="es-CO" w:eastAsia="es-CO"/>
        </w:rPr>
      </w:pPr>
      <w:r w:rsidRPr="00E13072">
        <w:rPr>
          <w:rFonts w:ascii="Arial" w:eastAsiaTheme="minorEastAsia" w:hAnsi="Arial" w:cs="Arial"/>
          <w:i/>
          <w:iCs/>
          <w:lang w:val="es-CO" w:eastAsia="es-CO"/>
        </w:rPr>
        <w:lastRenderedPageBreak/>
        <w:t>Orientaciones para el cumplimiento del estándar</w:t>
      </w:r>
      <w:r w:rsidRPr="00E13072">
        <w:rPr>
          <w:rFonts w:ascii="Arial" w:eastAsiaTheme="majorEastAsia" w:hAnsi="Arial" w:cs="Arial"/>
          <w:i/>
          <w:iCs/>
          <w:lang w:val="es-CO" w:eastAsia="es-CO"/>
        </w:rPr>
        <w:t> </w:t>
      </w:r>
    </w:p>
    <w:p w14:paraId="3E7BA4A6" w14:textId="77777777" w:rsidR="00F6382D" w:rsidRPr="00E13072" w:rsidRDefault="00F6382D" w:rsidP="00F6382D">
      <w:pPr>
        <w:spacing w:before="240" w:after="0" w:line="276" w:lineRule="auto"/>
        <w:jc w:val="both"/>
        <w:rPr>
          <w:rFonts w:ascii="Arial" w:eastAsia="Calibri" w:hAnsi="Arial" w:cs="Arial"/>
          <w:lang w:val="es-CO"/>
        </w:rPr>
      </w:pPr>
      <w:r w:rsidRPr="00E13072">
        <w:rPr>
          <w:rFonts w:ascii="Arial" w:eastAsia="Calibri" w:hAnsi="Arial" w:cs="Arial"/>
          <w:lang w:val="es-CO"/>
        </w:rPr>
        <w:t xml:space="preserve">Para realizar el proceso de observación y seguimiento al desarrollo es necesario: </w:t>
      </w:r>
    </w:p>
    <w:p w14:paraId="28684CA6" w14:textId="77777777" w:rsidR="00F6382D" w:rsidRPr="00E13072" w:rsidRDefault="00F6382D" w:rsidP="00D866F5">
      <w:pPr>
        <w:numPr>
          <w:ilvl w:val="0"/>
          <w:numId w:val="76"/>
        </w:numPr>
        <w:spacing w:after="0" w:line="276" w:lineRule="auto"/>
        <w:contextualSpacing/>
        <w:jc w:val="both"/>
        <w:rPr>
          <w:rFonts w:ascii="Arial" w:eastAsia="Calibri" w:hAnsi="Arial" w:cs="Arial"/>
          <w:lang w:val="es-CO"/>
        </w:rPr>
      </w:pPr>
      <w:r w:rsidRPr="00E13072">
        <w:rPr>
          <w:rFonts w:ascii="Arial" w:eastAsia="Calibri" w:hAnsi="Arial" w:cs="Arial"/>
          <w:lang w:val="es-CO"/>
        </w:rPr>
        <w:t>Identificar las particularidades de las niñas y los niños a partir del reconocimiento de sus historias de vida, sus prácticas culturales, costumbres y prácticas de cuidado y crianza, entre otros.</w:t>
      </w:r>
    </w:p>
    <w:p w14:paraId="445135B3" w14:textId="77777777" w:rsidR="00F6382D" w:rsidRPr="00E13072" w:rsidRDefault="00F6382D" w:rsidP="00D866F5">
      <w:pPr>
        <w:numPr>
          <w:ilvl w:val="0"/>
          <w:numId w:val="76"/>
        </w:numPr>
        <w:spacing w:after="0" w:line="276" w:lineRule="auto"/>
        <w:contextualSpacing/>
        <w:jc w:val="both"/>
        <w:rPr>
          <w:rFonts w:ascii="Arial" w:eastAsia="Calibri" w:hAnsi="Arial" w:cs="Arial"/>
          <w:lang w:val="es-CO"/>
        </w:rPr>
      </w:pPr>
      <w:r w:rsidRPr="00E13072">
        <w:rPr>
          <w:rFonts w:ascii="Arial" w:eastAsia="Calibri" w:hAnsi="Arial" w:cs="Arial"/>
          <w:lang w:val="es-CO"/>
        </w:rPr>
        <w:t>Reconocer los ritmos propios del desarrollo de las niñas y los niños. Identificar cómo aprenden, qué sienten, cómo participan e interactúan con sus pares, con las y los adultos y el entorno.</w:t>
      </w:r>
    </w:p>
    <w:p w14:paraId="7A85F31C" w14:textId="77777777" w:rsidR="00F6382D" w:rsidRPr="00E13072" w:rsidRDefault="00F6382D" w:rsidP="00D866F5">
      <w:pPr>
        <w:numPr>
          <w:ilvl w:val="0"/>
          <w:numId w:val="76"/>
        </w:numPr>
        <w:spacing w:after="0" w:line="276" w:lineRule="auto"/>
        <w:contextualSpacing/>
        <w:jc w:val="both"/>
        <w:rPr>
          <w:rFonts w:ascii="Arial" w:eastAsia="Calibri" w:hAnsi="Arial" w:cs="Arial"/>
          <w:lang w:val="es-CO"/>
        </w:rPr>
      </w:pPr>
      <w:r w:rsidRPr="00E13072">
        <w:rPr>
          <w:rFonts w:ascii="Arial" w:eastAsia="Calibri" w:hAnsi="Arial" w:cs="Arial"/>
          <w:lang w:val="es-CO"/>
        </w:rPr>
        <w:t>Observar, registrar e interpretar de manera sensible los avances, conquistas, capacidades, desarrollos por fortalecer y los apoyos requeridos por las niñas y los niños.</w:t>
      </w:r>
    </w:p>
    <w:p w14:paraId="7FCC6644" w14:textId="77777777" w:rsidR="00F6382D" w:rsidRPr="00E13072" w:rsidRDefault="00F6382D" w:rsidP="00D866F5">
      <w:pPr>
        <w:numPr>
          <w:ilvl w:val="0"/>
          <w:numId w:val="76"/>
        </w:numPr>
        <w:spacing w:after="0" w:line="276" w:lineRule="auto"/>
        <w:contextualSpacing/>
        <w:jc w:val="both"/>
        <w:rPr>
          <w:rFonts w:ascii="Arial" w:eastAsia="Calibri" w:hAnsi="Arial" w:cs="Arial"/>
          <w:lang w:val="es-CO"/>
        </w:rPr>
      </w:pPr>
      <w:r w:rsidRPr="00E13072">
        <w:rPr>
          <w:rFonts w:ascii="Arial" w:eastAsia="Calibri" w:hAnsi="Arial" w:cs="Arial"/>
          <w:lang w:val="es-CO"/>
        </w:rPr>
        <w:t>Organizar y documentar las imágenes, audios, videos y producciones de las niñas y los niños, reconociendo experiencias, interacciones, lugares, tiempos y protagonistas.</w:t>
      </w:r>
    </w:p>
    <w:p w14:paraId="5F7C2A86" w14:textId="77777777" w:rsidR="00F6382D" w:rsidRPr="00E13072" w:rsidRDefault="00F6382D" w:rsidP="00D866F5">
      <w:pPr>
        <w:numPr>
          <w:ilvl w:val="0"/>
          <w:numId w:val="76"/>
        </w:numPr>
        <w:spacing w:after="0" w:line="276" w:lineRule="auto"/>
        <w:contextualSpacing/>
        <w:jc w:val="both"/>
        <w:rPr>
          <w:rFonts w:ascii="Arial" w:eastAsia="Calibri" w:hAnsi="Arial" w:cs="Arial"/>
          <w:lang w:val="es-CO"/>
        </w:rPr>
      </w:pPr>
      <w:r w:rsidRPr="00E13072">
        <w:rPr>
          <w:rFonts w:ascii="Arial" w:eastAsia="Calibri" w:hAnsi="Arial" w:cs="Arial"/>
          <w:lang w:val="es-CO"/>
        </w:rPr>
        <w:t>Organizar los registros obtenidos del observador y la planeación pedagógica para analizar, interpretar y realizar los informes pedagógicos.</w:t>
      </w:r>
    </w:p>
    <w:p w14:paraId="39783F35" w14:textId="77777777" w:rsidR="00F6382D" w:rsidRPr="00E13072" w:rsidRDefault="00F6382D" w:rsidP="00D866F5">
      <w:pPr>
        <w:numPr>
          <w:ilvl w:val="0"/>
          <w:numId w:val="76"/>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Generar espacios de diálogo y retroalimentación permanente entre las y los profesionales de atención a la primera infancia, la y la profesionales transversales. En las Casas de pensamiento y los jardines infantiles con enfoque afrodescendiente, se contará también con los aportes de las y los sabedores. </w:t>
      </w:r>
    </w:p>
    <w:p w14:paraId="551D96A4" w14:textId="77777777" w:rsidR="00F6382D" w:rsidRPr="00E13072" w:rsidRDefault="00F6382D" w:rsidP="00D866F5">
      <w:pPr>
        <w:numPr>
          <w:ilvl w:val="0"/>
          <w:numId w:val="76"/>
        </w:numPr>
        <w:spacing w:after="0" w:line="276" w:lineRule="auto"/>
        <w:contextualSpacing/>
        <w:jc w:val="both"/>
        <w:rPr>
          <w:rFonts w:ascii="Arial" w:eastAsia="Calibri" w:hAnsi="Arial" w:cs="Arial"/>
          <w:lang w:val="es-CO"/>
        </w:rPr>
      </w:pPr>
      <w:r w:rsidRPr="00E13072">
        <w:rPr>
          <w:rFonts w:ascii="Arial" w:eastAsia="Calibri" w:hAnsi="Arial" w:cs="Arial"/>
          <w:lang w:val="es-CO"/>
        </w:rPr>
        <w:t>Propiciar encuentros permanentes con las familias, cuidadoras o cuidadores, con la intención de compartir e Intercambiar información para acompañar los procesos desde la cotidianidad.</w:t>
      </w:r>
    </w:p>
    <w:p w14:paraId="6B28E8DE" w14:textId="77777777" w:rsidR="00F6382D" w:rsidRPr="00E13072" w:rsidRDefault="00F6382D" w:rsidP="00D866F5">
      <w:pPr>
        <w:numPr>
          <w:ilvl w:val="0"/>
          <w:numId w:val="76"/>
        </w:numPr>
        <w:spacing w:after="0" w:line="276" w:lineRule="auto"/>
        <w:contextualSpacing/>
        <w:jc w:val="both"/>
        <w:rPr>
          <w:rFonts w:ascii="Arial" w:eastAsia="Calibri" w:hAnsi="Arial" w:cs="Arial"/>
          <w:lang w:val="es-CO"/>
        </w:rPr>
      </w:pPr>
      <w:r w:rsidRPr="00E13072">
        <w:rPr>
          <w:rFonts w:ascii="Arial" w:eastAsia="Calibri" w:hAnsi="Arial" w:cs="Arial"/>
          <w:lang w:val="es-CO"/>
        </w:rPr>
        <w:t>Realizar seguimiento a los procesos de desarrollo y aprendizaje de las niñas y los niños a través de los siguientes instrumentos:</w:t>
      </w:r>
    </w:p>
    <w:p w14:paraId="1B7A7DF1" w14:textId="77777777" w:rsidR="00F6382D" w:rsidRPr="00E13072" w:rsidRDefault="00F6382D" w:rsidP="00D866F5">
      <w:pPr>
        <w:numPr>
          <w:ilvl w:val="0"/>
          <w:numId w:val="75"/>
        </w:numPr>
        <w:spacing w:after="0" w:line="276" w:lineRule="auto"/>
        <w:contextualSpacing/>
        <w:jc w:val="both"/>
        <w:rPr>
          <w:rFonts w:ascii="Arial" w:eastAsia="Calibri" w:hAnsi="Arial" w:cs="Arial"/>
          <w:lang w:val="es-CO"/>
        </w:rPr>
      </w:pPr>
      <w:r w:rsidRPr="00E13072">
        <w:rPr>
          <w:rFonts w:ascii="Arial" w:eastAsia="Calibri" w:hAnsi="Arial" w:cs="Arial"/>
          <w:lang w:val="es-CO"/>
        </w:rPr>
        <w:t>Planeación pedagógica: registrar las preguntas, conquistas, miedos y aprendizajes de las niñas y los niños que se convierten en insumos para tomar decisiones y hacer otras proyecciones de la práctica pedagógica en el criterio de valoración y seguimiento al desarrollo.</w:t>
      </w:r>
    </w:p>
    <w:p w14:paraId="453E529A" w14:textId="77777777" w:rsidR="00F6382D" w:rsidRPr="00E13072" w:rsidRDefault="00F6382D" w:rsidP="00D866F5">
      <w:pPr>
        <w:numPr>
          <w:ilvl w:val="0"/>
          <w:numId w:val="75"/>
        </w:numPr>
        <w:spacing w:after="0" w:line="276" w:lineRule="auto"/>
        <w:contextualSpacing/>
        <w:jc w:val="both"/>
        <w:rPr>
          <w:rFonts w:ascii="Arial" w:eastAsia="Calibri" w:hAnsi="Arial" w:cs="Arial"/>
          <w:lang w:val="es-CO"/>
        </w:rPr>
      </w:pPr>
      <w:r w:rsidRPr="00E13072">
        <w:rPr>
          <w:rFonts w:ascii="Arial" w:eastAsia="Calibri" w:hAnsi="Arial" w:cs="Arial"/>
          <w:lang w:val="es-CO"/>
        </w:rPr>
        <w:t>Observador: Realizar un ejercicio sensible y permanente que se convierte en la oportunidad para registrar sentires, emociones, avances, situaciones y momentos que viven las niñas y los niños en los jardines infantiles, que se debe realizar por lo menos una vez al mes por cada niña y niño.</w:t>
      </w:r>
    </w:p>
    <w:p w14:paraId="02F3C5CD" w14:textId="00CF3B10" w:rsidR="00F6382D" w:rsidRPr="00E13072" w:rsidRDefault="00F6382D" w:rsidP="00D866F5">
      <w:pPr>
        <w:numPr>
          <w:ilvl w:val="0"/>
          <w:numId w:val="75"/>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Informe pedagógico: Los informes pedagógicos se elaborarán 4 veces en el año, evidenciando un ejercicio narrativo claro y respetuoso de niñas y niños, y se socializa a las familias, cuidadoras y cuidadores, haciéndoles partícipes de este proceso. El cuarto informe corresponde al informe pedagógico final que hace parte del acompañamiento a las </w:t>
      </w:r>
      <w:r w:rsidR="004E4716" w:rsidRPr="00E13072">
        <w:rPr>
          <w:rFonts w:ascii="Arial" w:eastAsia="Calibri" w:hAnsi="Arial" w:cs="Arial"/>
          <w:lang w:val="es-CO"/>
        </w:rPr>
        <w:t xml:space="preserve">Transiciones Sensibles, Seguras </w:t>
      </w:r>
      <w:r w:rsidRPr="00E13072">
        <w:rPr>
          <w:rFonts w:ascii="Arial" w:eastAsia="Calibri" w:hAnsi="Arial" w:cs="Arial"/>
          <w:lang w:val="es-CO"/>
        </w:rPr>
        <w:t xml:space="preserve">y </w:t>
      </w:r>
      <w:r w:rsidR="004E4716" w:rsidRPr="00E13072">
        <w:rPr>
          <w:rFonts w:ascii="Arial" w:eastAsia="Calibri" w:hAnsi="Arial" w:cs="Arial"/>
          <w:lang w:val="es-CO"/>
        </w:rPr>
        <w:t xml:space="preserve">Armónicas </w:t>
      </w:r>
      <w:r w:rsidRPr="00E13072">
        <w:rPr>
          <w:rFonts w:ascii="Arial" w:eastAsia="Calibri" w:hAnsi="Arial" w:cs="Arial"/>
          <w:lang w:val="es-CO"/>
        </w:rPr>
        <w:t xml:space="preserve">y sirve como insumo para el empalme y entrega pedagógica a otros niveles y a otras instituciones. </w:t>
      </w:r>
    </w:p>
    <w:p w14:paraId="5CF7F382" w14:textId="77777777" w:rsidR="00F6382D" w:rsidRPr="00E13072" w:rsidRDefault="00F6382D" w:rsidP="00F6382D">
      <w:pPr>
        <w:spacing w:after="0" w:line="276" w:lineRule="auto"/>
        <w:jc w:val="both"/>
        <w:rPr>
          <w:rFonts w:ascii="Arial" w:eastAsia="Calibri" w:hAnsi="Arial" w:cs="Arial"/>
          <w:lang w:val="es-CO"/>
        </w:rPr>
      </w:pPr>
    </w:p>
    <w:p w14:paraId="2F45983F" w14:textId="77777777" w:rsidR="00F6382D" w:rsidRPr="00E13072" w:rsidRDefault="00F6382D" w:rsidP="00D866F5">
      <w:pPr>
        <w:numPr>
          <w:ilvl w:val="0"/>
          <w:numId w:val="70"/>
        </w:numPr>
        <w:spacing w:after="0" w:line="276" w:lineRule="auto"/>
        <w:contextualSpacing/>
        <w:jc w:val="both"/>
        <w:rPr>
          <w:rFonts w:ascii="Arial" w:eastAsia="Calibri" w:hAnsi="Arial" w:cs="Arial"/>
          <w:lang w:val="es-CO"/>
        </w:rPr>
      </w:pPr>
      <w:r w:rsidRPr="00E13072">
        <w:rPr>
          <w:rFonts w:ascii="Arial" w:eastAsia="Calibri" w:hAnsi="Arial" w:cs="Arial"/>
          <w:lang w:val="es-CO"/>
        </w:rPr>
        <w:t>Para las niñas y niños que hacen parte de la jornada diurna y continúan en el servicio en la noche, es importante que el observador y el informe pedagógico se haga conjuntamente con las y los profesionales de las dos jornadas, para que dé cuenta de la mirada colectiva de su proceso de desarrollo y aprendizaje.</w:t>
      </w:r>
    </w:p>
    <w:p w14:paraId="1BEE8773" w14:textId="4B84D072" w:rsidR="00F6382D" w:rsidRPr="00E13072" w:rsidRDefault="00F6382D" w:rsidP="00F6382D">
      <w:pPr>
        <w:spacing w:after="0" w:line="276" w:lineRule="auto"/>
        <w:ind w:left="360"/>
        <w:jc w:val="both"/>
        <w:rPr>
          <w:rFonts w:ascii="Arial" w:eastAsia="Calibri" w:hAnsi="Arial" w:cs="Arial"/>
          <w:lang w:val="es-CO"/>
        </w:rPr>
      </w:pPr>
    </w:p>
    <w:p w14:paraId="28CF0319" w14:textId="77777777" w:rsidR="00F6382D" w:rsidRPr="00E13072" w:rsidRDefault="00F6382D" w:rsidP="00F6382D">
      <w:pPr>
        <w:spacing w:after="0" w:line="276" w:lineRule="auto"/>
        <w:jc w:val="both"/>
        <w:textAlignment w:val="baseline"/>
        <w:rPr>
          <w:rFonts w:ascii="Arial" w:eastAsia="Calibri" w:hAnsi="Arial" w:cs="Arial"/>
          <w:lang w:val="es-CO" w:eastAsia="es-CO"/>
        </w:rPr>
      </w:pPr>
      <w:r w:rsidRPr="00E13072">
        <w:rPr>
          <w:rFonts w:ascii="Arial" w:eastAsiaTheme="minorEastAsia" w:hAnsi="Arial" w:cs="Arial"/>
          <w:i/>
          <w:lang w:val="es-CO" w:eastAsia="es-CO"/>
        </w:rPr>
        <w:t>Verificables</w:t>
      </w:r>
      <w:r w:rsidRPr="00E13072">
        <w:rPr>
          <w:rFonts w:ascii="Arial" w:eastAsiaTheme="majorEastAsia" w:hAnsi="Arial" w:cs="Arial"/>
          <w:i/>
          <w:lang w:val="es-CO" w:eastAsia="es-CO"/>
        </w:rPr>
        <w:t> </w:t>
      </w:r>
    </w:p>
    <w:p w14:paraId="28B69207" w14:textId="77777777" w:rsidR="00F6382D" w:rsidRPr="00E13072" w:rsidRDefault="00F6382D" w:rsidP="00F6382D">
      <w:pPr>
        <w:spacing w:after="0" w:line="276" w:lineRule="auto"/>
        <w:jc w:val="both"/>
        <w:textAlignment w:val="baseline"/>
        <w:rPr>
          <w:rFonts w:ascii="Arial" w:eastAsiaTheme="majorEastAsia" w:hAnsi="Arial" w:cs="Arial"/>
          <w:lang w:val="es-CO" w:eastAsia="es-CO"/>
        </w:rPr>
      </w:pPr>
    </w:p>
    <w:p w14:paraId="7F0CD601" w14:textId="34A3CF3C" w:rsidR="00F6382D" w:rsidRPr="00E13072" w:rsidRDefault="00F6382D" w:rsidP="00D866F5">
      <w:pPr>
        <w:numPr>
          <w:ilvl w:val="0"/>
          <w:numId w:val="81"/>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Instrumentos - planeación pedagógica, con registro mínimo semanal</w:t>
      </w:r>
      <w:r w:rsidR="7592FB3F" w:rsidRPr="00E13072">
        <w:rPr>
          <w:rFonts w:ascii="Arial" w:eastAsia="Calibri" w:hAnsi="Arial" w:cs="Arial"/>
          <w:lang w:val="es-CO"/>
        </w:rPr>
        <w:t xml:space="preserve"> y máximo de un mes, </w:t>
      </w:r>
      <w:r w:rsidRPr="00E13072">
        <w:rPr>
          <w:rFonts w:ascii="Arial" w:eastAsia="Calibri" w:hAnsi="Arial" w:cs="Arial"/>
          <w:lang w:val="es-CO"/>
        </w:rPr>
        <w:t>que contenga información del proceso de observación y seguimiento al desarrollo. (Física o digital)</w:t>
      </w:r>
    </w:p>
    <w:p w14:paraId="2A7ADECC" w14:textId="77777777" w:rsidR="00F6382D" w:rsidRPr="00E13072" w:rsidRDefault="00F6382D" w:rsidP="00D866F5">
      <w:pPr>
        <w:numPr>
          <w:ilvl w:val="0"/>
          <w:numId w:val="81"/>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Instrumento – observador, registro mensual e individual que dé cuenta de los procesos de desarrollo y aprendizaje. Debe contener fecha día, mes y año, nombre completo de la niña y el niño, grupo, nombre de la o el profesional que acompaña. (digital o físico)</w:t>
      </w:r>
    </w:p>
    <w:p w14:paraId="46C20A75" w14:textId="2CB6C0A0" w:rsidR="00F6382D" w:rsidRPr="00E13072" w:rsidRDefault="00F6382D" w:rsidP="00D866F5">
      <w:pPr>
        <w:numPr>
          <w:ilvl w:val="0"/>
          <w:numId w:val="81"/>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Instrumento - Informe pedagógico</w:t>
      </w:r>
      <w:r w:rsidR="62F4E4AC" w:rsidRPr="00E13072">
        <w:rPr>
          <w:rFonts w:ascii="Arial" w:eastAsia="Calibri" w:hAnsi="Arial" w:cs="Arial"/>
          <w:lang w:val="es-CO"/>
        </w:rPr>
        <w:t xml:space="preserve">: Cronograma que evidencie la programación de cuatro (4) entregas de informes pedagógicos al año que contiene </w:t>
      </w:r>
      <w:r w:rsidR="03A27214" w:rsidRPr="00E13072">
        <w:rPr>
          <w:rFonts w:ascii="Arial" w:eastAsia="Calibri" w:hAnsi="Arial" w:cs="Arial"/>
          <w:lang w:val="es-CO"/>
        </w:rPr>
        <w:t>el</w:t>
      </w:r>
      <w:r w:rsidRPr="00E13072">
        <w:rPr>
          <w:rFonts w:ascii="Arial" w:eastAsia="Calibri" w:hAnsi="Arial" w:cs="Arial"/>
          <w:lang w:val="es-CO"/>
        </w:rPr>
        <w:t xml:space="preserve"> registro cualitativo-descriptivo sobre el proceso de desarrollo y aprendizaje de cada niña y niño. Es un documento físico que hace parte de la historia social de las niñas y los niños.</w:t>
      </w:r>
    </w:p>
    <w:p w14:paraId="325448E5" w14:textId="04B5B0F0" w:rsidR="1D6EF164" w:rsidRPr="00E13072" w:rsidRDefault="1D6EF164" w:rsidP="04A2BD8C">
      <w:pPr>
        <w:numPr>
          <w:ilvl w:val="0"/>
          <w:numId w:val="81"/>
        </w:numPr>
        <w:spacing w:after="0" w:line="276" w:lineRule="auto"/>
        <w:contextualSpacing/>
        <w:jc w:val="both"/>
        <w:rPr>
          <w:rFonts w:ascii="Arial" w:eastAsia="Calibri" w:hAnsi="Arial" w:cs="Arial"/>
          <w:lang w:val="es-CO"/>
        </w:rPr>
      </w:pPr>
      <w:r w:rsidRPr="00E13072">
        <w:rPr>
          <w:rFonts w:ascii="Arial" w:eastAsia="Calibri" w:hAnsi="Arial" w:cs="Arial"/>
          <w:lang w:val="es-CO"/>
        </w:rPr>
        <w:t>Evidencia de la socialización de los informes pedagógicos a las familias y/o cuidadores.</w:t>
      </w:r>
    </w:p>
    <w:p w14:paraId="1D17F5E2" w14:textId="77777777" w:rsidR="00F6382D" w:rsidRPr="00E13072" w:rsidRDefault="00F6382D" w:rsidP="00F6382D">
      <w:pPr>
        <w:spacing w:after="0" w:line="276" w:lineRule="auto"/>
        <w:jc w:val="both"/>
        <w:rPr>
          <w:rFonts w:ascii="Arial" w:eastAsia="Calibri" w:hAnsi="Arial" w:cs="Arial"/>
          <w:lang w:val="es-CO"/>
        </w:rPr>
      </w:pPr>
    </w:p>
    <w:p w14:paraId="3B40AE9A" w14:textId="77777777" w:rsidR="00F6382D" w:rsidRPr="00E13072" w:rsidRDefault="00F6382D" w:rsidP="00F6382D">
      <w:pPr>
        <w:spacing w:after="0" w:line="276" w:lineRule="auto"/>
        <w:jc w:val="both"/>
        <w:rPr>
          <w:rFonts w:ascii="Arial" w:eastAsia="Calibri" w:hAnsi="Arial" w:cs="Arial"/>
          <w:lang w:val="es-CO"/>
        </w:rPr>
      </w:pPr>
      <w:r w:rsidRPr="00E13072">
        <w:rPr>
          <w:rFonts w:ascii="Arial" w:eastAsiaTheme="minorEastAsia" w:hAnsi="Arial" w:cs="Arial"/>
        </w:rPr>
        <w:t xml:space="preserve">Estándar 26: </w:t>
      </w:r>
      <w:r w:rsidRPr="00E13072">
        <w:rPr>
          <w:rFonts w:ascii="Arial" w:eastAsia="Calibri" w:hAnsi="Arial" w:cs="Arial"/>
          <w:lang w:val="es-CO"/>
        </w:rPr>
        <w:t>Desarrolla encuentros periódicos para la reflexión sobre el quehacer pedagógico, donde profesionales de atención a la primera infancia y equipos transversales retroalimentan y fortalecen su trabajo en relación con los procesos de desarrollo de las niñas, los niños y acompañamiento a sus familias o cuidadores.</w:t>
      </w:r>
    </w:p>
    <w:p w14:paraId="3B771912" w14:textId="77777777" w:rsidR="00F6382D" w:rsidRPr="00E13072" w:rsidRDefault="00F6382D" w:rsidP="00F6382D">
      <w:pPr>
        <w:spacing w:after="0" w:line="276" w:lineRule="auto"/>
        <w:jc w:val="both"/>
        <w:rPr>
          <w:rFonts w:ascii="Arial" w:eastAsia="Calibri" w:hAnsi="Arial" w:cs="Arial"/>
          <w:lang w:val="es-CO"/>
        </w:rPr>
      </w:pPr>
    </w:p>
    <w:p w14:paraId="63099A2F" w14:textId="77777777" w:rsidR="00F6382D" w:rsidRPr="00E13072" w:rsidRDefault="00F6382D" w:rsidP="00F6382D">
      <w:pPr>
        <w:spacing w:after="0" w:line="276" w:lineRule="auto"/>
        <w:jc w:val="both"/>
        <w:textAlignment w:val="baseline"/>
        <w:rPr>
          <w:rFonts w:ascii="Arial" w:eastAsia="Times New Roman" w:hAnsi="Arial" w:cs="Arial"/>
          <w:i/>
          <w:lang w:val="es-CO" w:eastAsia="es-CO"/>
        </w:rPr>
      </w:pPr>
      <w:r w:rsidRPr="00E13072">
        <w:rPr>
          <w:rFonts w:ascii="Arial" w:eastAsiaTheme="minorEastAsia" w:hAnsi="Arial" w:cs="Arial"/>
          <w:i/>
          <w:iCs/>
          <w:lang w:val="es-CO" w:eastAsia="es-CO"/>
        </w:rPr>
        <w:t>Orientaciones para el cumplimiento del estándar</w:t>
      </w:r>
      <w:r w:rsidRPr="00E13072">
        <w:rPr>
          <w:rFonts w:ascii="Arial" w:eastAsiaTheme="majorEastAsia" w:hAnsi="Arial" w:cs="Arial"/>
          <w:i/>
          <w:iCs/>
          <w:lang w:val="es-CO" w:eastAsia="es-CO"/>
        </w:rPr>
        <w:t> </w:t>
      </w:r>
    </w:p>
    <w:p w14:paraId="026CE454" w14:textId="77777777" w:rsidR="00F6382D" w:rsidRPr="00E13072" w:rsidRDefault="00F6382D" w:rsidP="00F6382D">
      <w:pPr>
        <w:spacing w:after="0" w:line="276" w:lineRule="auto"/>
        <w:jc w:val="both"/>
        <w:rPr>
          <w:rFonts w:ascii="Arial" w:eastAsiaTheme="majorEastAsia" w:hAnsi="Arial" w:cs="Arial"/>
          <w:i/>
          <w:iCs/>
          <w:lang w:val="es-CO" w:eastAsia="es-CO"/>
        </w:rPr>
      </w:pPr>
    </w:p>
    <w:p w14:paraId="26802988" w14:textId="660FA01E" w:rsidR="00F6382D" w:rsidRPr="00E13072" w:rsidRDefault="2B0A66F9" w:rsidP="00D866F5">
      <w:pPr>
        <w:numPr>
          <w:ilvl w:val="0"/>
          <w:numId w:val="73"/>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Plan de trabajo</w:t>
      </w:r>
      <w:r w:rsidR="00F6382D" w:rsidRPr="00E13072">
        <w:rPr>
          <w:rFonts w:ascii="Arial" w:eastAsia="Calibri" w:hAnsi="Arial" w:cs="Arial"/>
          <w:lang w:val="es-CO"/>
        </w:rPr>
        <w:t xml:space="preserve"> </w:t>
      </w:r>
      <w:r w:rsidR="5AF5997E" w:rsidRPr="00E13072">
        <w:rPr>
          <w:rFonts w:ascii="Arial" w:eastAsia="Calibri" w:hAnsi="Arial" w:cs="Arial"/>
          <w:lang w:val="es-CO"/>
        </w:rPr>
        <w:t>par</w:t>
      </w:r>
      <w:r w:rsidR="3C0C23A8" w:rsidRPr="00E13072">
        <w:rPr>
          <w:rFonts w:ascii="Arial" w:eastAsia="Calibri" w:hAnsi="Arial" w:cs="Arial"/>
          <w:lang w:val="es-CO"/>
        </w:rPr>
        <w:t>a</w:t>
      </w:r>
      <w:r w:rsidR="5AF5997E" w:rsidRPr="00E13072">
        <w:rPr>
          <w:rFonts w:ascii="Arial" w:eastAsia="Calibri" w:hAnsi="Arial" w:cs="Arial"/>
          <w:lang w:val="es-CO"/>
        </w:rPr>
        <w:t xml:space="preserve"> la vigencia en físico o en digital</w:t>
      </w:r>
      <w:r w:rsidR="00F6382D" w:rsidRPr="00E13072">
        <w:rPr>
          <w:rFonts w:ascii="Arial" w:eastAsia="Calibri" w:hAnsi="Arial" w:cs="Arial"/>
          <w:lang w:val="es-CO"/>
        </w:rPr>
        <w:t xml:space="preserve">, donde definan los propósitos y contenidos de acuerdo a las necesidades e intereses de las y los profesionales de atención a la primera infancia. </w:t>
      </w:r>
    </w:p>
    <w:p w14:paraId="27AB7EA1" w14:textId="3CB49C5D" w:rsidR="00F6382D" w:rsidRPr="00E13072" w:rsidRDefault="00F6382D" w:rsidP="04A2BD8C">
      <w:pPr>
        <w:numPr>
          <w:ilvl w:val="0"/>
          <w:numId w:val="73"/>
        </w:numPr>
        <w:spacing w:after="0" w:line="276" w:lineRule="auto"/>
        <w:contextualSpacing/>
        <w:jc w:val="both"/>
        <w:rPr>
          <w:rFonts w:ascii="Arial" w:eastAsia="Calibri" w:hAnsi="Arial" w:cs="Arial"/>
          <w:lang w:val="es-CO"/>
        </w:rPr>
      </w:pPr>
      <w:r w:rsidRPr="00E13072">
        <w:rPr>
          <w:rFonts w:ascii="Arial" w:eastAsia="Calibri" w:hAnsi="Arial" w:cs="Arial"/>
          <w:lang w:val="es-CO"/>
        </w:rPr>
        <w:t>Elaborar la agenda de trabajo</w:t>
      </w:r>
      <w:r w:rsidR="6F32AE02" w:rsidRPr="00E13072">
        <w:rPr>
          <w:rFonts w:ascii="Arial" w:eastAsia="Calibri" w:hAnsi="Arial" w:cs="Arial"/>
          <w:lang w:val="es-CO"/>
        </w:rPr>
        <w:t xml:space="preserve"> o ficha técnica</w:t>
      </w:r>
      <w:r w:rsidRPr="00E13072">
        <w:rPr>
          <w:rFonts w:ascii="Arial" w:eastAsia="Calibri" w:hAnsi="Arial" w:cs="Arial"/>
          <w:lang w:val="es-CO"/>
        </w:rPr>
        <w:t xml:space="preserve"> para el encuentro pedagógico mensual</w:t>
      </w:r>
      <w:r w:rsidR="5A2EC1F5" w:rsidRPr="00E13072">
        <w:rPr>
          <w:rFonts w:ascii="Arial" w:eastAsia="Calibri" w:hAnsi="Arial" w:cs="Arial"/>
          <w:lang w:val="es-CO"/>
        </w:rPr>
        <w:t xml:space="preserve"> que indique como mínimo fecha, participantes, propósito, metodología, recursos.</w:t>
      </w:r>
    </w:p>
    <w:p w14:paraId="536E6978" w14:textId="77777777" w:rsidR="00F6382D" w:rsidRPr="00E13072" w:rsidRDefault="00F6382D" w:rsidP="00D866F5">
      <w:pPr>
        <w:numPr>
          <w:ilvl w:val="0"/>
          <w:numId w:val="73"/>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Desarrollar mínimo un encuentro de reflexión pedagógica al mes.</w:t>
      </w:r>
    </w:p>
    <w:p w14:paraId="4DD0F915" w14:textId="77777777" w:rsidR="00F6382D" w:rsidRPr="00E13072" w:rsidRDefault="00F6382D" w:rsidP="00D866F5">
      <w:pPr>
        <w:numPr>
          <w:ilvl w:val="0"/>
          <w:numId w:val="73"/>
        </w:numPr>
        <w:spacing w:after="0" w:line="276" w:lineRule="auto"/>
        <w:contextualSpacing/>
        <w:jc w:val="both"/>
        <w:textAlignment w:val="baseline"/>
        <w:rPr>
          <w:rFonts w:ascii="Arial" w:eastAsia="Calibri" w:hAnsi="Arial" w:cs="Arial"/>
          <w:lang w:val="es-CO"/>
        </w:rPr>
      </w:pPr>
      <w:r w:rsidRPr="00E13072">
        <w:rPr>
          <w:rFonts w:ascii="Arial" w:eastAsia="Calibri" w:hAnsi="Arial" w:cs="Arial"/>
          <w:lang w:val="es-CO"/>
        </w:rPr>
        <w:t xml:space="preserve">Registrar en una memoria o acta las reflexiones, acuerdos y aprendizajes de la jornada. </w:t>
      </w:r>
    </w:p>
    <w:p w14:paraId="64F08852" w14:textId="77777777" w:rsidR="00F6382D" w:rsidRPr="00E13072" w:rsidRDefault="00F6382D" w:rsidP="00D866F5">
      <w:pPr>
        <w:numPr>
          <w:ilvl w:val="0"/>
          <w:numId w:val="73"/>
        </w:numPr>
        <w:spacing w:after="0" w:line="276" w:lineRule="auto"/>
        <w:contextualSpacing/>
        <w:jc w:val="both"/>
        <w:rPr>
          <w:rFonts w:ascii="Arial" w:eastAsia="Calibri" w:hAnsi="Arial" w:cs="Arial"/>
          <w:lang w:val="es-CO"/>
        </w:rPr>
      </w:pPr>
      <w:r w:rsidRPr="00E13072">
        <w:rPr>
          <w:rFonts w:ascii="Arial" w:eastAsia="Calibri" w:hAnsi="Arial" w:cs="Arial"/>
          <w:lang w:val="es-CO"/>
        </w:rPr>
        <w:t>Generar encuentros de reflexión e intercambio pedagógico en torno a: el proyecto pedagógico o Proyecto Educativo Comunitario, la comprensión del desarrollo infantil como eje central en la experiencia pedagógica, las transiciones como procesos permanentes en la cotidianidad de las niñas y los niños y la documentación como una manera de reflexionar y resignificar la práctica pedagógica, entre otras.</w:t>
      </w:r>
    </w:p>
    <w:p w14:paraId="6EE2000B" w14:textId="77777777" w:rsidR="00ED3258" w:rsidRPr="00E13072" w:rsidRDefault="00ED3258" w:rsidP="00F6382D">
      <w:pPr>
        <w:spacing w:after="0" w:line="276" w:lineRule="auto"/>
        <w:ind w:left="720"/>
        <w:contextualSpacing/>
        <w:jc w:val="both"/>
        <w:rPr>
          <w:rFonts w:ascii="Arial" w:eastAsia="Calibri" w:hAnsi="Arial" w:cs="Arial"/>
          <w:lang w:val="es-CO"/>
        </w:rPr>
      </w:pPr>
    </w:p>
    <w:p w14:paraId="0108341F" w14:textId="4E9A4524" w:rsidR="00F6382D" w:rsidRPr="00E13072" w:rsidRDefault="00F6382D" w:rsidP="00F6382D">
      <w:pPr>
        <w:spacing w:after="0" w:line="276" w:lineRule="auto"/>
        <w:jc w:val="both"/>
        <w:textAlignment w:val="baseline"/>
        <w:rPr>
          <w:rFonts w:ascii="Arial" w:eastAsia="Times New Roman" w:hAnsi="Arial" w:cs="Arial"/>
          <w:i/>
          <w:iCs/>
          <w:lang w:val="es-CO" w:eastAsia="es-CO"/>
        </w:rPr>
      </w:pPr>
      <w:r w:rsidRPr="00E13072">
        <w:rPr>
          <w:rFonts w:ascii="Arial" w:eastAsiaTheme="minorEastAsia" w:hAnsi="Arial" w:cs="Arial"/>
          <w:i/>
          <w:iCs/>
          <w:lang w:val="es-CO" w:eastAsia="es-CO"/>
        </w:rPr>
        <w:t>Verificable</w:t>
      </w:r>
      <w:r w:rsidR="00D1356F" w:rsidRPr="00E13072">
        <w:rPr>
          <w:rFonts w:ascii="Arial" w:eastAsiaTheme="minorEastAsia" w:hAnsi="Arial" w:cs="Arial"/>
          <w:i/>
          <w:iCs/>
          <w:lang w:val="es-CO" w:eastAsia="es-CO"/>
        </w:rPr>
        <w:t>s</w:t>
      </w:r>
      <w:r w:rsidRPr="00E13072">
        <w:rPr>
          <w:rFonts w:ascii="Arial" w:eastAsiaTheme="minorEastAsia" w:hAnsi="Arial" w:cs="Arial"/>
          <w:i/>
          <w:iCs/>
          <w:lang w:val="es-CO" w:eastAsia="es-CO"/>
        </w:rPr>
        <w:t> </w:t>
      </w:r>
      <w:r w:rsidRPr="00E13072">
        <w:rPr>
          <w:rFonts w:ascii="Arial" w:eastAsiaTheme="majorEastAsia" w:hAnsi="Arial" w:cs="Arial"/>
          <w:i/>
          <w:iCs/>
          <w:lang w:val="es-CO" w:eastAsia="es-CO"/>
        </w:rPr>
        <w:t> </w:t>
      </w:r>
    </w:p>
    <w:p w14:paraId="32C447D4" w14:textId="074B4239" w:rsidR="00F6382D" w:rsidRPr="00E13072" w:rsidRDefault="003001E9" w:rsidP="00D866F5">
      <w:pPr>
        <w:numPr>
          <w:ilvl w:val="0"/>
          <w:numId w:val="80"/>
        </w:numPr>
        <w:spacing w:after="240" w:line="276" w:lineRule="auto"/>
        <w:contextualSpacing/>
        <w:jc w:val="both"/>
        <w:rPr>
          <w:rFonts w:ascii="Arial" w:eastAsia="Calibri" w:hAnsi="Arial" w:cs="Arial"/>
          <w:lang w:val="es-CO"/>
        </w:rPr>
      </w:pPr>
      <w:r w:rsidRPr="00E13072">
        <w:rPr>
          <w:rFonts w:ascii="Arial" w:eastAsia="Calibri" w:hAnsi="Arial" w:cs="Arial"/>
          <w:lang w:val="es-CO"/>
        </w:rPr>
        <w:t>Programación de</w:t>
      </w:r>
      <w:r w:rsidR="00F6382D" w:rsidRPr="00E13072">
        <w:rPr>
          <w:rFonts w:ascii="Arial" w:eastAsia="Calibri" w:hAnsi="Arial" w:cs="Arial"/>
          <w:lang w:val="es-CO"/>
        </w:rPr>
        <w:t xml:space="preserve"> trabajo pedagógico para la vigencia en físico o digital.</w:t>
      </w:r>
    </w:p>
    <w:p w14:paraId="2F045D32" w14:textId="46CB34F0" w:rsidR="00F6382D" w:rsidRPr="00E13072" w:rsidRDefault="00F6382D" w:rsidP="00D866F5">
      <w:pPr>
        <w:numPr>
          <w:ilvl w:val="0"/>
          <w:numId w:val="80"/>
        </w:numPr>
        <w:spacing w:after="240" w:line="276" w:lineRule="auto"/>
        <w:contextualSpacing/>
        <w:jc w:val="both"/>
        <w:rPr>
          <w:rFonts w:ascii="Arial" w:eastAsia="Calibri" w:hAnsi="Arial" w:cs="Arial"/>
          <w:lang w:val="es-CO"/>
        </w:rPr>
      </w:pPr>
      <w:r w:rsidRPr="00E13072">
        <w:rPr>
          <w:rFonts w:ascii="Arial" w:eastAsia="Calibri" w:hAnsi="Arial" w:cs="Arial"/>
          <w:lang w:val="es-CO"/>
        </w:rPr>
        <w:t xml:space="preserve">Agenda de trabajo </w:t>
      </w:r>
      <w:r w:rsidR="1033DCEA" w:rsidRPr="00E13072">
        <w:rPr>
          <w:rFonts w:ascii="Arial" w:eastAsia="Calibri" w:hAnsi="Arial" w:cs="Arial"/>
          <w:lang w:val="es-CO"/>
        </w:rPr>
        <w:t xml:space="preserve">o ficha técnica </w:t>
      </w:r>
      <w:r w:rsidRPr="00E13072">
        <w:rPr>
          <w:rFonts w:ascii="Arial" w:eastAsia="Calibri" w:hAnsi="Arial" w:cs="Arial"/>
          <w:lang w:val="es-CO"/>
        </w:rPr>
        <w:t>mensual en físico o digital</w:t>
      </w:r>
    </w:p>
    <w:p w14:paraId="55780996" w14:textId="77777777" w:rsidR="00F6382D" w:rsidRPr="00E13072" w:rsidRDefault="00F6382D" w:rsidP="00D866F5">
      <w:pPr>
        <w:numPr>
          <w:ilvl w:val="0"/>
          <w:numId w:val="80"/>
        </w:numPr>
        <w:spacing w:after="240" w:line="276" w:lineRule="auto"/>
        <w:contextualSpacing/>
        <w:jc w:val="both"/>
        <w:rPr>
          <w:rFonts w:ascii="Arial" w:eastAsia="Calibri" w:hAnsi="Arial" w:cs="Arial"/>
          <w:lang w:val="es-CO"/>
        </w:rPr>
      </w:pPr>
      <w:r w:rsidRPr="00E13072">
        <w:rPr>
          <w:rFonts w:ascii="Arial" w:eastAsia="Calibri" w:hAnsi="Arial" w:cs="Arial"/>
          <w:lang w:val="es-CO"/>
        </w:rPr>
        <w:t>Ayuda de memoria o acta junto con listado de asistencia de los encuentros mensuales desarrollados.</w:t>
      </w:r>
    </w:p>
    <w:p w14:paraId="21B5BDBA" w14:textId="430047A4" w:rsidR="04A2BD8C" w:rsidRPr="00E13072" w:rsidRDefault="04A2BD8C" w:rsidP="04A2BD8C">
      <w:pPr>
        <w:spacing w:after="240" w:line="276" w:lineRule="auto"/>
        <w:contextualSpacing/>
        <w:jc w:val="both"/>
        <w:rPr>
          <w:rFonts w:ascii="Arial" w:eastAsia="Calibri" w:hAnsi="Arial" w:cs="Arial"/>
          <w:lang w:val="es-CO"/>
        </w:rPr>
      </w:pPr>
    </w:p>
    <w:p w14:paraId="1FD338E2" w14:textId="0C9FB306" w:rsidR="00CA78FD" w:rsidRPr="00E13072" w:rsidRDefault="00F6382D" w:rsidP="00F6382D">
      <w:pPr>
        <w:spacing w:after="0" w:line="276" w:lineRule="auto"/>
        <w:jc w:val="both"/>
        <w:textAlignment w:val="baseline"/>
        <w:rPr>
          <w:rFonts w:ascii="Arial" w:eastAsia="Calibri" w:hAnsi="Arial" w:cs="Arial"/>
          <w:lang w:val="es-CO" w:eastAsia="es-CO"/>
        </w:rPr>
      </w:pPr>
      <w:r w:rsidRPr="00E13072">
        <w:rPr>
          <w:rFonts w:ascii="Arial" w:eastAsiaTheme="minorEastAsia" w:hAnsi="Arial" w:cs="Arial"/>
          <w:lang w:val="es-CO" w:eastAsia="es-CO"/>
        </w:rPr>
        <w:t xml:space="preserve">Estándar 27: </w:t>
      </w:r>
      <w:r w:rsidRPr="00E13072">
        <w:rPr>
          <w:rFonts w:ascii="Arial" w:eastAsia="Calibri" w:hAnsi="Arial" w:cs="Arial"/>
          <w:lang w:val="es-CO" w:eastAsia="es-CO"/>
        </w:rPr>
        <w:t xml:space="preserve">Diseña e implementa acciones de acompañamiento para las </w:t>
      </w:r>
      <w:r w:rsidR="00F80FCC" w:rsidRPr="00E13072">
        <w:rPr>
          <w:rFonts w:ascii="Arial" w:eastAsia="Calibri" w:hAnsi="Arial" w:cs="Arial"/>
          <w:lang w:val="es-MX"/>
        </w:rPr>
        <w:t>Transiciones Sensibles, Seguras y Armónicas</w:t>
      </w:r>
      <w:r w:rsidRPr="00E13072">
        <w:rPr>
          <w:rFonts w:ascii="Arial" w:eastAsia="Calibri" w:hAnsi="Arial" w:cs="Arial"/>
          <w:lang w:val="es-CO" w:eastAsia="es-CO"/>
        </w:rPr>
        <w:t xml:space="preserve"> de las niñas, los niños y sus familias.</w:t>
      </w:r>
    </w:p>
    <w:p w14:paraId="294EF0CA" w14:textId="77777777" w:rsidR="00F6382D" w:rsidRPr="00E13072" w:rsidRDefault="00F6382D" w:rsidP="00F6382D">
      <w:pPr>
        <w:spacing w:after="0" w:line="276" w:lineRule="auto"/>
        <w:jc w:val="both"/>
        <w:rPr>
          <w:rFonts w:ascii="Arial" w:eastAsia="Calibri" w:hAnsi="Arial" w:cs="Arial"/>
          <w:lang w:val="es-CO" w:eastAsia="es-CO"/>
        </w:rPr>
      </w:pPr>
    </w:p>
    <w:p w14:paraId="54785152" w14:textId="77777777" w:rsidR="00F6382D" w:rsidRPr="00E13072" w:rsidRDefault="00F6382D" w:rsidP="00F6382D">
      <w:pPr>
        <w:spacing w:after="0" w:line="276" w:lineRule="auto"/>
        <w:jc w:val="both"/>
        <w:textAlignment w:val="baseline"/>
        <w:rPr>
          <w:rFonts w:ascii="Arial" w:eastAsia="Times New Roman" w:hAnsi="Arial" w:cs="Arial"/>
          <w:i/>
          <w:lang w:val="es-CO" w:eastAsia="es-CO"/>
        </w:rPr>
      </w:pPr>
      <w:r w:rsidRPr="00E13072">
        <w:rPr>
          <w:rFonts w:ascii="Arial" w:eastAsiaTheme="minorEastAsia" w:hAnsi="Arial" w:cs="Arial"/>
          <w:i/>
          <w:iCs/>
          <w:lang w:val="es-CO" w:eastAsia="es-CO"/>
        </w:rPr>
        <w:lastRenderedPageBreak/>
        <w:t>Orientaciones para el cumplimiento del estándar</w:t>
      </w:r>
      <w:r w:rsidRPr="00E13072">
        <w:rPr>
          <w:rFonts w:ascii="Arial" w:eastAsiaTheme="majorEastAsia" w:hAnsi="Arial" w:cs="Arial"/>
          <w:i/>
          <w:iCs/>
          <w:lang w:val="es-CO" w:eastAsia="es-CO"/>
        </w:rPr>
        <w:t> </w:t>
      </w:r>
    </w:p>
    <w:p w14:paraId="26D48BC2" w14:textId="0F3D80F4" w:rsidR="00F6382D" w:rsidRPr="00E13072" w:rsidRDefault="00F6382D" w:rsidP="00F6382D">
      <w:pPr>
        <w:spacing w:before="240" w:after="240" w:line="276" w:lineRule="auto"/>
        <w:jc w:val="both"/>
        <w:textAlignment w:val="baseline"/>
        <w:rPr>
          <w:rFonts w:ascii="Arial" w:eastAsia="Calibri" w:hAnsi="Arial" w:cs="Arial"/>
          <w:lang w:val="es-CO"/>
        </w:rPr>
      </w:pPr>
      <w:r w:rsidRPr="00E13072">
        <w:rPr>
          <w:rFonts w:ascii="Arial" w:eastAsia="Calibri" w:hAnsi="Arial" w:cs="Arial"/>
          <w:lang w:val="es-CO"/>
        </w:rPr>
        <w:t>Para acompañar este proceso, los jardines infantiles</w:t>
      </w:r>
      <w:r w:rsidR="392BAE91" w:rsidRPr="00E13072">
        <w:rPr>
          <w:rFonts w:ascii="Arial" w:eastAsia="Calibri" w:hAnsi="Arial" w:cs="Arial"/>
          <w:lang w:val="es-CO"/>
        </w:rPr>
        <w:t>, casas de pensamiento intercultural y espacios rurales</w:t>
      </w:r>
      <w:r w:rsidRPr="00E13072">
        <w:rPr>
          <w:rFonts w:ascii="Arial" w:eastAsia="Calibri" w:hAnsi="Arial" w:cs="Arial"/>
          <w:lang w:val="es-CO"/>
        </w:rPr>
        <w:t xml:space="preserve"> adelantarán las siguientes acciones pedagógicas:</w:t>
      </w:r>
    </w:p>
    <w:p w14:paraId="43026A91" w14:textId="77777777" w:rsidR="00F6382D" w:rsidRPr="00E13072" w:rsidRDefault="00F6382D" w:rsidP="00D866F5">
      <w:pPr>
        <w:numPr>
          <w:ilvl w:val="0"/>
          <w:numId w:val="74"/>
        </w:numPr>
        <w:spacing w:before="240" w:after="240" w:line="276" w:lineRule="auto"/>
        <w:contextualSpacing/>
        <w:jc w:val="both"/>
        <w:rPr>
          <w:rFonts w:ascii="Arial" w:eastAsia="Calibri" w:hAnsi="Arial" w:cs="Arial"/>
          <w:lang w:val="es-CO"/>
        </w:rPr>
      </w:pPr>
      <w:r w:rsidRPr="00E13072">
        <w:rPr>
          <w:rFonts w:ascii="Arial" w:eastAsia="Calibri" w:hAnsi="Arial" w:cs="Arial"/>
          <w:lang w:val="es-CO"/>
        </w:rPr>
        <w:t>Establecer diálogos de saberes, en el que se construyan estrategias acordes con el contexto territorial e institucional para acompañar los momentos de tránsito de las niñas, niños y sus familias.</w:t>
      </w:r>
    </w:p>
    <w:p w14:paraId="4EBF1564" w14:textId="77777777" w:rsidR="00F6382D" w:rsidRPr="00E13072" w:rsidRDefault="00F6382D" w:rsidP="00D866F5">
      <w:pPr>
        <w:numPr>
          <w:ilvl w:val="0"/>
          <w:numId w:val="74"/>
        </w:numPr>
        <w:spacing w:before="240" w:after="240" w:line="276" w:lineRule="auto"/>
        <w:contextualSpacing/>
        <w:jc w:val="both"/>
        <w:rPr>
          <w:rFonts w:ascii="Arial" w:eastAsia="Calibri" w:hAnsi="Arial" w:cs="Arial"/>
          <w:lang w:val="es-CO"/>
        </w:rPr>
      </w:pPr>
      <w:r w:rsidRPr="00E13072">
        <w:rPr>
          <w:rFonts w:ascii="Arial" w:eastAsia="Calibri" w:hAnsi="Arial" w:cs="Arial"/>
          <w:lang w:val="es-CO"/>
        </w:rPr>
        <w:t>Desarrollar experiencias de acogida con las niñas, los niños y sus familias: estas reconocidas como principio de la cotidianidad, fundamentadas en el reconocimiento del ser.</w:t>
      </w:r>
    </w:p>
    <w:p w14:paraId="13A47991" w14:textId="77777777" w:rsidR="00F6382D" w:rsidRPr="00E13072" w:rsidRDefault="00F6382D" w:rsidP="00D866F5">
      <w:pPr>
        <w:numPr>
          <w:ilvl w:val="0"/>
          <w:numId w:val="74"/>
        </w:numPr>
        <w:spacing w:before="240" w:after="240" w:line="276" w:lineRule="auto"/>
        <w:contextualSpacing/>
        <w:jc w:val="both"/>
        <w:rPr>
          <w:rFonts w:ascii="Arial" w:eastAsia="Calibri" w:hAnsi="Arial" w:cs="Arial"/>
          <w:lang w:val="es-CO"/>
        </w:rPr>
      </w:pPr>
      <w:r w:rsidRPr="00E13072">
        <w:rPr>
          <w:rFonts w:ascii="Arial" w:eastAsia="Calibri" w:hAnsi="Arial" w:cs="Arial"/>
          <w:lang w:val="es-CO"/>
        </w:rPr>
        <w:t>Reconocer las historias de vida de las niñas y los niños a través de la planeación e implementación de experiencias pedagógicas que permitan visibilizar los asuntos particulares de la identidad de la niña o el niño y las expectativas de las familias.</w:t>
      </w:r>
    </w:p>
    <w:p w14:paraId="27D87A28" w14:textId="77777777" w:rsidR="00F6382D" w:rsidRPr="00E13072" w:rsidRDefault="00F6382D" w:rsidP="00D866F5">
      <w:pPr>
        <w:numPr>
          <w:ilvl w:val="0"/>
          <w:numId w:val="74"/>
        </w:numPr>
        <w:spacing w:before="240" w:after="240" w:line="276" w:lineRule="auto"/>
        <w:contextualSpacing/>
        <w:jc w:val="both"/>
        <w:rPr>
          <w:rFonts w:ascii="Arial" w:eastAsia="Calibri" w:hAnsi="Arial" w:cs="Arial"/>
          <w:lang w:val="es-CO"/>
        </w:rPr>
      </w:pPr>
      <w:r w:rsidRPr="00E13072">
        <w:rPr>
          <w:rFonts w:ascii="Arial" w:eastAsia="Calibri" w:hAnsi="Arial" w:cs="Arial"/>
          <w:lang w:val="es-CO"/>
        </w:rPr>
        <w:t>Generar un informe pedagógico al finalizar el año lectivo, que consolida, analiza y entrelaza los registros particulares de cada niño o niña, el cual debe ser socializarlo con las familias y otros actores institucionales.</w:t>
      </w:r>
    </w:p>
    <w:p w14:paraId="36D31923" w14:textId="77777777" w:rsidR="00F6382D" w:rsidRPr="00E13072" w:rsidRDefault="00F6382D" w:rsidP="00D866F5">
      <w:pPr>
        <w:numPr>
          <w:ilvl w:val="0"/>
          <w:numId w:val="74"/>
        </w:numPr>
        <w:spacing w:before="240" w:after="240" w:line="276" w:lineRule="auto"/>
        <w:contextualSpacing/>
        <w:jc w:val="both"/>
        <w:rPr>
          <w:rFonts w:ascii="Arial" w:eastAsia="Calibri" w:hAnsi="Arial" w:cs="Arial"/>
          <w:lang w:val="es-CO"/>
        </w:rPr>
      </w:pPr>
      <w:r w:rsidRPr="00E13072">
        <w:rPr>
          <w:rFonts w:ascii="Arial" w:eastAsia="Calibri" w:hAnsi="Arial" w:cs="Arial"/>
          <w:lang w:val="es-CO"/>
        </w:rPr>
        <w:t>Para los jardines infantiles públicos, la transición sensible, segura y armónica de las niñas y niños con discapacidad y alteraciones en el desarrollo, será acompañada por la Secretaría de Integración social, a través de la “Estrategia Entre Pares”.</w:t>
      </w:r>
    </w:p>
    <w:p w14:paraId="35933710" w14:textId="77777777" w:rsidR="009437F0" w:rsidRPr="00E13072" w:rsidRDefault="009437F0" w:rsidP="00F6382D">
      <w:pPr>
        <w:spacing w:after="0" w:line="276" w:lineRule="auto"/>
        <w:jc w:val="both"/>
        <w:textAlignment w:val="baseline"/>
        <w:rPr>
          <w:rFonts w:ascii="Arial" w:eastAsiaTheme="minorEastAsia" w:hAnsi="Arial" w:cs="Arial"/>
          <w:i/>
          <w:lang w:val="es-CO" w:eastAsia="es-CO"/>
        </w:rPr>
      </w:pPr>
    </w:p>
    <w:p w14:paraId="5B782DED" w14:textId="07407377" w:rsidR="00F6382D" w:rsidRPr="00E13072" w:rsidRDefault="00F6382D" w:rsidP="00F6382D">
      <w:pPr>
        <w:spacing w:after="0" w:line="276" w:lineRule="auto"/>
        <w:jc w:val="both"/>
        <w:textAlignment w:val="baseline"/>
        <w:rPr>
          <w:rFonts w:ascii="Arial" w:eastAsiaTheme="majorEastAsia" w:hAnsi="Arial" w:cs="Arial"/>
          <w:i/>
          <w:lang w:val="es-CO" w:eastAsia="es-CO"/>
        </w:rPr>
      </w:pPr>
      <w:r w:rsidRPr="00E13072">
        <w:rPr>
          <w:rFonts w:ascii="Arial" w:eastAsiaTheme="minorEastAsia" w:hAnsi="Arial" w:cs="Arial"/>
          <w:i/>
          <w:lang w:val="es-CO" w:eastAsia="es-CO"/>
        </w:rPr>
        <w:t>Verificable</w:t>
      </w:r>
      <w:r w:rsidR="00D1356F" w:rsidRPr="00E13072">
        <w:rPr>
          <w:rFonts w:ascii="Arial" w:eastAsiaTheme="minorEastAsia" w:hAnsi="Arial" w:cs="Arial"/>
          <w:i/>
          <w:lang w:val="es-CO" w:eastAsia="es-CO"/>
        </w:rPr>
        <w:t>s</w:t>
      </w:r>
      <w:r w:rsidRPr="00E13072">
        <w:rPr>
          <w:rFonts w:ascii="Arial" w:eastAsiaTheme="minorEastAsia" w:hAnsi="Arial" w:cs="Arial"/>
          <w:i/>
          <w:lang w:val="es-CO" w:eastAsia="es-CO"/>
        </w:rPr>
        <w:t> </w:t>
      </w:r>
      <w:r w:rsidRPr="00E13072">
        <w:rPr>
          <w:rFonts w:ascii="Arial" w:eastAsiaTheme="majorEastAsia" w:hAnsi="Arial" w:cs="Arial"/>
          <w:i/>
          <w:lang w:val="es-CO" w:eastAsia="es-CO"/>
        </w:rPr>
        <w:t> </w:t>
      </w:r>
    </w:p>
    <w:p w14:paraId="2C86D19D" w14:textId="77777777" w:rsidR="00F6382D" w:rsidRPr="00E13072" w:rsidRDefault="00F6382D" w:rsidP="00D866F5">
      <w:pPr>
        <w:numPr>
          <w:ilvl w:val="0"/>
          <w:numId w:val="78"/>
        </w:numPr>
        <w:spacing w:before="240" w:after="240" w:line="276" w:lineRule="auto"/>
        <w:contextualSpacing/>
        <w:jc w:val="both"/>
        <w:rPr>
          <w:rFonts w:ascii="Arial" w:eastAsia="Arial" w:hAnsi="Arial" w:cs="Arial"/>
          <w:lang w:val="es-CO"/>
        </w:rPr>
      </w:pPr>
      <w:r w:rsidRPr="00E13072">
        <w:rPr>
          <w:rFonts w:ascii="Arial" w:eastAsia="Arial" w:hAnsi="Arial" w:cs="Arial"/>
          <w:lang w:val="es-CO"/>
        </w:rPr>
        <w:t>Proyecto pedagógico o Proyecto Educativo Comunitario – Criterio estrategias para acompañar a las niñas, niños y familias o cuidadores en sus procesos de tránsito.</w:t>
      </w:r>
    </w:p>
    <w:p w14:paraId="4B2438D2" w14:textId="2A3F5E90" w:rsidR="00F6382D" w:rsidRPr="00E13072" w:rsidRDefault="1FCC6D2A" w:rsidP="04A2BD8C">
      <w:pPr>
        <w:numPr>
          <w:ilvl w:val="0"/>
          <w:numId w:val="78"/>
        </w:numPr>
        <w:contextualSpacing/>
        <w:jc w:val="both"/>
        <w:rPr>
          <w:rFonts w:ascii="Arial" w:eastAsia="Arial" w:hAnsi="Arial" w:cs="Arial"/>
          <w:lang w:val="es-CO"/>
        </w:rPr>
      </w:pPr>
      <w:r w:rsidRPr="00E13072">
        <w:rPr>
          <w:rFonts w:ascii="Arial" w:eastAsia="Calibri" w:hAnsi="Arial" w:cs="Arial"/>
          <w:lang w:val="es-CO"/>
        </w:rPr>
        <w:t>Programación y</w:t>
      </w:r>
      <w:r w:rsidR="00F6382D" w:rsidRPr="00E13072">
        <w:rPr>
          <w:rFonts w:ascii="Arial" w:eastAsia="Calibri" w:hAnsi="Arial" w:cs="Arial"/>
          <w:lang w:val="es-CO"/>
        </w:rPr>
        <w:t xml:space="preserve"> evidencias de la implementación</w:t>
      </w:r>
      <w:r w:rsidR="00F6382D" w:rsidRPr="00E13072">
        <w:rPr>
          <w:rFonts w:ascii="Arial" w:eastAsia="Arial" w:hAnsi="Arial" w:cs="Arial"/>
          <w:lang w:val="es-CO"/>
        </w:rPr>
        <w:t xml:space="preserve"> de las estrategias para el tránsito de niñas, niños y familias o cuidadores</w:t>
      </w:r>
      <w:r w:rsidR="0A4A9948" w:rsidRPr="00E13072">
        <w:rPr>
          <w:rFonts w:ascii="Arial" w:eastAsia="Arial" w:hAnsi="Arial" w:cs="Arial"/>
          <w:lang w:val="es-CO"/>
        </w:rPr>
        <w:t>, en coherencia con lo planteado en el proyecto pedagógico.</w:t>
      </w:r>
    </w:p>
    <w:p w14:paraId="47A4A063" w14:textId="77777777" w:rsidR="00F6382D" w:rsidRPr="00E13072" w:rsidRDefault="00F6382D" w:rsidP="00F6382D">
      <w:pPr>
        <w:rPr>
          <w:rFonts w:ascii="Arial" w:eastAsia="Calibri" w:hAnsi="Arial" w:cs="Arial"/>
          <w:lang w:val="es-CO"/>
        </w:rPr>
      </w:pPr>
      <w:r w:rsidRPr="00E13072">
        <w:rPr>
          <w:rFonts w:ascii="Arial" w:eastAsia="Calibri" w:hAnsi="Arial" w:cs="Arial"/>
        </w:rPr>
        <w:br w:type="page"/>
      </w:r>
    </w:p>
    <w:p w14:paraId="6E40EB86" w14:textId="59E8CB29" w:rsidR="00EC1498" w:rsidRPr="00E13072" w:rsidRDefault="00EC1498" w:rsidP="00D866F5">
      <w:pPr>
        <w:pStyle w:val="Prrafodelista"/>
        <w:numPr>
          <w:ilvl w:val="1"/>
          <w:numId w:val="180"/>
        </w:numPr>
        <w:outlineLvl w:val="0"/>
        <w:rPr>
          <w:rFonts w:ascii="Arial" w:eastAsia="Arial" w:hAnsi="Arial" w:cs="Arial"/>
          <w:lang w:val="es"/>
        </w:rPr>
      </w:pPr>
      <w:bookmarkStart w:id="43" w:name="_Toc1525725027"/>
      <w:bookmarkStart w:id="44" w:name="_Toc908193441"/>
      <w:bookmarkStart w:id="45" w:name="_Toc154739010"/>
      <w:bookmarkStart w:id="46" w:name="_Toc155975247"/>
      <w:r w:rsidRPr="00E13072">
        <w:rPr>
          <w:rFonts w:ascii="Arial" w:eastAsia="Arial" w:hAnsi="Arial" w:cs="Arial"/>
          <w:lang w:val="es"/>
        </w:rPr>
        <w:lastRenderedPageBreak/>
        <w:t>COMPONENTE AMBIENTES EDUCATIVOS Y PROTECTORES</w:t>
      </w:r>
      <w:bookmarkEnd w:id="43"/>
      <w:bookmarkEnd w:id="44"/>
      <w:bookmarkEnd w:id="45"/>
      <w:bookmarkEnd w:id="46"/>
    </w:p>
    <w:p w14:paraId="3118A8A4" w14:textId="77777777" w:rsidR="00EC1498" w:rsidRPr="00E13072" w:rsidRDefault="00EC1498" w:rsidP="00EC1498">
      <w:pPr>
        <w:jc w:val="both"/>
        <w:rPr>
          <w:rFonts w:ascii="Arial" w:hAnsi="Arial" w:cs="Arial"/>
          <w:highlight w:val="cyan"/>
          <w:lang w:val="es"/>
        </w:rPr>
      </w:pPr>
      <w:r w:rsidRPr="00E13072">
        <w:rPr>
          <w:rFonts w:ascii="Arial" w:eastAsia="Arial" w:hAnsi="Arial" w:cs="Arial"/>
          <w:lang w:val="es"/>
        </w:rPr>
        <w:t>Comprende una serie de estrategias que buscan garantizar entornos que preserven condiciones de seguridad, bienestar y protección de las niñas y los niños, contribuyendo a propiciar experiencias enriquecedoras que incentiven la exploración del mundo, la interacción con sus pares y adultos que los acompañan.</w:t>
      </w:r>
    </w:p>
    <w:p w14:paraId="1A0A780B" w14:textId="77777777" w:rsidR="00EC1498" w:rsidRPr="00E13072" w:rsidRDefault="00EC1498" w:rsidP="00EC1498">
      <w:pPr>
        <w:spacing w:line="276" w:lineRule="auto"/>
        <w:jc w:val="both"/>
        <w:rPr>
          <w:rFonts w:ascii="Arial" w:eastAsia="Arial" w:hAnsi="Arial" w:cs="Arial"/>
          <w:lang w:val="es"/>
        </w:rPr>
      </w:pPr>
      <w:r w:rsidRPr="00E13072">
        <w:rPr>
          <w:rFonts w:ascii="Arial" w:eastAsia="Arial" w:hAnsi="Arial" w:cs="Arial"/>
          <w:lang w:val="es"/>
        </w:rPr>
        <w:t>Es necesario que los entornos se encuentren adaptados frente a condiciones físicas establecidas y que sean flexibles en relación a las características particulares de las niñas y niños, permitiéndoles autonomía para desenvolverse en ellos.</w:t>
      </w:r>
    </w:p>
    <w:p w14:paraId="1EABF705" w14:textId="797951F3" w:rsidR="00EC1498" w:rsidRPr="00E13072" w:rsidRDefault="00EC1498" w:rsidP="00EC1498">
      <w:pPr>
        <w:spacing w:line="276" w:lineRule="auto"/>
        <w:jc w:val="both"/>
        <w:rPr>
          <w:rFonts w:ascii="Arial" w:eastAsia="Arial" w:hAnsi="Arial" w:cs="Arial"/>
          <w:lang w:val="es"/>
        </w:rPr>
      </w:pPr>
      <w:r w:rsidRPr="00E13072">
        <w:rPr>
          <w:rFonts w:ascii="Arial" w:eastAsia="Arial" w:hAnsi="Arial" w:cs="Arial"/>
          <w:lang w:val="es"/>
        </w:rPr>
        <w:t>Las estrategias del componente están enmarcadas en</w:t>
      </w:r>
      <w:r w:rsidR="00412B23" w:rsidRPr="00E13072">
        <w:rPr>
          <w:rFonts w:ascii="Arial" w:eastAsia="Arial" w:hAnsi="Arial" w:cs="Arial"/>
          <w:lang w:val="es"/>
        </w:rPr>
        <w:t xml:space="preserve"> estas</w:t>
      </w:r>
      <w:r w:rsidRPr="00E13072">
        <w:rPr>
          <w:rFonts w:ascii="Arial" w:eastAsia="Arial" w:hAnsi="Arial" w:cs="Arial"/>
          <w:lang w:val="es"/>
        </w:rPr>
        <w:t xml:space="preserve"> líneas de acción:</w:t>
      </w:r>
    </w:p>
    <w:p w14:paraId="4630370F" w14:textId="77777777" w:rsidR="00EC1498" w:rsidRPr="00E13072" w:rsidRDefault="00EC1498" w:rsidP="00D866F5">
      <w:pPr>
        <w:numPr>
          <w:ilvl w:val="0"/>
          <w:numId w:val="141"/>
        </w:numPr>
        <w:spacing w:after="0"/>
        <w:contextualSpacing/>
        <w:jc w:val="both"/>
        <w:rPr>
          <w:rFonts w:ascii="Arial" w:eastAsia="Arial" w:hAnsi="Arial" w:cs="Arial"/>
          <w:lang w:val="es"/>
        </w:rPr>
      </w:pPr>
      <w:r w:rsidRPr="00E13072">
        <w:rPr>
          <w:rFonts w:ascii="Arial" w:eastAsia="Arial" w:hAnsi="Arial" w:cs="Arial"/>
          <w:lang w:val="es"/>
        </w:rPr>
        <w:t>Adecuación de la planta física y suministro de dotación acorde a estándares, lineamientos y normativa vigente; las cuales respondan a las necesidades de las niñas y los niños según su etapa de desarrollo, características y particularidades.</w:t>
      </w:r>
    </w:p>
    <w:p w14:paraId="42BD15C9" w14:textId="62241EF0" w:rsidR="00EC1498" w:rsidRPr="00E13072" w:rsidRDefault="00EC1498" w:rsidP="00D866F5">
      <w:pPr>
        <w:numPr>
          <w:ilvl w:val="0"/>
          <w:numId w:val="141"/>
        </w:numPr>
        <w:spacing w:after="0"/>
        <w:contextualSpacing/>
        <w:jc w:val="both"/>
        <w:rPr>
          <w:rFonts w:ascii="Arial" w:eastAsia="Arial" w:hAnsi="Arial" w:cs="Arial"/>
          <w:lang w:val="es"/>
        </w:rPr>
      </w:pPr>
      <w:r w:rsidRPr="00E13072">
        <w:rPr>
          <w:rFonts w:ascii="Arial" w:eastAsia="Arial" w:hAnsi="Arial" w:cs="Arial"/>
          <w:lang w:val="es"/>
        </w:rPr>
        <w:t>Fortalecimiento y procesos de sensibilización dirigida a los agentes educativos para la prevención de accidentes, vulneración de la seguridad, prevención de daños causados por situaciones de emergencia y reducción de impactos ambientales.</w:t>
      </w:r>
    </w:p>
    <w:p w14:paraId="6AF9A9F7" w14:textId="77777777" w:rsidR="00EC1498" w:rsidRPr="00E13072" w:rsidRDefault="00EC1498" w:rsidP="00EC1498">
      <w:pPr>
        <w:spacing w:after="0"/>
        <w:jc w:val="both"/>
        <w:rPr>
          <w:rFonts w:ascii="Arial" w:eastAsia="Arial" w:hAnsi="Arial" w:cs="Arial"/>
          <w:lang w:val="es"/>
        </w:rPr>
      </w:pPr>
    </w:p>
    <w:p w14:paraId="06FA62CB" w14:textId="4F2C88F1" w:rsidR="00EC1498" w:rsidRPr="00E13072" w:rsidRDefault="00746904" w:rsidP="00EC1498">
      <w:pPr>
        <w:outlineLvl w:val="1"/>
        <w:rPr>
          <w:rFonts w:ascii="Arial" w:eastAsia="Arial" w:hAnsi="Arial" w:cs="Arial"/>
          <w:lang w:val="es"/>
        </w:rPr>
      </w:pPr>
      <w:bookmarkStart w:id="47" w:name="_Toc1028444360"/>
      <w:bookmarkStart w:id="48" w:name="_Toc348621652"/>
      <w:bookmarkStart w:id="49" w:name="_Toc154739011"/>
      <w:bookmarkStart w:id="50" w:name="_Toc155975248"/>
      <w:r w:rsidRPr="00E13072">
        <w:rPr>
          <w:rFonts w:ascii="Arial" w:eastAsia="Arial" w:hAnsi="Arial" w:cs="Arial"/>
          <w:lang w:val="es"/>
        </w:rPr>
        <w:t>2.4</w:t>
      </w:r>
      <w:r w:rsidR="00EC1498" w:rsidRPr="00E13072">
        <w:rPr>
          <w:rFonts w:ascii="Arial" w:eastAsia="Arial" w:hAnsi="Arial" w:cs="Arial"/>
          <w:lang w:val="es"/>
        </w:rPr>
        <w:t>.1</w:t>
      </w:r>
      <w:r w:rsidRPr="00E13072">
        <w:rPr>
          <w:rFonts w:ascii="Arial" w:eastAsia="Arial" w:hAnsi="Arial" w:cs="Arial"/>
          <w:lang w:val="es"/>
        </w:rPr>
        <w:t>.</w:t>
      </w:r>
      <w:r w:rsidR="00EC1498" w:rsidRPr="00E13072">
        <w:rPr>
          <w:rFonts w:ascii="Arial" w:eastAsia="Arial" w:hAnsi="Arial" w:cs="Arial"/>
          <w:lang w:val="es"/>
        </w:rPr>
        <w:t xml:space="preserve"> PAR</w:t>
      </w:r>
      <w:r w:rsidR="001636D4" w:rsidRPr="00E13072">
        <w:rPr>
          <w:rFonts w:ascii="Arial" w:eastAsia="Arial" w:hAnsi="Arial" w:cs="Arial"/>
          <w:lang w:val="es"/>
        </w:rPr>
        <w:t>Á</w:t>
      </w:r>
      <w:r w:rsidR="00EC1498" w:rsidRPr="00E13072">
        <w:rPr>
          <w:rFonts w:ascii="Arial" w:eastAsia="Arial" w:hAnsi="Arial" w:cs="Arial"/>
          <w:lang w:val="es"/>
        </w:rPr>
        <w:t>METROS URBAN</w:t>
      </w:r>
      <w:r w:rsidR="001636D4" w:rsidRPr="00E13072">
        <w:rPr>
          <w:rFonts w:ascii="Arial" w:eastAsia="Arial" w:hAnsi="Arial" w:cs="Arial"/>
          <w:lang w:val="es"/>
        </w:rPr>
        <w:t>Í</w:t>
      </w:r>
      <w:r w:rsidR="00EC1498" w:rsidRPr="00E13072">
        <w:rPr>
          <w:rFonts w:ascii="Arial" w:eastAsia="Arial" w:hAnsi="Arial" w:cs="Arial"/>
          <w:lang w:val="es"/>
        </w:rPr>
        <w:t>STICOS</w:t>
      </w:r>
      <w:bookmarkEnd w:id="47"/>
      <w:bookmarkEnd w:id="48"/>
      <w:bookmarkEnd w:id="49"/>
      <w:bookmarkEnd w:id="50"/>
    </w:p>
    <w:p w14:paraId="4EACB52D" w14:textId="0C3F730A"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Estándar 28: El inmueble donde funciona el jardín infantil se encuentra por fuera de afectaciones que restrinjan prestar el servicio de acuerdo con lo estipulado en el Plan de Ordenamiento Territorial </w:t>
      </w:r>
      <w:r w:rsidR="00D01025" w:rsidRPr="00E13072">
        <w:rPr>
          <w:rFonts w:ascii="Arial" w:eastAsia="Arial" w:hAnsi="Arial" w:cs="Arial"/>
          <w:lang w:val="es"/>
        </w:rPr>
        <w:t xml:space="preserve">- </w:t>
      </w:r>
      <w:r w:rsidRPr="00E13072">
        <w:rPr>
          <w:rFonts w:ascii="Arial" w:eastAsia="Arial" w:hAnsi="Arial" w:cs="Arial"/>
          <w:lang w:val="es"/>
        </w:rPr>
        <w:t xml:space="preserve">POT o las normas que lo modifiquen o sustituyan (amenaza alta por remoción en masa o inundación, reserva vial, reserva ecológica, entre otras) y cuenta con soporte que permita verificar lo anteriormente mencionado. </w:t>
      </w:r>
    </w:p>
    <w:p w14:paraId="52AF585D"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2BDDB989"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En caso de encontrarse en zona de amenaza alta deberá contar con el soporte técnico emitido por la entidad competente que certifique la mitigación del nivel de amenaza alta.</w:t>
      </w:r>
    </w:p>
    <w:p w14:paraId="742376C3"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0F90074F"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i/>
          <w:iCs/>
          <w:lang w:val="es"/>
        </w:rPr>
        <w:t xml:space="preserve">Orientaciones para el cumplimiento del estándar </w:t>
      </w:r>
    </w:p>
    <w:p w14:paraId="23752DE7"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616EC657" w14:textId="23940A31" w:rsidR="00EC1498" w:rsidRPr="00E13072" w:rsidRDefault="00EC1498" w:rsidP="04A2BD8C">
      <w:pPr>
        <w:spacing w:after="0" w:line="276" w:lineRule="auto"/>
        <w:jc w:val="both"/>
        <w:rPr>
          <w:rFonts w:ascii="Arial" w:eastAsia="Arial" w:hAnsi="Arial" w:cs="Arial"/>
          <w:lang w:val="es"/>
        </w:rPr>
      </w:pPr>
      <w:r w:rsidRPr="00E13072">
        <w:rPr>
          <w:rFonts w:ascii="Arial" w:eastAsia="Arial" w:hAnsi="Arial" w:cs="Arial"/>
          <w:lang w:val="es"/>
        </w:rPr>
        <w:t>Para la ubicación de un jardín infantil y verificación del estado de riesgo del predio, se realizará la revisión en el Geo portal oficial de la Secretaría Distrital de Planeación</w:t>
      </w:r>
      <w:r w:rsidR="4A0EDBFF" w:rsidRPr="00E13072">
        <w:rPr>
          <w:rFonts w:ascii="Arial" w:eastAsia="Arial" w:hAnsi="Arial" w:cs="Arial"/>
          <w:lang w:val="es"/>
        </w:rPr>
        <w:t xml:space="preserve"> </w:t>
      </w:r>
      <w:r w:rsidR="4A0EDBFF" w:rsidRPr="00E13072">
        <w:rPr>
          <w:rFonts w:ascii="Arial" w:eastAsia="Arial" w:hAnsi="Arial" w:cs="Arial"/>
          <w:color w:val="000000" w:themeColor="text1"/>
          <w:lang w:val="es"/>
        </w:rPr>
        <w:t>o portal SINUPOT.</w:t>
      </w:r>
    </w:p>
    <w:p w14:paraId="71BBE61F" w14:textId="77777777" w:rsidR="00EC1498" w:rsidRPr="00E13072" w:rsidRDefault="00EC1498" w:rsidP="00EC1498">
      <w:pPr>
        <w:spacing w:after="0" w:line="276" w:lineRule="auto"/>
        <w:jc w:val="both"/>
        <w:rPr>
          <w:rFonts w:ascii="Arial" w:hAnsi="Arial" w:cs="Arial"/>
        </w:rPr>
      </w:pPr>
      <w:hyperlink r:id="rId15">
        <w:r w:rsidRPr="00E13072">
          <w:rPr>
            <w:rFonts w:ascii="Arial" w:eastAsia="Arial" w:hAnsi="Arial" w:cs="Arial"/>
            <w:u w:val="single"/>
            <w:lang w:val="es"/>
          </w:rPr>
          <w:t>https://experience.arcgis.com/experience/e98ec14cafbc440fac30664aff6d1ac3</w:t>
        </w:r>
      </w:hyperlink>
    </w:p>
    <w:p w14:paraId="50783064"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2DE5535B" w14:textId="12F27BB2" w:rsidR="00EC1498" w:rsidRPr="00E13072" w:rsidRDefault="00EC1498" w:rsidP="04A2BD8C">
      <w:pPr>
        <w:spacing w:after="0" w:line="276" w:lineRule="auto"/>
        <w:jc w:val="both"/>
        <w:rPr>
          <w:rFonts w:ascii="Arial" w:hAnsi="Arial" w:cs="Arial"/>
        </w:rPr>
      </w:pPr>
      <w:r w:rsidRPr="00E13072">
        <w:rPr>
          <w:rFonts w:ascii="Arial" w:eastAsia="Arial" w:hAnsi="Arial" w:cs="Arial"/>
          <w:lang w:val="es"/>
        </w:rPr>
        <w:t>Las afectaciones en el inmueble que restringen prestar el servicio de educación inicial, se establecen de conformidad con la clasificación de los riesgos naturales, para lo cual la entidad competente es el Instituto Distrital de Gestión de Riesgos y Cambio Climático</w:t>
      </w:r>
      <w:r w:rsidR="00B36822" w:rsidRPr="00E13072">
        <w:rPr>
          <w:rFonts w:ascii="Arial" w:eastAsia="Arial" w:hAnsi="Arial" w:cs="Arial"/>
          <w:lang w:val="es"/>
        </w:rPr>
        <w:t xml:space="preserve"> -</w:t>
      </w:r>
      <w:r w:rsidR="678EF228" w:rsidRPr="00E13072">
        <w:rPr>
          <w:rFonts w:ascii="Arial" w:eastAsia="Arial" w:hAnsi="Arial" w:cs="Arial"/>
          <w:lang w:val="es"/>
        </w:rPr>
        <w:t xml:space="preserve"> IDIGER</w:t>
      </w:r>
      <w:r w:rsidRPr="00E13072">
        <w:rPr>
          <w:rFonts w:ascii="Arial" w:eastAsia="Arial" w:hAnsi="Arial" w:cs="Arial"/>
          <w:lang w:val="es"/>
        </w:rPr>
        <w:t xml:space="preserve"> y la Secretaría Distrital de Planeación; con las cuales se podrá tramitar el respectivo soporte.</w:t>
      </w:r>
    </w:p>
    <w:p w14:paraId="51BB9A88"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25243065"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Si el inmueble se encuentra en zona de amenaza mitigable, se debe realizar las gestiones necesarias para obtener información sobre las obras de mitigación que desarrollara el distrito en la zona. Posterior a ello, se debe solicitar el soporte a la autoridad competente sobre la mitigación del riesgo para la infraestructura.</w:t>
      </w:r>
    </w:p>
    <w:p w14:paraId="78615620"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4931F5BF"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lastRenderedPageBreak/>
        <w:t>Para algunos predios con afectaciones de remoción en masa o de inundación que no se solucionen con obras de mitigación o que representen un costo elevado; se deberá estudiar la posibilidad de reubicar el servicio en otro inmueble, atendiendo a riesgos inminentes. El Jardín Infantil que se encuentre en zona de amenaza por inundación y/o por remoción de masa alta, media o baja, debe incluir dentro de su Plan Escolar de Gestión de Riesgos y Cambio Climático estas amenazas.</w:t>
      </w:r>
    </w:p>
    <w:p w14:paraId="1CAD7E6D"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46D7CD80"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El jardín infantil que funciona en conjuntos residenciales de propiedad horizontal, debe presentar el documento de aprobación del quórum de la junta de copropietarios o asamblea del conjunto residencial, donde se autoriza su funcionamiento.</w:t>
      </w:r>
    </w:p>
    <w:p w14:paraId="5FF3804A" w14:textId="77777777" w:rsidR="00EC1498" w:rsidRPr="00E13072" w:rsidRDefault="00EC1498" w:rsidP="00EC1498">
      <w:pPr>
        <w:spacing w:after="0" w:line="276" w:lineRule="auto"/>
        <w:jc w:val="both"/>
        <w:rPr>
          <w:rFonts w:ascii="Arial" w:eastAsia="Arial" w:hAnsi="Arial" w:cs="Arial"/>
          <w:i/>
          <w:iCs/>
          <w:lang w:val="es"/>
        </w:rPr>
      </w:pPr>
    </w:p>
    <w:p w14:paraId="1B8D7A17"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i/>
          <w:iCs/>
          <w:lang w:val="es"/>
        </w:rPr>
        <w:t xml:space="preserve">Verificables </w:t>
      </w:r>
    </w:p>
    <w:p w14:paraId="1D918AB7"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73835775" w14:textId="77777777" w:rsidR="00EC1498" w:rsidRPr="00E13072" w:rsidRDefault="00EC1498" w:rsidP="00D866F5">
      <w:pPr>
        <w:numPr>
          <w:ilvl w:val="0"/>
          <w:numId w:val="83"/>
        </w:numPr>
        <w:spacing w:after="0"/>
        <w:contextualSpacing/>
        <w:jc w:val="both"/>
        <w:rPr>
          <w:rFonts w:ascii="Arial" w:eastAsia="Arial" w:hAnsi="Arial" w:cs="Arial"/>
          <w:lang w:val="es"/>
        </w:rPr>
      </w:pPr>
      <w:r w:rsidRPr="00E13072">
        <w:rPr>
          <w:rFonts w:ascii="Arial" w:eastAsia="Arial" w:hAnsi="Arial" w:cs="Arial"/>
          <w:lang w:val="es"/>
        </w:rPr>
        <w:t>Soporte expedido por la entidad competente que registre la información vigente del inmueble respecto a las amenazas y riegos por remoción en masa o inundación, avenidas torrenciales, reserva vial, reserva ecológica, suelo de protección por riesgo entre otras.</w:t>
      </w:r>
    </w:p>
    <w:p w14:paraId="10BF2090" w14:textId="77777777" w:rsidR="00EC1498" w:rsidRPr="00E13072" w:rsidRDefault="00EC1498" w:rsidP="00D866F5">
      <w:pPr>
        <w:numPr>
          <w:ilvl w:val="0"/>
          <w:numId w:val="83"/>
        </w:numPr>
        <w:spacing w:after="0"/>
        <w:contextualSpacing/>
        <w:jc w:val="both"/>
        <w:rPr>
          <w:rFonts w:ascii="Arial" w:eastAsia="Arial" w:hAnsi="Arial" w:cs="Arial"/>
          <w:lang w:val="es"/>
        </w:rPr>
      </w:pPr>
      <w:r w:rsidRPr="00E13072">
        <w:rPr>
          <w:rFonts w:ascii="Arial" w:eastAsia="Arial" w:hAnsi="Arial" w:cs="Arial"/>
          <w:lang w:val="es"/>
        </w:rPr>
        <w:t>Soporte técnico emitido por la entidad competente que certifique la mitigación, en caso de que el inmueble se ubique en zona de amenaza alta, en cualquiera de las amenazas o riesgos.</w:t>
      </w:r>
    </w:p>
    <w:p w14:paraId="0F50EDF0" w14:textId="182B2790" w:rsidR="00EC1498" w:rsidRPr="00E13072" w:rsidRDefault="00EC1498" w:rsidP="00D866F5">
      <w:pPr>
        <w:numPr>
          <w:ilvl w:val="0"/>
          <w:numId w:val="83"/>
        </w:numPr>
        <w:spacing w:after="0"/>
        <w:contextualSpacing/>
        <w:jc w:val="both"/>
        <w:rPr>
          <w:rFonts w:ascii="Arial" w:eastAsia="Arial" w:hAnsi="Arial" w:cs="Arial"/>
          <w:lang w:val="es"/>
        </w:rPr>
      </w:pPr>
      <w:r w:rsidRPr="00E13072">
        <w:rPr>
          <w:rFonts w:ascii="Arial" w:eastAsia="Arial" w:hAnsi="Arial" w:cs="Arial"/>
          <w:lang w:val="es"/>
        </w:rPr>
        <w:t>Documento de aprobación del quórum de la junta de copropietarios o asamblea</w:t>
      </w:r>
      <w:r w:rsidR="00E757A3" w:rsidRPr="00E13072">
        <w:rPr>
          <w:rFonts w:ascii="Arial" w:eastAsia="Arial" w:hAnsi="Arial" w:cs="Arial"/>
          <w:lang w:val="es"/>
        </w:rPr>
        <w:t xml:space="preserve"> </w:t>
      </w:r>
      <w:r w:rsidR="1A79C57B" w:rsidRPr="00E13072">
        <w:rPr>
          <w:rFonts w:ascii="Arial" w:eastAsia="Arial" w:hAnsi="Arial" w:cs="Arial"/>
          <w:lang w:val="es"/>
        </w:rPr>
        <w:t>no mayor a un año</w:t>
      </w:r>
      <w:r w:rsidRPr="00E13072">
        <w:rPr>
          <w:rFonts w:ascii="Arial" w:eastAsia="Arial" w:hAnsi="Arial" w:cs="Arial"/>
          <w:lang w:val="es"/>
        </w:rPr>
        <w:t xml:space="preserve">, en caso de que el jardín infantil funcione dentro de un conjunto residencial, que apruebe el funcionamiento del servicio. </w:t>
      </w:r>
    </w:p>
    <w:p w14:paraId="2EC4B774" w14:textId="77777777" w:rsidR="00EC1498" w:rsidRPr="00E13072" w:rsidRDefault="00EC1498" w:rsidP="00EC1498">
      <w:pPr>
        <w:spacing w:after="0" w:line="276" w:lineRule="auto"/>
        <w:jc w:val="both"/>
        <w:rPr>
          <w:rFonts w:ascii="Arial" w:eastAsia="Arial" w:hAnsi="Arial" w:cs="Arial"/>
          <w:sz w:val="24"/>
          <w:szCs w:val="24"/>
          <w:lang w:val="es"/>
        </w:rPr>
      </w:pPr>
    </w:p>
    <w:p w14:paraId="4BBE9782"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Estándar 29: La edificación donde funciona el jardín infantil cuenta con estructura adecuada e idónea de acuerdo a la normativa vigente.</w:t>
      </w:r>
    </w:p>
    <w:p w14:paraId="69C7432C"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1C68CCDF"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En el momento que se identifique un posible riesgo estructural (agrietamientos, desprendimientos, deformaciones, desplazamientos), se debe remitir a la entidad, área o profesional competente para tomar las medidas pertinentes e identificarlo dentro de su Plan Escolar de Gestión de Riesgos y Cambio Climático.</w:t>
      </w:r>
    </w:p>
    <w:p w14:paraId="7B885156"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i/>
          <w:iCs/>
          <w:lang w:val="es"/>
        </w:rPr>
        <w:t xml:space="preserve"> </w:t>
      </w:r>
    </w:p>
    <w:p w14:paraId="37A557A3"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i/>
          <w:iCs/>
          <w:lang w:val="es"/>
        </w:rPr>
        <w:t xml:space="preserve">Orientaciones para el cumplimiento del estándar </w:t>
      </w:r>
    </w:p>
    <w:p w14:paraId="5D1FEABE"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16070E4C" w14:textId="6526E5F4" w:rsidR="00EC1498" w:rsidRPr="00E13072" w:rsidRDefault="00EC1498" w:rsidP="04A2BD8C">
      <w:pPr>
        <w:spacing w:after="0" w:line="276" w:lineRule="auto"/>
        <w:jc w:val="both"/>
        <w:rPr>
          <w:rFonts w:ascii="Arial" w:hAnsi="Arial" w:cs="Arial"/>
        </w:rPr>
      </w:pPr>
      <w:r w:rsidRPr="00E13072">
        <w:rPr>
          <w:rFonts w:ascii="Arial" w:eastAsia="Arial" w:hAnsi="Arial" w:cs="Arial"/>
          <w:lang w:val="es"/>
        </w:rPr>
        <w:t>En el caso que el jardín infantil no cuente con licencia de construcción, deberá iniciar de inmediato las gestiones necesarias para obtener dicho documento.</w:t>
      </w:r>
    </w:p>
    <w:p w14:paraId="1EAACBED" w14:textId="4B569232" w:rsidR="00CA78FD" w:rsidRPr="00E13072" w:rsidRDefault="00EC1498" w:rsidP="00EC1498">
      <w:pPr>
        <w:spacing w:after="0" w:line="276" w:lineRule="auto"/>
        <w:jc w:val="both"/>
        <w:rPr>
          <w:rFonts w:ascii="Arial" w:hAnsi="Arial" w:cs="Arial"/>
        </w:rPr>
      </w:pPr>
      <w:r w:rsidRPr="00E13072">
        <w:rPr>
          <w:rFonts w:ascii="Arial" w:eastAsia="Arial" w:hAnsi="Arial" w:cs="Arial"/>
          <w:i/>
          <w:iCs/>
          <w:sz w:val="24"/>
          <w:szCs w:val="24"/>
          <w:lang w:val="es"/>
        </w:rPr>
        <w:t xml:space="preserve"> </w:t>
      </w:r>
    </w:p>
    <w:p w14:paraId="0885ED66" w14:textId="284CDF2F" w:rsidR="00EC1498" w:rsidRPr="00E13072" w:rsidRDefault="00EC1498" w:rsidP="00EC1498">
      <w:pPr>
        <w:spacing w:after="0" w:line="276" w:lineRule="auto"/>
        <w:jc w:val="both"/>
        <w:rPr>
          <w:rFonts w:ascii="Arial" w:hAnsi="Arial" w:cs="Arial"/>
        </w:rPr>
      </w:pPr>
      <w:r w:rsidRPr="00E13072">
        <w:rPr>
          <w:rFonts w:ascii="Arial" w:eastAsia="Arial" w:hAnsi="Arial" w:cs="Arial"/>
          <w:i/>
          <w:iCs/>
          <w:sz w:val="24"/>
          <w:szCs w:val="24"/>
          <w:lang w:val="es"/>
        </w:rPr>
        <w:t>Verificable</w:t>
      </w:r>
      <w:r w:rsidR="00285B98" w:rsidRPr="00E13072">
        <w:rPr>
          <w:rFonts w:ascii="Arial" w:eastAsia="Arial" w:hAnsi="Arial" w:cs="Arial"/>
          <w:i/>
          <w:iCs/>
          <w:sz w:val="24"/>
          <w:szCs w:val="24"/>
          <w:lang w:val="es"/>
        </w:rPr>
        <w:t>s</w:t>
      </w:r>
      <w:r w:rsidRPr="00E13072">
        <w:rPr>
          <w:rFonts w:ascii="Arial" w:eastAsia="Arial" w:hAnsi="Arial" w:cs="Arial"/>
          <w:i/>
          <w:iCs/>
          <w:sz w:val="24"/>
          <w:szCs w:val="24"/>
          <w:lang w:val="es"/>
        </w:rPr>
        <w:t xml:space="preserve"> </w:t>
      </w:r>
    </w:p>
    <w:p w14:paraId="14F114EF" w14:textId="77777777" w:rsidR="00EC1498" w:rsidRPr="00E13072" w:rsidRDefault="00EC1498" w:rsidP="00EC1498">
      <w:pPr>
        <w:spacing w:after="0" w:line="276" w:lineRule="auto"/>
        <w:jc w:val="both"/>
        <w:rPr>
          <w:rFonts w:ascii="Arial" w:eastAsia="Arial" w:hAnsi="Arial" w:cs="Arial"/>
          <w:i/>
          <w:iCs/>
          <w:sz w:val="24"/>
          <w:szCs w:val="24"/>
          <w:lang w:val="es"/>
        </w:rPr>
      </w:pPr>
    </w:p>
    <w:p w14:paraId="27A40905" w14:textId="1DAF41A9" w:rsidR="00EC1498" w:rsidRPr="00E13072" w:rsidRDefault="1043A788" w:rsidP="04A2BD8C">
      <w:pPr>
        <w:numPr>
          <w:ilvl w:val="0"/>
          <w:numId w:val="84"/>
        </w:numPr>
        <w:spacing w:after="0"/>
        <w:contextualSpacing/>
        <w:jc w:val="both"/>
        <w:rPr>
          <w:rFonts w:ascii="Arial" w:eastAsia="Arial" w:hAnsi="Arial" w:cs="Arial"/>
          <w:lang w:val="es"/>
        </w:rPr>
      </w:pPr>
      <w:r w:rsidRPr="00E13072">
        <w:rPr>
          <w:rFonts w:ascii="Arial" w:eastAsia="Arial" w:hAnsi="Arial" w:cs="Arial"/>
          <w:lang w:val="es"/>
        </w:rPr>
        <w:t>Licencia de Construcción para el inmueble en la modalidad que permita el uso dotacional equipamiento colectivo bienestar social, dotacional equipamiento colectivo, institucional clase I o II</w:t>
      </w:r>
      <w:r w:rsidR="30826C45" w:rsidRPr="00E13072">
        <w:rPr>
          <w:rFonts w:ascii="Arial" w:eastAsia="Arial" w:hAnsi="Arial" w:cs="Arial"/>
          <w:lang w:val="es"/>
        </w:rPr>
        <w:t xml:space="preserve">; o concepto </w:t>
      </w:r>
      <w:r w:rsidR="765E003D" w:rsidRPr="00E13072">
        <w:rPr>
          <w:rFonts w:ascii="Arial" w:eastAsia="Arial" w:hAnsi="Arial" w:cs="Arial"/>
          <w:lang w:val="es"/>
        </w:rPr>
        <w:t>t</w:t>
      </w:r>
      <w:r w:rsidR="30826C45" w:rsidRPr="00E13072">
        <w:rPr>
          <w:rFonts w:ascii="Arial" w:eastAsia="Arial" w:hAnsi="Arial" w:cs="Arial"/>
          <w:lang w:val="es"/>
        </w:rPr>
        <w:t>écnico en donde refiera que la infraestructura es apta para funcionamiento y determina la estabilidad de la estructura</w:t>
      </w:r>
      <w:r w:rsidR="438513EE" w:rsidRPr="00E13072">
        <w:rPr>
          <w:rFonts w:ascii="Arial" w:eastAsia="Arial" w:hAnsi="Arial" w:cs="Arial"/>
          <w:lang w:val="es"/>
        </w:rPr>
        <w:t xml:space="preserve"> en donde </w:t>
      </w:r>
      <w:r w:rsidR="2AEBEE44" w:rsidRPr="00E13072">
        <w:rPr>
          <w:rFonts w:ascii="Arial" w:eastAsia="Arial" w:hAnsi="Arial" w:cs="Arial"/>
          <w:lang w:val="es"/>
        </w:rPr>
        <w:t>valide</w:t>
      </w:r>
      <w:r w:rsidR="438513EE" w:rsidRPr="00E13072">
        <w:rPr>
          <w:rFonts w:ascii="Arial" w:eastAsia="Arial" w:hAnsi="Arial" w:cs="Arial"/>
          <w:lang w:val="es"/>
        </w:rPr>
        <w:t xml:space="preserve"> el cumplimiento de la normativa vigente y el u</w:t>
      </w:r>
      <w:r w:rsidR="09599539" w:rsidRPr="00E13072">
        <w:rPr>
          <w:rFonts w:ascii="Arial" w:eastAsia="Arial" w:hAnsi="Arial" w:cs="Arial"/>
          <w:lang w:val="es"/>
        </w:rPr>
        <w:t xml:space="preserve">so </w:t>
      </w:r>
      <w:r w:rsidR="00A05A8A" w:rsidRPr="00E13072">
        <w:rPr>
          <w:rFonts w:ascii="Arial" w:eastAsia="Arial" w:hAnsi="Arial" w:cs="Arial"/>
          <w:lang w:val="es"/>
        </w:rPr>
        <w:t>anteriormente</w:t>
      </w:r>
      <w:r w:rsidR="09599539" w:rsidRPr="00E13072">
        <w:rPr>
          <w:rFonts w:ascii="Arial" w:eastAsia="Arial" w:hAnsi="Arial" w:cs="Arial"/>
          <w:lang w:val="es"/>
        </w:rPr>
        <w:t xml:space="preserve"> mencionado</w:t>
      </w:r>
      <w:r w:rsidR="5712364C" w:rsidRPr="00E13072">
        <w:rPr>
          <w:rFonts w:ascii="Arial" w:eastAsia="Arial" w:hAnsi="Arial" w:cs="Arial"/>
          <w:lang w:val="es"/>
        </w:rPr>
        <w:t>,</w:t>
      </w:r>
      <w:r w:rsidR="30826C45" w:rsidRPr="00E13072">
        <w:rPr>
          <w:rFonts w:ascii="Arial" w:eastAsia="Arial" w:hAnsi="Arial" w:cs="Arial"/>
          <w:lang w:val="es"/>
        </w:rPr>
        <w:t xml:space="preserve"> emitido por un profesional especializado en estructuras, patólogo o empresa certificada en estructuras.</w:t>
      </w:r>
    </w:p>
    <w:p w14:paraId="1C6A65B6" w14:textId="6270F7C4" w:rsidR="00EC1498" w:rsidRPr="00E13072" w:rsidRDefault="1043A788" w:rsidP="04A2BD8C">
      <w:pPr>
        <w:pStyle w:val="Prrafodelista"/>
        <w:numPr>
          <w:ilvl w:val="0"/>
          <w:numId w:val="84"/>
        </w:numPr>
        <w:spacing w:after="0" w:line="240" w:lineRule="exact"/>
        <w:jc w:val="both"/>
        <w:rPr>
          <w:rFonts w:ascii="Arial" w:eastAsia="Arial" w:hAnsi="Arial" w:cs="Arial"/>
          <w:lang w:val="es"/>
        </w:rPr>
      </w:pPr>
      <w:bookmarkStart w:id="51" w:name="_Hlk155541731"/>
      <w:r w:rsidRPr="00E13072">
        <w:rPr>
          <w:rFonts w:ascii="Arial" w:eastAsia="Arial" w:hAnsi="Arial" w:cs="Arial"/>
          <w:lang w:val="es"/>
        </w:rPr>
        <w:lastRenderedPageBreak/>
        <w:t>Solicitud de tramite o Certificado de desarrollo de obras emitido por la entidad competente, expedido a partir de la emisión de la licencia de construcción del inmueble</w:t>
      </w:r>
      <w:r w:rsidR="03C25E9D" w:rsidRPr="00E13072">
        <w:rPr>
          <w:rFonts w:ascii="Arial" w:eastAsia="Arial" w:hAnsi="Arial" w:cs="Arial"/>
          <w:lang w:val="es"/>
        </w:rPr>
        <w:t>.</w:t>
      </w:r>
      <w:r w:rsidRPr="00E13072">
        <w:rPr>
          <w:rFonts w:ascii="Arial" w:eastAsia="Arial" w:hAnsi="Arial" w:cs="Arial"/>
          <w:lang w:val="es"/>
        </w:rPr>
        <w:t xml:space="preserve"> </w:t>
      </w:r>
    </w:p>
    <w:bookmarkEnd w:id="51"/>
    <w:p w14:paraId="38CCBFA6" w14:textId="77777777" w:rsidR="00EC1498" w:rsidRPr="00E13072" w:rsidRDefault="00EC1498" w:rsidP="00EC1498">
      <w:pPr>
        <w:spacing w:after="0"/>
        <w:jc w:val="both"/>
        <w:rPr>
          <w:rFonts w:ascii="Arial" w:eastAsia="Arial" w:hAnsi="Arial" w:cs="Arial"/>
          <w:lang w:val="es"/>
        </w:rPr>
      </w:pPr>
    </w:p>
    <w:p w14:paraId="21E1168D" w14:textId="0AA95C47" w:rsidR="00EC1498" w:rsidRPr="00E13072" w:rsidRDefault="00746904" w:rsidP="00EC1498">
      <w:pPr>
        <w:outlineLvl w:val="1"/>
        <w:rPr>
          <w:rFonts w:ascii="Arial" w:eastAsia="Arial" w:hAnsi="Arial" w:cs="Arial"/>
          <w:lang w:val="es"/>
        </w:rPr>
      </w:pPr>
      <w:bookmarkStart w:id="52" w:name="_Toc155975249"/>
      <w:r w:rsidRPr="00E13072">
        <w:rPr>
          <w:rFonts w:ascii="Arial" w:eastAsia="Arial" w:hAnsi="Arial" w:cs="Arial"/>
          <w:lang w:val="es"/>
        </w:rPr>
        <w:t>2.</w:t>
      </w:r>
      <w:bookmarkStart w:id="53" w:name="_Toc1045818774"/>
      <w:bookmarkStart w:id="54" w:name="_Toc648891288"/>
      <w:bookmarkStart w:id="55" w:name="_Toc154739012"/>
      <w:r w:rsidR="00EC1498" w:rsidRPr="00E13072">
        <w:rPr>
          <w:rFonts w:ascii="Arial" w:eastAsia="Arial" w:hAnsi="Arial" w:cs="Arial"/>
          <w:lang w:val="es"/>
        </w:rPr>
        <w:t>4.2</w:t>
      </w:r>
      <w:r w:rsidRPr="00E13072">
        <w:rPr>
          <w:rFonts w:ascii="Arial" w:eastAsia="Arial" w:hAnsi="Arial" w:cs="Arial"/>
          <w:lang w:val="es"/>
        </w:rPr>
        <w:t>.</w:t>
      </w:r>
      <w:r w:rsidR="00EC1498" w:rsidRPr="00E13072">
        <w:rPr>
          <w:rFonts w:ascii="Arial" w:eastAsia="Arial" w:hAnsi="Arial" w:cs="Arial"/>
          <w:lang w:val="es"/>
        </w:rPr>
        <w:t xml:space="preserve"> CONDICIONES DE LOS ESPACIOS</w:t>
      </w:r>
      <w:bookmarkEnd w:id="52"/>
      <w:bookmarkEnd w:id="53"/>
      <w:bookmarkEnd w:id="54"/>
      <w:bookmarkEnd w:id="55"/>
      <w:r w:rsidR="00EC1498" w:rsidRPr="00E13072">
        <w:rPr>
          <w:rFonts w:ascii="Arial" w:eastAsia="Arial" w:hAnsi="Arial" w:cs="Arial"/>
          <w:lang w:val="es"/>
        </w:rPr>
        <w:t xml:space="preserve"> </w:t>
      </w:r>
    </w:p>
    <w:p w14:paraId="532AF17E"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30: El jardín infantil cuenta con dos (2) metros cuadrados por cada niña o niño sobre el total de área construida.</w:t>
      </w:r>
    </w:p>
    <w:p w14:paraId="317F598C" w14:textId="77777777" w:rsidR="00EC1498" w:rsidRPr="00E13072" w:rsidRDefault="00EC1498" w:rsidP="00EC1498">
      <w:pPr>
        <w:spacing w:after="0" w:line="276" w:lineRule="auto"/>
        <w:jc w:val="both"/>
        <w:rPr>
          <w:rFonts w:ascii="Arial" w:eastAsia="Arial" w:hAnsi="Arial" w:cs="Arial"/>
          <w:lang w:val="es"/>
        </w:rPr>
      </w:pPr>
    </w:p>
    <w:p w14:paraId="7D9B237A" w14:textId="72D7524B"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497CF1B8" w14:textId="77777777" w:rsidR="00CA79AB" w:rsidRPr="00E13072" w:rsidRDefault="00CA79AB" w:rsidP="00EC1498">
      <w:pPr>
        <w:spacing w:after="0" w:line="276" w:lineRule="auto"/>
        <w:jc w:val="both"/>
        <w:rPr>
          <w:rFonts w:ascii="Arial" w:eastAsia="Arial" w:hAnsi="Arial" w:cs="Arial"/>
          <w:i/>
          <w:iCs/>
          <w:lang w:val="es"/>
        </w:rPr>
      </w:pPr>
    </w:p>
    <w:p w14:paraId="43ACF46F" w14:textId="77777777" w:rsidR="00EC1498" w:rsidRPr="00E13072" w:rsidRDefault="00EC1498" w:rsidP="00EC1498">
      <w:pPr>
        <w:spacing w:line="276" w:lineRule="auto"/>
        <w:jc w:val="both"/>
        <w:rPr>
          <w:rFonts w:ascii="Arial" w:eastAsia="Arial" w:hAnsi="Arial" w:cs="Arial"/>
          <w:lang w:val="es"/>
        </w:rPr>
      </w:pPr>
      <w:r w:rsidRPr="00E13072">
        <w:rPr>
          <w:rFonts w:ascii="Arial" w:eastAsia="Arial" w:hAnsi="Arial" w:cs="Arial"/>
          <w:lang w:val="es"/>
        </w:rPr>
        <w:t>Desde los Espacios Rurales se cuenta con áreas externas para el desarrollo de las diferentes experiencias pedagógicas acordes al contexto rural mediante las aulas vivas.</w:t>
      </w:r>
    </w:p>
    <w:p w14:paraId="5D2A1C91" w14:textId="45812A4C"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 Verificable</w:t>
      </w:r>
    </w:p>
    <w:p w14:paraId="3396C323" w14:textId="77777777" w:rsidR="00EC1498" w:rsidRPr="00E13072" w:rsidRDefault="00EC1498" w:rsidP="00D866F5">
      <w:pPr>
        <w:numPr>
          <w:ilvl w:val="0"/>
          <w:numId w:val="165"/>
        </w:numPr>
        <w:spacing w:after="0"/>
        <w:contextualSpacing/>
        <w:jc w:val="both"/>
        <w:rPr>
          <w:rFonts w:ascii="Arial" w:eastAsia="Arial" w:hAnsi="Arial" w:cs="Arial"/>
          <w:lang w:val="es"/>
        </w:rPr>
      </w:pPr>
      <w:r w:rsidRPr="00E13072">
        <w:rPr>
          <w:rFonts w:ascii="Arial" w:eastAsia="Arial" w:hAnsi="Arial" w:cs="Arial"/>
          <w:lang w:val="es"/>
        </w:rPr>
        <w:t>Área total construida de acuerdo al metraje asignado (m2).</w:t>
      </w:r>
    </w:p>
    <w:p w14:paraId="39C8F519"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6D6FA2AF"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31: El jardín infantil cuenta con espacio pedagógico de dos (2) metros cuadrados por cada niña y niño.</w:t>
      </w:r>
    </w:p>
    <w:p w14:paraId="6EC11546" w14:textId="77777777" w:rsidR="00EC1498" w:rsidRPr="00E13072" w:rsidRDefault="00EC1498" w:rsidP="00EC1498">
      <w:pPr>
        <w:spacing w:after="0" w:line="276" w:lineRule="auto"/>
        <w:jc w:val="both"/>
        <w:rPr>
          <w:rFonts w:ascii="Arial" w:eastAsia="Arial" w:hAnsi="Arial" w:cs="Arial"/>
          <w:lang w:val="es"/>
        </w:rPr>
      </w:pPr>
    </w:p>
    <w:p w14:paraId="005A0875" w14:textId="3093F5E2"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374CA05D" w14:textId="77777777" w:rsidR="00335F4C" w:rsidRPr="00E13072" w:rsidRDefault="00335F4C" w:rsidP="00EC1498">
      <w:pPr>
        <w:spacing w:after="0" w:line="276" w:lineRule="auto"/>
        <w:jc w:val="both"/>
        <w:rPr>
          <w:rFonts w:ascii="Arial" w:eastAsia="Arial" w:hAnsi="Arial" w:cs="Arial"/>
          <w:i/>
          <w:iCs/>
          <w:lang w:val="es"/>
        </w:rPr>
      </w:pPr>
    </w:p>
    <w:p w14:paraId="190324E2" w14:textId="0C428537" w:rsidR="00EC1498" w:rsidRPr="00E13072" w:rsidRDefault="00EC1498" w:rsidP="00D866F5">
      <w:pPr>
        <w:numPr>
          <w:ilvl w:val="0"/>
          <w:numId w:val="140"/>
        </w:numPr>
        <w:spacing w:after="0"/>
        <w:contextualSpacing/>
        <w:jc w:val="both"/>
        <w:rPr>
          <w:rFonts w:ascii="Arial" w:eastAsia="Arial" w:hAnsi="Arial" w:cs="Arial"/>
          <w:lang w:val="es"/>
        </w:rPr>
      </w:pPr>
      <w:r w:rsidRPr="00E13072">
        <w:rPr>
          <w:rFonts w:ascii="Arial" w:eastAsia="Arial" w:hAnsi="Arial" w:cs="Arial"/>
          <w:lang w:val="es"/>
        </w:rPr>
        <w:t>Cuenta con componentes o elementos para manejar una temperatura confortable al momento del descanso - sueño de las niñas y los niños. En todo caso deberán ser de fácil limpieza, desinfección y garantizar seguridad.</w:t>
      </w:r>
    </w:p>
    <w:p w14:paraId="3E799FDC" w14:textId="43B5F829" w:rsidR="44401AFA" w:rsidRPr="00E13072" w:rsidRDefault="44401AFA" w:rsidP="04A2BD8C">
      <w:pPr>
        <w:numPr>
          <w:ilvl w:val="0"/>
          <w:numId w:val="140"/>
        </w:numPr>
        <w:spacing w:after="0"/>
        <w:contextualSpacing/>
        <w:jc w:val="both"/>
        <w:rPr>
          <w:rFonts w:ascii="Arial" w:eastAsia="Arial" w:hAnsi="Arial" w:cs="Arial"/>
          <w:lang w:val="es"/>
        </w:rPr>
      </w:pPr>
      <w:r w:rsidRPr="00E13072">
        <w:rPr>
          <w:rFonts w:ascii="Arial" w:eastAsia="Arial" w:hAnsi="Arial" w:cs="Arial"/>
          <w:color w:val="000000" w:themeColor="text1"/>
          <w:lang w:val="es"/>
        </w:rPr>
        <w:t>Cuando el mobiliario, elementos constructivos o estructurales dentro del área pedagógica para las niñas y niños, ocupe más de un metro cuadrado, estos se restarán del área total verificada.</w:t>
      </w:r>
    </w:p>
    <w:p w14:paraId="28AAA44F"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356E2101" w14:textId="77777777" w:rsidR="00EC1498" w:rsidRPr="00E13072" w:rsidRDefault="00EC1498" w:rsidP="00EC1498">
      <w:pPr>
        <w:spacing w:after="0" w:line="276" w:lineRule="auto"/>
        <w:jc w:val="both"/>
        <w:rPr>
          <w:rFonts w:ascii="Arial" w:eastAsia="Arial" w:hAnsi="Arial" w:cs="Arial"/>
          <w:i/>
          <w:iCs/>
          <w:u w:val="single"/>
          <w:lang w:val="es"/>
        </w:rPr>
      </w:pPr>
      <w:r w:rsidRPr="00E13072">
        <w:rPr>
          <w:rFonts w:ascii="Arial" w:eastAsia="Arial" w:hAnsi="Arial" w:cs="Arial"/>
          <w:i/>
          <w:iCs/>
          <w:u w:val="single"/>
          <w:lang w:val="es"/>
        </w:rPr>
        <w:t xml:space="preserve">Espacio pedagógico para las niñas y niños menores de dos años: </w:t>
      </w:r>
    </w:p>
    <w:p w14:paraId="5CF4F928"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3D074C8C" w14:textId="77777777" w:rsidR="00EC1498" w:rsidRPr="00E13072" w:rsidRDefault="00EC1498" w:rsidP="00D866F5">
      <w:pPr>
        <w:numPr>
          <w:ilvl w:val="0"/>
          <w:numId w:val="140"/>
        </w:numPr>
        <w:spacing w:after="0"/>
        <w:contextualSpacing/>
        <w:jc w:val="both"/>
        <w:rPr>
          <w:rFonts w:ascii="Arial" w:eastAsia="Arial" w:hAnsi="Arial" w:cs="Arial"/>
          <w:lang w:val="es"/>
        </w:rPr>
      </w:pPr>
      <w:r w:rsidRPr="00E13072">
        <w:rPr>
          <w:rFonts w:ascii="Arial" w:eastAsia="Arial" w:hAnsi="Arial" w:cs="Arial"/>
          <w:lang w:val="es"/>
        </w:rPr>
        <w:t>Este espacio debe estar ubicado en contacto directo con la ruta de evacuación y en el nivel de acceso.</w:t>
      </w:r>
    </w:p>
    <w:p w14:paraId="5C10689B" w14:textId="77777777" w:rsidR="00EC1498" w:rsidRPr="00E13072" w:rsidRDefault="00EC1498" w:rsidP="00D866F5">
      <w:pPr>
        <w:numPr>
          <w:ilvl w:val="0"/>
          <w:numId w:val="140"/>
        </w:numPr>
        <w:spacing w:after="0"/>
        <w:contextualSpacing/>
        <w:jc w:val="both"/>
        <w:rPr>
          <w:rFonts w:ascii="Arial" w:eastAsia="Arial" w:hAnsi="Arial" w:cs="Arial"/>
          <w:lang w:val="es"/>
        </w:rPr>
      </w:pPr>
      <w:r w:rsidRPr="00E13072">
        <w:rPr>
          <w:rFonts w:ascii="Arial" w:eastAsia="Arial" w:hAnsi="Arial" w:cs="Arial"/>
          <w:lang w:val="es"/>
        </w:rPr>
        <w:t>El área mínima de dos (2) metros cuadrados por cada niña y niño; incluye el espacio utilizado por cunas o corrales (máximo 50% del área total) y debe garantizar el desplazamiento y la circulación de los agentes educativos.</w:t>
      </w:r>
    </w:p>
    <w:p w14:paraId="50C98439"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5DE2714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Si los grupos de cero a un año y de un año a menores de dos años se encuentran en el mismo espacio, deben estar separados físicamente mediante un sistema asegurado y fijo a media altura, permitiendo la visibilidad y el acceso; pueden ser muros, muebles (biblioteca, armario, etc.). Dichos sistemas deben ser en material de fácil limpieza y desinfección, su diseño debe ser continuo, impedir atrapamientos, el paso de la cabeza de las niñas y los niños, evitar caídas, el escalamiento o posibles accidentes en los mismos.</w:t>
      </w:r>
    </w:p>
    <w:p w14:paraId="532059DA"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 </w:t>
      </w:r>
    </w:p>
    <w:p w14:paraId="1B23EEB8" w14:textId="77777777" w:rsidR="00EC1498" w:rsidRPr="00E13072" w:rsidRDefault="00EC1498" w:rsidP="00EC1498">
      <w:pPr>
        <w:spacing w:after="0" w:line="276" w:lineRule="auto"/>
        <w:jc w:val="both"/>
        <w:rPr>
          <w:rFonts w:ascii="Arial" w:eastAsia="Arial" w:hAnsi="Arial" w:cs="Arial"/>
          <w:i/>
          <w:iCs/>
          <w:u w:val="single"/>
          <w:lang w:val="es"/>
        </w:rPr>
      </w:pPr>
      <w:r w:rsidRPr="00E13072">
        <w:rPr>
          <w:rFonts w:ascii="Arial" w:eastAsia="Arial" w:hAnsi="Arial" w:cs="Arial"/>
          <w:i/>
          <w:iCs/>
          <w:u w:val="single"/>
          <w:lang w:val="es"/>
        </w:rPr>
        <w:t>Espacio pedagógico para niñas y niños de 2 a menores de 6 años:</w:t>
      </w:r>
    </w:p>
    <w:p w14:paraId="2447D6A2" w14:textId="0279D9E6" w:rsidR="00EC1498" w:rsidRPr="00E13072" w:rsidRDefault="00EC1498" w:rsidP="04A2BD8C">
      <w:pPr>
        <w:spacing w:after="0" w:line="276" w:lineRule="auto"/>
        <w:jc w:val="both"/>
        <w:rPr>
          <w:rFonts w:ascii="Arial" w:eastAsia="Arial" w:hAnsi="Arial" w:cs="Arial"/>
          <w:lang w:val="es"/>
        </w:rPr>
      </w:pPr>
      <w:r w:rsidRPr="00E13072">
        <w:rPr>
          <w:rFonts w:ascii="Arial" w:eastAsia="Arial" w:hAnsi="Arial" w:cs="Arial"/>
          <w:lang w:val="es"/>
        </w:rPr>
        <w:t xml:space="preserve">- El jardín infantil cuenta con un espacio para el descanso - sueño con colchones o colchonetas que no ocupen más del 70% del área total, garantizando espacios de circulación </w:t>
      </w:r>
      <w:r w:rsidRPr="00E13072">
        <w:rPr>
          <w:rFonts w:ascii="Arial" w:eastAsia="Arial" w:hAnsi="Arial" w:cs="Arial"/>
          <w:lang w:val="es"/>
        </w:rPr>
        <w:lastRenderedPageBreak/>
        <w:t>y rutas de evacuación</w:t>
      </w:r>
      <w:bookmarkStart w:id="56" w:name="_Hlk155541902"/>
      <w:r w:rsidRPr="00E13072">
        <w:rPr>
          <w:rFonts w:ascii="Arial" w:eastAsia="Arial" w:hAnsi="Arial" w:cs="Arial"/>
          <w:lang w:val="es"/>
        </w:rPr>
        <w:t>.</w:t>
      </w:r>
      <w:r w:rsidR="53BC1C82" w:rsidRPr="00E13072">
        <w:rPr>
          <w:rFonts w:ascii="Arial" w:eastAsia="Arial" w:hAnsi="Arial" w:cs="Arial"/>
          <w:lang w:val="es"/>
        </w:rPr>
        <w:t xml:space="preserve"> Para los jardines infantiles que por su horario de atención no cuenta</w:t>
      </w:r>
      <w:r w:rsidR="00687635" w:rsidRPr="00E13072">
        <w:rPr>
          <w:rFonts w:ascii="Arial" w:eastAsia="Arial" w:hAnsi="Arial" w:cs="Arial"/>
          <w:lang w:val="es"/>
        </w:rPr>
        <w:t>n</w:t>
      </w:r>
      <w:r w:rsidR="53BC1C82" w:rsidRPr="00E13072">
        <w:rPr>
          <w:rFonts w:ascii="Arial" w:eastAsia="Arial" w:hAnsi="Arial" w:cs="Arial"/>
          <w:lang w:val="es"/>
        </w:rPr>
        <w:t xml:space="preserve"> con momento </w:t>
      </w:r>
      <w:r w:rsidR="002A0520" w:rsidRPr="00E13072">
        <w:rPr>
          <w:rFonts w:ascii="Arial" w:eastAsia="Arial" w:hAnsi="Arial" w:cs="Arial"/>
          <w:lang w:val="es"/>
        </w:rPr>
        <w:t>del sueño no aplica esta o</w:t>
      </w:r>
      <w:r w:rsidR="53BC1C82" w:rsidRPr="00E13072">
        <w:rPr>
          <w:rFonts w:ascii="Arial" w:eastAsia="Arial" w:hAnsi="Arial" w:cs="Arial"/>
          <w:lang w:val="es"/>
        </w:rPr>
        <w:t>r</w:t>
      </w:r>
      <w:r w:rsidR="002A0520" w:rsidRPr="00E13072">
        <w:rPr>
          <w:rFonts w:ascii="Arial" w:eastAsia="Arial" w:hAnsi="Arial" w:cs="Arial"/>
          <w:lang w:val="es"/>
        </w:rPr>
        <w:t>ientación</w:t>
      </w:r>
      <w:r w:rsidR="53BC1C82" w:rsidRPr="00E13072">
        <w:rPr>
          <w:rFonts w:ascii="Arial" w:eastAsia="Arial" w:hAnsi="Arial" w:cs="Arial"/>
          <w:lang w:val="es"/>
        </w:rPr>
        <w:t>.</w:t>
      </w:r>
    </w:p>
    <w:bookmarkEnd w:id="56"/>
    <w:p w14:paraId="5A948CC3" w14:textId="77777777" w:rsidR="00EC1498" w:rsidRPr="00E13072" w:rsidRDefault="00EC1498" w:rsidP="04A2BD8C">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0FE8FDBE" w14:textId="77777777" w:rsidR="00EC1498" w:rsidRPr="00E13072" w:rsidRDefault="00EC1498" w:rsidP="00EC1498">
      <w:pPr>
        <w:spacing w:line="276" w:lineRule="auto"/>
        <w:jc w:val="both"/>
        <w:rPr>
          <w:rFonts w:ascii="Arial" w:eastAsia="Arial" w:hAnsi="Arial" w:cs="Arial"/>
          <w:sz w:val="24"/>
          <w:szCs w:val="24"/>
          <w:u w:val="single"/>
          <w:lang w:val="es"/>
        </w:rPr>
      </w:pPr>
      <w:r w:rsidRPr="00E13072">
        <w:rPr>
          <w:rFonts w:ascii="Arial" w:eastAsia="Arial" w:hAnsi="Arial" w:cs="Arial"/>
          <w:u w:val="single"/>
          <w:lang w:val="es"/>
        </w:rPr>
        <w:t xml:space="preserve">Espacio pedagógico para niños y niñas </w:t>
      </w:r>
      <w:proofErr w:type="spellStart"/>
      <w:r w:rsidRPr="00E13072">
        <w:rPr>
          <w:rFonts w:ascii="Arial" w:eastAsia="Arial" w:hAnsi="Arial" w:cs="Arial"/>
          <w:u w:val="single"/>
          <w:lang w:val="es"/>
        </w:rPr>
        <w:t>multiedad</w:t>
      </w:r>
      <w:proofErr w:type="spellEnd"/>
      <w:r w:rsidRPr="00E13072">
        <w:rPr>
          <w:rFonts w:ascii="Arial" w:eastAsia="Arial" w:hAnsi="Arial" w:cs="Arial"/>
          <w:u w:val="single"/>
          <w:lang w:val="es"/>
        </w:rPr>
        <w:t xml:space="preserve"> Ruralidad </w:t>
      </w:r>
    </w:p>
    <w:p w14:paraId="785B20E3" w14:textId="77777777" w:rsidR="00EC1498" w:rsidRPr="00E13072" w:rsidRDefault="00EC1498" w:rsidP="00D866F5">
      <w:pPr>
        <w:numPr>
          <w:ilvl w:val="0"/>
          <w:numId w:val="139"/>
        </w:numPr>
        <w:spacing w:after="0"/>
        <w:contextualSpacing/>
        <w:jc w:val="both"/>
        <w:rPr>
          <w:rFonts w:ascii="Arial" w:eastAsia="Arial" w:hAnsi="Arial" w:cs="Arial"/>
          <w:lang w:val="es"/>
        </w:rPr>
      </w:pPr>
      <w:r w:rsidRPr="00E13072">
        <w:rPr>
          <w:rFonts w:ascii="Arial" w:eastAsia="Arial" w:hAnsi="Arial" w:cs="Arial"/>
          <w:lang w:val="es"/>
        </w:rPr>
        <w:t xml:space="preserve">El área mínima de dos (2) metros cuadrados por cada niña y niño durante su uso; incluye los espacios externos (aulas vivas) e internos. </w:t>
      </w:r>
    </w:p>
    <w:p w14:paraId="5B098D83" w14:textId="77777777" w:rsidR="00EC1498" w:rsidRPr="00E13072" w:rsidRDefault="00EC1498" w:rsidP="00EC1498">
      <w:pPr>
        <w:spacing w:after="0"/>
        <w:jc w:val="both"/>
        <w:rPr>
          <w:rFonts w:ascii="Arial" w:eastAsia="Arial" w:hAnsi="Arial" w:cs="Arial"/>
          <w:lang w:val="es"/>
        </w:rPr>
      </w:pPr>
    </w:p>
    <w:p w14:paraId="069605AA" w14:textId="0B14784A"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lang w:val="es"/>
        </w:rPr>
        <w:t xml:space="preserve"> </w:t>
      </w:r>
      <w:r w:rsidRPr="00E13072">
        <w:rPr>
          <w:rFonts w:ascii="Arial" w:eastAsia="Arial" w:hAnsi="Arial" w:cs="Arial"/>
          <w:i/>
          <w:iCs/>
          <w:lang w:val="es"/>
        </w:rPr>
        <w:t>Verificable</w:t>
      </w:r>
    </w:p>
    <w:p w14:paraId="44641011" w14:textId="2B57559F"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 xml:space="preserve"> Capacidad instalada de acuerdo a las medidas (m2).</w:t>
      </w:r>
    </w:p>
    <w:p w14:paraId="4DC936B0"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3B43E7F6"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32: El jardín infantil cuenta con espacios recreativos que garantice (2) metros cuadrados por niña o niño.</w:t>
      </w:r>
    </w:p>
    <w:p w14:paraId="3726A308"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60493B80" w14:textId="1BE06D08"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En caso que el jardín infantil no cuente con espacios de recreación internos, gestiona y garantiza el acceso a dichas áreas aledañas, ubicadas en un radio no mayor a 500 metros.</w:t>
      </w:r>
    </w:p>
    <w:p w14:paraId="747C9648" w14:textId="77777777" w:rsidR="00EC1498" w:rsidRPr="00E13072" w:rsidRDefault="00EC1498" w:rsidP="00EC1498">
      <w:pPr>
        <w:spacing w:after="0" w:line="276" w:lineRule="auto"/>
        <w:jc w:val="both"/>
        <w:rPr>
          <w:rFonts w:ascii="Arial" w:eastAsia="Arial" w:hAnsi="Arial" w:cs="Arial"/>
          <w:lang w:val="es"/>
        </w:rPr>
      </w:pPr>
    </w:p>
    <w:p w14:paraId="6A9E40DD"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542B501A" w14:textId="77777777" w:rsidR="00EC1498" w:rsidRPr="00E13072" w:rsidRDefault="00EC1498" w:rsidP="00EC1498">
      <w:pPr>
        <w:spacing w:after="0" w:line="276" w:lineRule="auto"/>
        <w:jc w:val="both"/>
        <w:rPr>
          <w:rFonts w:ascii="Arial" w:eastAsia="Arial" w:hAnsi="Arial" w:cs="Arial"/>
          <w:i/>
          <w:iCs/>
          <w:lang w:val="es"/>
        </w:rPr>
      </w:pPr>
    </w:p>
    <w:p w14:paraId="1CACCBEA" w14:textId="77777777" w:rsidR="00EC1498" w:rsidRPr="00E13072" w:rsidRDefault="00EC1498" w:rsidP="00D866F5">
      <w:pPr>
        <w:numPr>
          <w:ilvl w:val="0"/>
          <w:numId w:val="137"/>
        </w:numPr>
        <w:spacing w:after="0"/>
        <w:contextualSpacing/>
        <w:jc w:val="both"/>
        <w:rPr>
          <w:rFonts w:ascii="Arial" w:eastAsia="Arial" w:hAnsi="Arial" w:cs="Arial"/>
          <w:lang w:val="es"/>
        </w:rPr>
      </w:pPr>
      <w:r w:rsidRPr="00E13072">
        <w:rPr>
          <w:rFonts w:ascii="Arial" w:eastAsia="Arial" w:hAnsi="Arial" w:cs="Arial"/>
          <w:lang w:val="es"/>
        </w:rPr>
        <w:t>Se debe dar cumplimiento al protocolo de seguridad necesario, durante el traslado y/o permanencia de las niñas y los niños a los espacios recreativos, a excepción de los jardines infantiles nocturnos.</w:t>
      </w:r>
    </w:p>
    <w:p w14:paraId="2C179B03" w14:textId="77777777" w:rsidR="00EC1498" w:rsidRPr="00E13072" w:rsidRDefault="00EC1498" w:rsidP="00D866F5">
      <w:pPr>
        <w:numPr>
          <w:ilvl w:val="0"/>
          <w:numId w:val="136"/>
        </w:numPr>
        <w:spacing w:after="0"/>
        <w:contextualSpacing/>
        <w:jc w:val="both"/>
        <w:rPr>
          <w:rFonts w:ascii="Arial" w:eastAsia="Arial" w:hAnsi="Arial" w:cs="Arial"/>
          <w:lang w:val="es"/>
        </w:rPr>
      </w:pPr>
      <w:r w:rsidRPr="00E13072">
        <w:rPr>
          <w:rFonts w:ascii="Arial" w:eastAsia="Arial" w:hAnsi="Arial" w:cs="Arial"/>
          <w:lang w:val="es"/>
        </w:rPr>
        <w:t>Los espacios recreativos internos deben impedir la intrusión física y visual de personas ajenas al servicio.</w:t>
      </w:r>
    </w:p>
    <w:p w14:paraId="183F36E7" w14:textId="64FA54D3" w:rsidR="00EC1498" w:rsidRPr="00E13072" w:rsidRDefault="00EC1498" w:rsidP="00D866F5">
      <w:pPr>
        <w:numPr>
          <w:ilvl w:val="0"/>
          <w:numId w:val="136"/>
        </w:numPr>
        <w:spacing w:after="0" w:line="276" w:lineRule="auto"/>
        <w:contextualSpacing/>
        <w:jc w:val="both"/>
        <w:rPr>
          <w:rFonts w:ascii="Arial" w:hAnsi="Arial" w:cs="Arial"/>
        </w:rPr>
      </w:pPr>
      <w:r w:rsidRPr="00E13072">
        <w:rPr>
          <w:rFonts w:ascii="Arial" w:eastAsia="Arial" w:hAnsi="Arial" w:cs="Arial"/>
          <w:lang w:val="es"/>
        </w:rPr>
        <w:t xml:space="preserve">Las delimitaciones de espacios recreativas internas, deben ser en materiales seguros para las niñas y los niños, no podrán utilizarse cercas vivas con plantas espinosas ni cercas con alambre de púas u otros que representen algún tipo de riesgo. </w:t>
      </w:r>
    </w:p>
    <w:p w14:paraId="4C2A0CB1" w14:textId="02D7FC32" w:rsidR="00EC1498" w:rsidRPr="00E13072" w:rsidRDefault="00EC1498" w:rsidP="00D866F5">
      <w:pPr>
        <w:numPr>
          <w:ilvl w:val="0"/>
          <w:numId w:val="136"/>
        </w:numPr>
        <w:spacing w:after="0"/>
        <w:contextualSpacing/>
        <w:jc w:val="both"/>
        <w:rPr>
          <w:rFonts w:ascii="Arial" w:eastAsia="Arial" w:hAnsi="Arial" w:cs="Arial"/>
          <w:lang w:val="es"/>
        </w:rPr>
      </w:pPr>
      <w:r w:rsidRPr="00E13072">
        <w:rPr>
          <w:rFonts w:ascii="Arial" w:eastAsia="Arial" w:hAnsi="Arial" w:cs="Arial"/>
          <w:lang w:val="es"/>
        </w:rPr>
        <w:t xml:space="preserve">En el caso que el jardín infantil no cuente con espacios de recreación internos o áreas aledañas, se podrán adecuar áreas internas como área recreativa; garantizando procesos de limpieza y desinfección antes y después del uso; como por ejemplo un aula lúdica, aula múltiple, área del comedor cuando no se encuentre en uso, </w:t>
      </w:r>
      <w:r w:rsidR="48B0EAD6" w:rsidRPr="00E13072">
        <w:rPr>
          <w:rFonts w:ascii="Arial" w:eastAsia="Arial" w:hAnsi="Arial" w:cs="Arial"/>
          <w:lang w:val="es"/>
        </w:rPr>
        <w:t>no se podrán usar áreas pedagógicas,</w:t>
      </w:r>
      <w:r w:rsidRPr="00E13072">
        <w:rPr>
          <w:rFonts w:ascii="Arial" w:eastAsia="Arial" w:hAnsi="Arial" w:cs="Arial"/>
          <w:lang w:val="es"/>
        </w:rPr>
        <w:t xml:space="preserve"> áreas de servicios, sala amiga de la familia lactante, área administrativa</w:t>
      </w:r>
      <w:r w:rsidR="1F2D7526" w:rsidRPr="00E13072">
        <w:rPr>
          <w:rFonts w:ascii="Arial" w:eastAsia="Arial" w:hAnsi="Arial" w:cs="Arial"/>
          <w:lang w:val="es"/>
        </w:rPr>
        <w:t>,</w:t>
      </w:r>
      <w:r w:rsidRPr="00E13072">
        <w:rPr>
          <w:rFonts w:ascii="Arial" w:eastAsia="Arial" w:hAnsi="Arial" w:cs="Arial"/>
          <w:lang w:val="es"/>
        </w:rPr>
        <w:t xml:space="preserve"> ni espacios de circulación y evacuación.</w:t>
      </w:r>
    </w:p>
    <w:p w14:paraId="617E3766" w14:textId="77777777" w:rsidR="00A56D2A" w:rsidRPr="00E13072" w:rsidRDefault="00A56D2A" w:rsidP="00EC1498">
      <w:pPr>
        <w:spacing w:after="0" w:line="276" w:lineRule="auto"/>
        <w:jc w:val="both"/>
        <w:rPr>
          <w:rFonts w:ascii="Arial" w:eastAsia="Arial" w:hAnsi="Arial" w:cs="Arial"/>
          <w:i/>
          <w:iCs/>
          <w:lang w:val="es"/>
        </w:rPr>
      </w:pPr>
    </w:p>
    <w:p w14:paraId="1B65CF6D" w14:textId="422035CC"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2BD34FDB" w14:textId="68BCA29B"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Los espacios con las condiciones determinadas en el estándar.</w:t>
      </w:r>
    </w:p>
    <w:p w14:paraId="64AB546E"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BD2F1EE"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33: El jardín infantil cuenta con área administrativa que permita la distribución de todos los elementos, equipos y mobiliario para su adecuado uso y del personal que lo requiera. Además, garantiza espacio para una adecuada circulación y evacuación del equipo de trabajo.</w:t>
      </w:r>
    </w:p>
    <w:p w14:paraId="0697F581" w14:textId="77777777" w:rsidR="00EC1498" w:rsidRPr="00E13072" w:rsidRDefault="00EC1498" w:rsidP="00EC1498">
      <w:pPr>
        <w:tabs>
          <w:tab w:val="center" w:pos="4513"/>
        </w:tabs>
        <w:spacing w:after="0" w:line="276" w:lineRule="auto"/>
        <w:jc w:val="both"/>
        <w:rPr>
          <w:rFonts w:ascii="Arial" w:eastAsia="Arial" w:hAnsi="Arial" w:cs="Arial"/>
          <w:sz w:val="24"/>
          <w:szCs w:val="24"/>
          <w:lang w:val="es"/>
        </w:rPr>
      </w:pPr>
      <w:r w:rsidRPr="00E13072">
        <w:rPr>
          <w:rFonts w:ascii="Arial" w:eastAsia="Arial" w:hAnsi="Arial" w:cs="Arial"/>
          <w:sz w:val="24"/>
          <w:szCs w:val="24"/>
          <w:lang w:val="es"/>
        </w:rPr>
        <w:t xml:space="preserve"> </w:t>
      </w:r>
      <w:r w:rsidRPr="00E13072">
        <w:rPr>
          <w:rFonts w:ascii="Arial" w:hAnsi="Arial" w:cs="Arial"/>
        </w:rPr>
        <w:tab/>
      </w:r>
    </w:p>
    <w:p w14:paraId="0EB218A1"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Orientaciones para el cumplimiento del estándar </w:t>
      </w:r>
    </w:p>
    <w:p w14:paraId="616785E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5B887EE0" w14:textId="77777777" w:rsidR="00EC1498" w:rsidRPr="00E13072" w:rsidRDefault="00EC1498" w:rsidP="00D866F5">
      <w:pPr>
        <w:numPr>
          <w:ilvl w:val="0"/>
          <w:numId w:val="135"/>
        </w:numPr>
        <w:spacing w:after="0"/>
        <w:contextualSpacing/>
        <w:jc w:val="both"/>
        <w:rPr>
          <w:rFonts w:ascii="Arial" w:eastAsia="Arial" w:hAnsi="Arial" w:cs="Arial"/>
          <w:lang w:val="es"/>
        </w:rPr>
      </w:pPr>
      <w:r w:rsidRPr="00E13072">
        <w:rPr>
          <w:rFonts w:ascii="Arial" w:eastAsia="Arial" w:hAnsi="Arial" w:cs="Arial"/>
          <w:lang w:val="es"/>
        </w:rPr>
        <w:t xml:space="preserve">El área administrativa debe garantizar dos espacios: una zona para la realización de actividades administrativas (archivo, atención a padres, madres o cuidadores, depósito de material didáctico y de oficina); y otro espacio para las actividades de salud y trabajo psicosocial. En caso de no contar con áreas separadas, se deberán plantear </w:t>
      </w:r>
      <w:r w:rsidRPr="00E13072">
        <w:rPr>
          <w:rFonts w:ascii="Arial" w:eastAsia="Arial" w:hAnsi="Arial" w:cs="Arial"/>
          <w:lang w:val="es"/>
        </w:rPr>
        <w:lastRenderedPageBreak/>
        <w:t>alternativas de trabajo por horarios. Estas estrategias deberán ser plasmadas de manera clara por el área administración.</w:t>
      </w:r>
    </w:p>
    <w:p w14:paraId="1E784BAB" w14:textId="4506D9B4" w:rsidR="00EC1498" w:rsidRPr="00E13072" w:rsidRDefault="00EC1498" w:rsidP="00D866F5">
      <w:pPr>
        <w:numPr>
          <w:ilvl w:val="0"/>
          <w:numId w:val="135"/>
        </w:numPr>
        <w:spacing w:after="0"/>
        <w:contextualSpacing/>
        <w:jc w:val="both"/>
        <w:rPr>
          <w:rFonts w:ascii="Arial" w:eastAsia="Arial" w:hAnsi="Arial" w:cs="Arial"/>
          <w:lang w:val="es"/>
        </w:rPr>
      </w:pPr>
      <w:r w:rsidRPr="00E13072">
        <w:rPr>
          <w:rFonts w:ascii="Arial" w:eastAsia="Arial" w:hAnsi="Arial" w:cs="Arial"/>
          <w:lang w:val="es"/>
        </w:rPr>
        <w:t xml:space="preserve">Garantizar los puestos de trabajo necesarios de acuerdo con la proporción del equipo de trabajo del área administrativa, con un área mínima de </w:t>
      </w:r>
      <w:r w:rsidR="4B466BDF" w:rsidRPr="00E13072">
        <w:rPr>
          <w:rFonts w:ascii="Arial" w:eastAsia="Arial" w:hAnsi="Arial" w:cs="Arial"/>
          <w:lang w:val="es"/>
        </w:rPr>
        <w:t>dos</w:t>
      </w:r>
      <w:r w:rsidRPr="00E13072">
        <w:rPr>
          <w:rFonts w:ascii="Arial" w:eastAsia="Arial" w:hAnsi="Arial" w:cs="Arial"/>
          <w:lang w:val="es"/>
        </w:rPr>
        <w:t xml:space="preserve"> (</w:t>
      </w:r>
      <w:r w:rsidR="0384BAAD" w:rsidRPr="00E13072">
        <w:rPr>
          <w:rFonts w:ascii="Arial" w:eastAsia="Arial" w:hAnsi="Arial" w:cs="Arial"/>
          <w:lang w:val="es"/>
        </w:rPr>
        <w:t>2</w:t>
      </w:r>
      <w:r w:rsidRPr="00E13072">
        <w:rPr>
          <w:rFonts w:ascii="Arial" w:eastAsia="Arial" w:hAnsi="Arial" w:cs="Arial"/>
          <w:lang w:val="es"/>
        </w:rPr>
        <w:t xml:space="preserve">) metros cuadrados por puesto. </w:t>
      </w:r>
    </w:p>
    <w:p w14:paraId="07FB8F01" w14:textId="5CC7CACF" w:rsidR="00EC1498" w:rsidRPr="00E13072" w:rsidRDefault="00EC1498" w:rsidP="00D866F5">
      <w:pPr>
        <w:numPr>
          <w:ilvl w:val="0"/>
          <w:numId w:val="135"/>
        </w:numPr>
        <w:spacing w:after="0"/>
        <w:contextualSpacing/>
        <w:jc w:val="both"/>
        <w:rPr>
          <w:rFonts w:ascii="Arial" w:eastAsia="Arial" w:hAnsi="Arial" w:cs="Arial"/>
          <w:lang w:val="es"/>
        </w:rPr>
      </w:pPr>
      <w:r w:rsidRPr="00E13072">
        <w:rPr>
          <w:rFonts w:ascii="Arial" w:eastAsia="Arial" w:hAnsi="Arial" w:cs="Arial"/>
          <w:lang w:val="es"/>
        </w:rPr>
        <w:t xml:space="preserve">El archivo y el depósito de material para la prestación del servicio, no se encuentra contemplado dentro de los </w:t>
      </w:r>
      <w:r w:rsidR="3FB6D5CD" w:rsidRPr="00E13072">
        <w:rPr>
          <w:rFonts w:ascii="Arial" w:eastAsia="Arial" w:hAnsi="Arial" w:cs="Arial"/>
          <w:lang w:val="es"/>
        </w:rPr>
        <w:t>dos</w:t>
      </w:r>
      <w:r w:rsidRPr="00E13072">
        <w:rPr>
          <w:rFonts w:ascii="Arial" w:eastAsia="Arial" w:hAnsi="Arial" w:cs="Arial"/>
          <w:lang w:val="es"/>
        </w:rPr>
        <w:t xml:space="preserve"> (</w:t>
      </w:r>
      <w:r w:rsidR="579FFC0A" w:rsidRPr="00E13072">
        <w:rPr>
          <w:rFonts w:ascii="Arial" w:eastAsia="Arial" w:hAnsi="Arial" w:cs="Arial"/>
          <w:lang w:val="es"/>
        </w:rPr>
        <w:t>2</w:t>
      </w:r>
      <w:r w:rsidRPr="00E13072">
        <w:rPr>
          <w:rFonts w:ascii="Arial" w:eastAsia="Arial" w:hAnsi="Arial" w:cs="Arial"/>
          <w:lang w:val="es"/>
        </w:rPr>
        <w:t>) metros cuadrados mencionados anteriormente. Estos deben contar con su propio espacio.</w:t>
      </w:r>
    </w:p>
    <w:p w14:paraId="58A9CF76" w14:textId="77777777" w:rsidR="00EC1498" w:rsidRPr="00E13072" w:rsidRDefault="00EC1498" w:rsidP="00D866F5">
      <w:pPr>
        <w:numPr>
          <w:ilvl w:val="0"/>
          <w:numId w:val="135"/>
        </w:numPr>
        <w:spacing w:after="0"/>
        <w:contextualSpacing/>
        <w:jc w:val="both"/>
        <w:rPr>
          <w:rFonts w:ascii="Arial" w:eastAsia="Arial" w:hAnsi="Arial" w:cs="Arial"/>
          <w:lang w:val="es"/>
        </w:rPr>
      </w:pPr>
      <w:r w:rsidRPr="00E13072">
        <w:rPr>
          <w:rFonts w:ascii="Arial" w:eastAsia="Arial" w:hAnsi="Arial" w:cs="Arial"/>
          <w:lang w:val="es"/>
        </w:rPr>
        <w:t>Uno de los puestos de trabajo debe garantizar la privacidad para la atención a los padres, madres o cuidadores.</w:t>
      </w:r>
    </w:p>
    <w:p w14:paraId="0588C141" w14:textId="77777777" w:rsidR="00EC1498" w:rsidRPr="00E13072" w:rsidRDefault="00EC1498" w:rsidP="00D866F5">
      <w:pPr>
        <w:numPr>
          <w:ilvl w:val="0"/>
          <w:numId w:val="135"/>
        </w:numPr>
        <w:spacing w:after="0"/>
        <w:contextualSpacing/>
        <w:jc w:val="both"/>
        <w:rPr>
          <w:rFonts w:ascii="Arial" w:eastAsia="Arial" w:hAnsi="Arial" w:cs="Arial"/>
          <w:lang w:val="es"/>
        </w:rPr>
      </w:pPr>
      <w:r w:rsidRPr="00E13072">
        <w:rPr>
          <w:rFonts w:ascii="Arial" w:eastAsia="Arial" w:hAnsi="Arial" w:cs="Arial"/>
          <w:lang w:val="es"/>
        </w:rPr>
        <w:t>Esta área debe ser independiente de las áreas pedagógicas y con acceso restringido para las niñas y los niños.</w:t>
      </w:r>
    </w:p>
    <w:p w14:paraId="6A6A96DA"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62A2AE6" w14:textId="51A3C84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Verificable</w:t>
      </w:r>
    </w:p>
    <w:p w14:paraId="6ABC7D23" w14:textId="13472303"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El espacio con las condiciones determinadas en el estándar.</w:t>
      </w:r>
    </w:p>
    <w:p w14:paraId="5C19A1C6"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5E5FFEA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Estándar 34: El jardín infantil cuenta con espacio o mueble para el almacenamiento de material pedagógico que cumpla condiciones que permitan la conservación, clasificación, organización y acceso; con acceso restringido a las niñas y los niños.  </w:t>
      </w:r>
    </w:p>
    <w:p w14:paraId="23B8F85A"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 </w:t>
      </w:r>
    </w:p>
    <w:p w14:paraId="0A1C6A91"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7F30F64B"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 </w:t>
      </w:r>
    </w:p>
    <w:p w14:paraId="14658F3D" w14:textId="55AA035C" w:rsidR="00EC1498" w:rsidRPr="00E13072" w:rsidRDefault="00EC1498" w:rsidP="00D866F5">
      <w:pPr>
        <w:numPr>
          <w:ilvl w:val="0"/>
          <w:numId w:val="134"/>
        </w:numPr>
        <w:spacing w:after="0"/>
        <w:contextualSpacing/>
        <w:jc w:val="both"/>
        <w:rPr>
          <w:rFonts w:ascii="Arial" w:eastAsia="Arial" w:hAnsi="Arial" w:cs="Arial"/>
          <w:lang w:val="es"/>
        </w:rPr>
      </w:pPr>
      <w:r w:rsidRPr="00E13072">
        <w:rPr>
          <w:rFonts w:ascii="Arial" w:eastAsia="Arial" w:hAnsi="Arial" w:cs="Arial"/>
          <w:lang w:val="es"/>
        </w:rPr>
        <w:t xml:space="preserve">Si el material pedagógico se almacena en un área independiente, debe estar libre de humedades, suciedad, contaminación con sustancia químicas o acumulación de olores, que permitan la conservación de los materiales y disponer de un mecanismo que facilite su clasificación, organización y acceso. Fuera de cocina o baños. </w:t>
      </w:r>
    </w:p>
    <w:p w14:paraId="1734D188" w14:textId="77777777" w:rsidR="00EC1498" w:rsidRPr="00E13072" w:rsidRDefault="00EC1498" w:rsidP="00D866F5">
      <w:pPr>
        <w:numPr>
          <w:ilvl w:val="0"/>
          <w:numId w:val="134"/>
        </w:numPr>
        <w:spacing w:after="0"/>
        <w:contextualSpacing/>
        <w:jc w:val="both"/>
        <w:rPr>
          <w:rFonts w:ascii="Arial" w:eastAsia="Arial" w:hAnsi="Arial" w:cs="Arial"/>
          <w:lang w:val="es"/>
        </w:rPr>
      </w:pPr>
      <w:r w:rsidRPr="00E13072">
        <w:rPr>
          <w:rFonts w:ascii="Arial" w:eastAsia="Arial" w:hAnsi="Arial" w:cs="Arial"/>
          <w:lang w:val="es"/>
        </w:rPr>
        <w:t>En caso de utilizar un mueble como depósito, si supera el metro de altura debe encontrarse asegurado y fijo, es necesario que el material del que está fabricado sea de fácil limpieza y desinfección. Estos muebles Podrán estar ubicados dentro de las áreas pedagógicas, pero no deben ocupar espacio adicional en zonas o espacios de circulación y evacuación.</w:t>
      </w:r>
    </w:p>
    <w:p w14:paraId="605714FD" w14:textId="77777777" w:rsidR="00EC1498" w:rsidRPr="00E13072" w:rsidRDefault="00EC1498" w:rsidP="00D866F5">
      <w:pPr>
        <w:numPr>
          <w:ilvl w:val="0"/>
          <w:numId w:val="134"/>
        </w:numPr>
        <w:spacing w:after="0"/>
        <w:contextualSpacing/>
        <w:jc w:val="both"/>
        <w:rPr>
          <w:rFonts w:ascii="Arial" w:eastAsia="Arial" w:hAnsi="Arial" w:cs="Arial"/>
          <w:lang w:val="es"/>
        </w:rPr>
      </w:pPr>
      <w:r w:rsidRPr="00E13072">
        <w:rPr>
          <w:rFonts w:ascii="Arial" w:eastAsia="Arial" w:hAnsi="Arial" w:cs="Arial"/>
          <w:lang w:val="es"/>
        </w:rPr>
        <w:t>El almacenamiento se puede distribuir en una proporción de 70 % para el material que esté a disposición de las niñas y los niños y el 30 % restante para materiales controlados por los adultos.</w:t>
      </w:r>
    </w:p>
    <w:p w14:paraId="07CD0BCD"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604A5B70" w14:textId="65EC8B7B"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sz w:val="24"/>
          <w:szCs w:val="24"/>
          <w:lang w:val="es"/>
        </w:rPr>
        <w:t xml:space="preserve"> </w:t>
      </w:r>
      <w:r w:rsidRPr="00E13072">
        <w:rPr>
          <w:rFonts w:ascii="Arial" w:eastAsia="Arial" w:hAnsi="Arial" w:cs="Arial"/>
          <w:i/>
          <w:iCs/>
          <w:lang w:val="es"/>
        </w:rPr>
        <w:t>Verificable</w:t>
      </w:r>
    </w:p>
    <w:p w14:paraId="1FA2B8B9" w14:textId="5ED676C7"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Los espacios cuentan con las condiciones determinadas en el estándar.</w:t>
      </w:r>
    </w:p>
    <w:p w14:paraId="40954D4D"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3AC35060"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Estándar 35: El jardín infantil cuenta con baños con las condiciones que garanticen la seguridad de las niñas y los niños, del equipo de trabajo y demás personas de acuerdo con lo siguiente: </w:t>
      </w:r>
    </w:p>
    <w:p w14:paraId="71EF3EB3"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02455257" w14:textId="00C0D5B1" w:rsidR="00EC1498"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Se deberán tener en cuentas todas las directrices establecidas por la SDIS para diferentes baterías de baños según sus usuarios y su edad, como: </w:t>
      </w:r>
    </w:p>
    <w:p w14:paraId="00D28CB2" w14:textId="286C2E48" w:rsidR="00DA5C8F" w:rsidRDefault="00DA5C8F" w:rsidP="00EC1498">
      <w:pPr>
        <w:spacing w:after="0" w:line="276" w:lineRule="auto"/>
        <w:jc w:val="both"/>
        <w:rPr>
          <w:rFonts w:ascii="Arial" w:eastAsia="Arial" w:hAnsi="Arial" w:cs="Arial"/>
          <w:lang w:val="es"/>
        </w:rPr>
      </w:pPr>
    </w:p>
    <w:p w14:paraId="5938462C" w14:textId="77777777" w:rsidR="00DA5C8F" w:rsidRPr="00E13072" w:rsidRDefault="00DA5C8F" w:rsidP="00EC1498">
      <w:pPr>
        <w:spacing w:after="0" w:line="276" w:lineRule="auto"/>
        <w:jc w:val="both"/>
        <w:rPr>
          <w:rFonts w:ascii="Arial" w:eastAsia="Arial" w:hAnsi="Arial" w:cs="Arial"/>
          <w:lang w:val="es"/>
        </w:rPr>
      </w:pPr>
    </w:p>
    <w:p w14:paraId="38748A14"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69E1FD21" w14:textId="77777777" w:rsidR="00EC1498" w:rsidRPr="00E13072" w:rsidRDefault="00EC1498" w:rsidP="00EC1498">
      <w:pPr>
        <w:spacing w:after="0" w:line="276" w:lineRule="auto"/>
        <w:jc w:val="both"/>
        <w:rPr>
          <w:rFonts w:ascii="Arial" w:eastAsia="Arial" w:hAnsi="Arial" w:cs="Arial"/>
          <w:i/>
          <w:iCs/>
          <w:u w:val="single"/>
          <w:lang w:val="es"/>
        </w:rPr>
      </w:pPr>
      <w:r w:rsidRPr="00E13072">
        <w:rPr>
          <w:rFonts w:ascii="Arial" w:eastAsia="Arial" w:hAnsi="Arial" w:cs="Arial"/>
          <w:i/>
          <w:iCs/>
          <w:u w:val="single"/>
          <w:lang w:val="es"/>
        </w:rPr>
        <w:lastRenderedPageBreak/>
        <w:t>Baño para niñas y niños menores de dos años.</w:t>
      </w:r>
    </w:p>
    <w:p w14:paraId="1DB8BFFE"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53AA476B" w14:textId="5A168C53" w:rsidR="00EC1498" w:rsidRPr="00E13072" w:rsidRDefault="00EC1498" w:rsidP="00D866F5">
      <w:pPr>
        <w:numPr>
          <w:ilvl w:val="0"/>
          <w:numId w:val="133"/>
        </w:numPr>
        <w:spacing w:after="0"/>
        <w:contextualSpacing/>
        <w:jc w:val="both"/>
        <w:rPr>
          <w:rFonts w:ascii="Arial" w:eastAsia="Arial" w:hAnsi="Arial" w:cs="Arial"/>
          <w:lang w:val="es"/>
        </w:rPr>
      </w:pPr>
      <w:r w:rsidRPr="00E13072">
        <w:rPr>
          <w:rFonts w:ascii="Arial" w:eastAsia="Arial" w:hAnsi="Arial" w:cs="Arial"/>
          <w:lang w:val="es"/>
        </w:rPr>
        <w:t>Una batería sanitaria de línea infantil (lavamanos y sanitario), el lavamanos instalado a una altura entre 0.45</w:t>
      </w:r>
      <w:r w:rsidR="000F2854" w:rsidRPr="00E13072">
        <w:rPr>
          <w:rFonts w:ascii="Arial" w:eastAsia="Arial" w:hAnsi="Arial" w:cs="Arial"/>
          <w:lang w:val="es"/>
        </w:rPr>
        <w:t xml:space="preserve"> </w:t>
      </w:r>
      <w:r w:rsidRPr="00E13072">
        <w:rPr>
          <w:rFonts w:ascii="Arial" w:eastAsia="Arial" w:hAnsi="Arial" w:cs="Arial"/>
          <w:lang w:val="es"/>
        </w:rPr>
        <w:t>metros – 0.55 metros a partir del piso acabado.</w:t>
      </w:r>
    </w:p>
    <w:p w14:paraId="4682AD09" w14:textId="5FC1D208" w:rsidR="00EC1498" w:rsidRPr="00E13072" w:rsidRDefault="00EC1498" w:rsidP="00D866F5">
      <w:pPr>
        <w:numPr>
          <w:ilvl w:val="0"/>
          <w:numId w:val="133"/>
        </w:numPr>
        <w:spacing w:after="0"/>
        <w:contextualSpacing/>
        <w:jc w:val="both"/>
        <w:rPr>
          <w:rFonts w:ascii="Arial" w:eastAsia="Arial" w:hAnsi="Arial" w:cs="Arial"/>
          <w:lang w:val="es"/>
        </w:rPr>
      </w:pPr>
      <w:r w:rsidRPr="00E13072">
        <w:rPr>
          <w:rFonts w:ascii="Arial" w:eastAsia="Arial" w:hAnsi="Arial" w:cs="Arial"/>
          <w:lang w:val="es"/>
        </w:rPr>
        <w:t xml:space="preserve">Un </w:t>
      </w:r>
      <w:proofErr w:type="spellStart"/>
      <w:r w:rsidRPr="00E13072">
        <w:rPr>
          <w:rFonts w:ascii="Arial" w:eastAsia="Arial" w:hAnsi="Arial" w:cs="Arial"/>
          <w:lang w:val="es"/>
        </w:rPr>
        <w:t>lavacolas</w:t>
      </w:r>
      <w:proofErr w:type="spellEnd"/>
      <w:r w:rsidRPr="00E13072">
        <w:rPr>
          <w:rFonts w:ascii="Arial" w:eastAsia="Arial" w:hAnsi="Arial" w:cs="Arial"/>
          <w:lang w:val="es"/>
        </w:rPr>
        <w:t xml:space="preserve"> (bañera) por cada 15 niñas y niños, asegurado y fijo, con punto hidráulico y punto de desagüe; instalado a una altura entre 0.60</w:t>
      </w:r>
      <w:r w:rsidR="00EF2936" w:rsidRPr="00E13072">
        <w:rPr>
          <w:rFonts w:ascii="Arial" w:eastAsia="Arial" w:hAnsi="Arial" w:cs="Arial"/>
          <w:lang w:val="es"/>
        </w:rPr>
        <w:t xml:space="preserve"> </w:t>
      </w:r>
      <w:r w:rsidRPr="00E13072">
        <w:rPr>
          <w:rFonts w:ascii="Arial" w:eastAsia="Arial" w:hAnsi="Arial" w:cs="Arial"/>
          <w:lang w:val="es"/>
        </w:rPr>
        <w:t xml:space="preserve">metros </w:t>
      </w:r>
      <w:r w:rsidR="00EF2936" w:rsidRPr="00E13072">
        <w:rPr>
          <w:rFonts w:ascii="Arial" w:eastAsia="Arial" w:hAnsi="Arial" w:cs="Arial"/>
          <w:lang w:val="es"/>
        </w:rPr>
        <w:t>–</w:t>
      </w:r>
      <w:r w:rsidRPr="00E13072">
        <w:rPr>
          <w:rFonts w:ascii="Arial" w:eastAsia="Arial" w:hAnsi="Arial" w:cs="Arial"/>
          <w:lang w:val="es"/>
        </w:rPr>
        <w:t xml:space="preserve"> 1</w:t>
      </w:r>
      <w:r w:rsidR="00EF2936" w:rsidRPr="00E13072">
        <w:rPr>
          <w:rFonts w:ascii="Arial" w:eastAsia="Arial" w:hAnsi="Arial" w:cs="Arial"/>
          <w:lang w:val="es"/>
        </w:rPr>
        <w:t xml:space="preserve"> </w:t>
      </w:r>
      <w:r w:rsidRPr="00E13072">
        <w:rPr>
          <w:rFonts w:ascii="Arial" w:eastAsia="Arial" w:hAnsi="Arial" w:cs="Arial"/>
          <w:lang w:val="es"/>
        </w:rPr>
        <w:t>metro a partir del piso acabado.</w:t>
      </w:r>
    </w:p>
    <w:p w14:paraId="1E3511F5" w14:textId="7CE73F6F" w:rsidR="00EC1498" w:rsidRPr="00E13072" w:rsidRDefault="00EC1498" w:rsidP="00D866F5">
      <w:pPr>
        <w:numPr>
          <w:ilvl w:val="0"/>
          <w:numId w:val="133"/>
        </w:numPr>
        <w:spacing w:after="0"/>
        <w:contextualSpacing/>
        <w:jc w:val="both"/>
        <w:rPr>
          <w:rFonts w:ascii="Arial" w:eastAsia="Arial" w:hAnsi="Arial" w:cs="Arial"/>
          <w:lang w:val="es"/>
        </w:rPr>
      </w:pPr>
      <w:r w:rsidRPr="00E13072">
        <w:rPr>
          <w:rFonts w:ascii="Arial" w:eastAsia="Arial" w:hAnsi="Arial" w:cs="Arial"/>
          <w:lang w:val="es"/>
        </w:rPr>
        <w:t>Un mesón o mueble para cambio de pañal en material de fácil limpieza y desinfección. Instalado a una altura entre 0.60</w:t>
      </w:r>
      <w:r w:rsidR="00D35C25" w:rsidRPr="00E13072">
        <w:rPr>
          <w:rFonts w:ascii="Arial" w:eastAsia="Arial" w:hAnsi="Arial" w:cs="Arial"/>
          <w:lang w:val="es"/>
        </w:rPr>
        <w:t xml:space="preserve"> </w:t>
      </w:r>
      <w:r w:rsidRPr="00E13072">
        <w:rPr>
          <w:rFonts w:ascii="Arial" w:eastAsia="Arial" w:hAnsi="Arial" w:cs="Arial"/>
          <w:lang w:val="es"/>
        </w:rPr>
        <w:t xml:space="preserve">metros </w:t>
      </w:r>
      <w:r w:rsidR="006B4CE2" w:rsidRPr="00E13072">
        <w:rPr>
          <w:rFonts w:ascii="Arial" w:eastAsia="Arial" w:hAnsi="Arial" w:cs="Arial"/>
          <w:lang w:val="es"/>
        </w:rPr>
        <w:t>–</w:t>
      </w:r>
      <w:r w:rsidRPr="00E13072">
        <w:rPr>
          <w:rFonts w:ascii="Arial" w:eastAsia="Arial" w:hAnsi="Arial" w:cs="Arial"/>
          <w:lang w:val="es"/>
        </w:rPr>
        <w:t xml:space="preserve"> 1</w:t>
      </w:r>
      <w:r w:rsidR="006B4CE2" w:rsidRPr="00E13072">
        <w:rPr>
          <w:rFonts w:ascii="Arial" w:eastAsia="Arial" w:hAnsi="Arial" w:cs="Arial"/>
          <w:lang w:val="es"/>
        </w:rPr>
        <w:t xml:space="preserve"> </w:t>
      </w:r>
      <w:r w:rsidRPr="00E13072">
        <w:rPr>
          <w:rFonts w:ascii="Arial" w:eastAsia="Arial" w:hAnsi="Arial" w:cs="Arial"/>
          <w:lang w:val="es"/>
        </w:rPr>
        <w:t>metro a partir del piso acabado. De uso exclusivo para esta actividad.</w:t>
      </w:r>
    </w:p>
    <w:p w14:paraId="74FE95C1" w14:textId="77777777" w:rsidR="00EC1498" w:rsidRPr="00E13072" w:rsidRDefault="00EC1498" w:rsidP="00D866F5">
      <w:pPr>
        <w:numPr>
          <w:ilvl w:val="0"/>
          <w:numId w:val="133"/>
        </w:numPr>
        <w:spacing w:after="0"/>
        <w:contextualSpacing/>
        <w:jc w:val="both"/>
        <w:rPr>
          <w:rFonts w:ascii="Arial" w:eastAsia="Arial" w:hAnsi="Arial" w:cs="Arial"/>
          <w:lang w:val="es"/>
        </w:rPr>
      </w:pPr>
      <w:r w:rsidRPr="00E13072">
        <w:rPr>
          <w:rFonts w:ascii="Arial" w:eastAsia="Arial" w:hAnsi="Arial" w:cs="Arial"/>
          <w:lang w:val="es"/>
        </w:rPr>
        <w:t>Un espacio para control de esfínteres, que permita la ubicación de las bacinillas de niñas y niños. En el caso que no se pueda contar con el espacio dentro del baño para niñas y niños menores de dos años, se podrá adecuar un espacio para esto, que cumpla con todas las características higiénicas sanitarias de un baño.</w:t>
      </w:r>
    </w:p>
    <w:p w14:paraId="65C3FE54"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i/>
          <w:iCs/>
          <w:sz w:val="24"/>
          <w:szCs w:val="24"/>
          <w:lang w:val="es"/>
        </w:rPr>
        <w:t xml:space="preserve"> </w:t>
      </w:r>
    </w:p>
    <w:p w14:paraId="2B00C80A" w14:textId="77777777" w:rsidR="00EC1498" w:rsidRPr="00E13072" w:rsidRDefault="00EC1498" w:rsidP="00EC1498">
      <w:pPr>
        <w:spacing w:after="0" w:line="276" w:lineRule="auto"/>
        <w:jc w:val="both"/>
        <w:rPr>
          <w:rFonts w:ascii="Arial" w:eastAsia="Arial" w:hAnsi="Arial" w:cs="Arial"/>
          <w:i/>
          <w:iCs/>
          <w:u w:val="single"/>
          <w:lang w:val="es"/>
        </w:rPr>
      </w:pPr>
      <w:r w:rsidRPr="00E13072">
        <w:rPr>
          <w:rFonts w:ascii="Arial" w:eastAsia="Arial" w:hAnsi="Arial" w:cs="Arial"/>
          <w:i/>
          <w:iCs/>
          <w:u w:val="single"/>
          <w:lang w:val="es"/>
        </w:rPr>
        <w:t>Baño para niñas y niños mayores de dos años.</w:t>
      </w:r>
    </w:p>
    <w:p w14:paraId="5806F435"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i/>
          <w:iCs/>
          <w:sz w:val="24"/>
          <w:szCs w:val="24"/>
          <w:lang w:val="es"/>
        </w:rPr>
        <w:t xml:space="preserve"> </w:t>
      </w:r>
    </w:p>
    <w:p w14:paraId="1DD38786" w14:textId="77777777" w:rsidR="00EC1498" w:rsidRPr="00E13072" w:rsidRDefault="00EC1498" w:rsidP="00D866F5">
      <w:pPr>
        <w:numPr>
          <w:ilvl w:val="0"/>
          <w:numId w:val="132"/>
        </w:numPr>
        <w:spacing w:after="0"/>
        <w:contextualSpacing/>
        <w:jc w:val="both"/>
        <w:rPr>
          <w:rFonts w:ascii="Arial" w:eastAsia="Arial" w:hAnsi="Arial" w:cs="Arial"/>
          <w:lang w:val="es"/>
        </w:rPr>
      </w:pPr>
      <w:r w:rsidRPr="00E13072">
        <w:rPr>
          <w:rFonts w:ascii="Arial" w:eastAsia="Arial" w:hAnsi="Arial" w:cs="Arial"/>
          <w:lang w:val="es"/>
        </w:rPr>
        <w:t>Mínimo un sanitario u orinal de línea infantil por cada 20 niñas y niños.</w:t>
      </w:r>
    </w:p>
    <w:p w14:paraId="5702D33B" w14:textId="5881A8A0" w:rsidR="00EC1498" w:rsidRPr="00E13072" w:rsidRDefault="00EC1498" w:rsidP="00D866F5">
      <w:pPr>
        <w:numPr>
          <w:ilvl w:val="0"/>
          <w:numId w:val="132"/>
        </w:numPr>
        <w:spacing w:after="0"/>
        <w:contextualSpacing/>
        <w:jc w:val="both"/>
        <w:rPr>
          <w:rFonts w:ascii="Arial" w:eastAsia="Arial" w:hAnsi="Arial" w:cs="Arial"/>
          <w:lang w:val="es"/>
        </w:rPr>
      </w:pPr>
      <w:r w:rsidRPr="00E13072">
        <w:rPr>
          <w:rFonts w:ascii="Arial" w:eastAsia="Arial" w:hAnsi="Arial" w:cs="Arial"/>
          <w:lang w:val="es"/>
        </w:rPr>
        <w:t>Mínimo un lavamanos por cada 20 niñas y niños, instalado a una altura entre 0.45</w:t>
      </w:r>
      <w:r w:rsidR="00E6151E" w:rsidRPr="00E13072">
        <w:rPr>
          <w:rFonts w:ascii="Arial" w:eastAsia="Arial" w:hAnsi="Arial" w:cs="Arial"/>
          <w:lang w:val="es"/>
        </w:rPr>
        <w:t xml:space="preserve"> </w:t>
      </w:r>
      <w:r w:rsidRPr="00E13072">
        <w:rPr>
          <w:rFonts w:ascii="Arial" w:eastAsia="Arial" w:hAnsi="Arial" w:cs="Arial"/>
          <w:lang w:val="es"/>
        </w:rPr>
        <w:t>metros – 0.55 metros medidos a partir del piso acabado hasta la parte superior de la superficie del lavamos.</w:t>
      </w:r>
    </w:p>
    <w:p w14:paraId="226E5713" w14:textId="77777777" w:rsidR="00EC1498" w:rsidRPr="00E13072" w:rsidRDefault="00EC1498" w:rsidP="00D866F5">
      <w:pPr>
        <w:numPr>
          <w:ilvl w:val="0"/>
          <w:numId w:val="132"/>
        </w:numPr>
        <w:spacing w:after="0"/>
        <w:contextualSpacing/>
        <w:jc w:val="both"/>
        <w:rPr>
          <w:rFonts w:ascii="Arial" w:eastAsia="Arial" w:hAnsi="Arial" w:cs="Arial"/>
          <w:lang w:val="es"/>
        </w:rPr>
      </w:pPr>
      <w:r w:rsidRPr="00E13072">
        <w:rPr>
          <w:rFonts w:ascii="Arial" w:eastAsia="Arial" w:hAnsi="Arial" w:cs="Arial"/>
          <w:lang w:val="es"/>
        </w:rPr>
        <w:t>Un área de ducha a nivel de piso con poceta y bordillo, grifería tipo teléfono instalada a una altura mínima de 1.10 metros a partir del piso acabado, punto hidráulico y punto de desagüe, que garantice la adecuada evacuación del agua servida.</w:t>
      </w:r>
    </w:p>
    <w:p w14:paraId="7E0F492B" w14:textId="77777777" w:rsidR="00EC1498" w:rsidRPr="00E13072" w:rsidRDefault="00EC1498" w:rsidP="00D866F5">
      <w:pPr>
        <w:numPr>
          <w:ilvl w:val="0"/>
          <w:numId w:val="132"/>
        </w:numPr>
        <w:spacing w:after="0"/>
        <w:contextualSpacing/>
        <w:jc w:val="both"/>
        <w:rPr>
          <w:rFonts w:ascii="Arial" w:eastAsia="Arial" w:hAnsi="Arial" w:cs="Arial"/>
          <w:lang w:val="es"/>
        </w:rPr>
      </w:pPr>
      <w:r w:rsidRPr="00E13072">
        <w:rPr>
          <w:rFonts w:ascii="Arial" w:eastAsia="Arial" w:hAnsi="Arial" w:cs="Arial"/>
          <w:lang w:val="es"/>
        </w:rPr>
        <w:t>Divisiones entre sanitarios u orinales, deben tener una altura que permita el control visual de un adulto.</w:t>
      </w:r>
    </w:p>
    <w:p w14:paraId="61604FCA" w14:textId="01C1BD4A" w:rsidR="7D2C5D62" w:rsidRPr="00E13072" w:rsidRDefault="7D2C5D62" w:rsidP="04A2BD8C">
      <w:pPr>
        <w:numPr>
          <w:ilvl w:val="0"/>
          <w:numId w:val="132"/>
        </w:numPr>
        <w:spacing w:after="0"/>
        <w:contextualSpacing/>
        <w:jc w:val="both"/>
        <w:rPr>
          <w:rFonts w:ascii="Arial" w:eastAsia="Arial" w:hAnsi="Arial" w:cs="Arial"/>
          <w:lang w:val="es"/>
        </w:rPr>
      </w:pPr>
      <w:r w:rsidRPr="00E13072">
        <w:rPr>
          <w:rFonts w:ascii="Arial" w:eastAsia="Arial" w:hAnsi="Arial" w:cs="Arial"/>
          <w:lang w:val="es"/>
        </w:rPr>
        <w:t xml:space="preserve">Cuando el </w:t>
      </w:r>
      <w:r w:rsidR="00314C0B" w:rsidRPr="00E13072">
        <w:rPr>
          <w:rFonts w:ascii="Arial" w:eastAsia="Arial" w:hAnsi="Arial" w:cs="Arial"/>
          <w:lang w:val="es"/>
        </w:rPr>
        <w:t>jardín</w:t>
      </w:r>
      <w:r w:rsidRPr="00E13072">
        <w:rPr>
          <w:rFonts w:ascii="Arial" w:eastAsia="Arial" w:hAnsi="Arial" w:cs="Arial"/>
          <w:lang w:val="es"/>
        </w:rPr>
        <w:t xml:space="preserve"> infantil requiere </w:t>
      </w:r>
      <w:r w:rsidR="00314C0B" w:rsidRPr="00E13072">
        <w:rPr>
          <w:rFonts w:ascii="Arial" w:eastAsia="Arial" w:hAnsi="Arial" w:cs="Arial"/>
          <w:lang w:val="es"/>
        </w:rPr>
        <w:t>más</w:t>
      </w:r>
      <w:r w:rsidRPr="00E13072">
        <w:rPr>
          <w:rFonts w:ascii="Arial" w:eastAsia="Arial" w:hAnsi="Arial" w:cs="Arial"/>
          <w:lang w:val="es"/>
        </w:rPr>
        <w:t xml:space="preserve"> de un sanitario, </w:t>
      </w:r>
      <w:r w:rsidR="00F57909" w:rsidRPr="00E13072">
        <w:rPr>
          <w:rFonts w:ascii="Arial" w:eastAsia="Arial" w:hAnsi="Arial" w:cs="Arial"/>
          <w:lang w:val="es"/>
        </w:rPr>
        <w:t>podrá</w:t>
      </w:r>
      <w:r w:rsidRPr="00E13072">
        <w:rPr>
          <w:rFonts w:ascii="Arial" w:eastAsia="Arial" w:hAnsi="Arial" w:cs="Arial"/>
          <w:lang w:val="es"/>
        </w:rPr>
        <w:t xml:space="preserve"> contar con un sanitario de l</w:t>
      </w:r>
      <w:r w:rsidR="35E7ADF4" w:rsidRPr="00E13072">
        <w:rPr>
          <w:rFonts w:ascii="Arial" w:eastAsia="Arial" w:hAnsi="Arial" w:cs="Arial"/>
          <w:lang w:val="es"/>
        </w:rPr>
        <w:t>í</w:t>
      </w:r>
      <w:r w:rsidRPr="00E13072">
        <w:rPr>
          <w:rFonts w:ascii="Arial" w:eastAsia="Arial" w:hAnsi="Arial" w:cs="Arial"/>
          <w:lang w:val="es"/>
        </w:rPr>
        <w:t>nea adulto adaptado con un asiento sanitario de doble</w:t>
      </w:r>
      <w:r w:rsidR="59C16A00" w:rsidRPr="00E13072">
        <w:rPr>
          <w:rFonts w:ascii="Arial" w:eastAsia="Arial" w:hAnsi="Arial" w:cs="Arial"/>
          <w:lang w:val="es"/>
        </w:rPr>
        <w:t xml:space="preserve"> aro fijo, para el uso e</w:t>
      </w:r>
      <w:r w:rsidR="569BAB0D" w:rsidRPr="00E13072">
        <w:rPr>
          <w:rFonts w:ascii="Arial" w:eastAsia="Arial" w:hAnsi="Arial" w:cs="Arial"/>
          <w:lang w:val="es"/>
        </w:rPr>
        <w:t>x</w:t>
      </w:r>
      <w:r w:rsidR="59C16A00" w:rsidRPr="00E13072">
        <w:rPr>
          <w:rFonts w:ascii="Arial" w:eastAsia="Arial" w:hAnsi="Arial" w:cs="Arial"/>
          <w:lang w:val="es"/>
        </w:rPr>
        <w:t>clusivo de las niñas y niños mayores de 4 años.</w:t>
      </w:r>
    </w:p>
    <w:p w14:paraId="2B76EB96" w14:textId="4B93D027" w:rsidR="00EC1498" w:rsidRPr="00E13072" w:rsidRDefault="00EC1498" w:rsidP="04A2BD8C">
      <w:pPr>
        <w:spacing w:after="0"/>
        <w:jc w:val="both"/>
        <w:rPr>
          <w:rFonts w:ascii="Arial" w:eastAsia="Arial" w:hAnsi="Arial" w:cs="Arial"/>
          <w:lang w:val="es"/>
        </w:rPr>
      </w:pPr>
    </w:p>
    <w:p w14:paraId="0C38A1CD" w14:textId="77777777" w:rsidR="00EC1498" w:rsidRPr="00E13072" w:rsidRDefault="00EC1498" w:rsidP="00EC1498">
      <w:pPr>
        <w:spacing w:after="0" w:line="276" w:lineRule="auto"/>
        <w:jc w:val="both"/>
        <w:rPr>
          <w:rFonts w:ascii="Arial" w:eastAsia="Arial" w:hAnsi="Arial" w:cs="Arial"/>
          <w:i/>
          <w:iCs/>
          <w:u w:val="single"/>
          <w:lang w:val="es"/>
        </w:rPr>
      </w:pPr>
      <w:r w:rsidRPr="00E13072">
        <w:rPr>
          <w:rFonts w:ascii="Arial" w:eastAsia="Arial" w:hAnsi="Arial" w:cs="Arial"/>
          <w:i/>
          <w:iCs/>
          <w:u w:val="single"/>
          <w:lang w:val="es"/>
        </w:rPr>
        <w:t xml:space="preserve">Baño para adultos </w:t>
      </w:r>
    </w:p>
    <w:p w14:paraId="73A3F3CF"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73CD5132" w14:textId="77777777" w:rsidR="00EC1498" w:rsidRPr="00E13072" w:rsidRDefault="00EC1498" w:rsidP="00D866F5">
      <w:pPr>
        <w:numPr>
          <w:ilvl w:val="0"/>
          <w:numId w:val="132"/>
        </w:numPr>
        <w:spacing w:after="0"/>
        <w:contextualSpacing/>
        <w:jc w:val="both"/>
        <w:rPr>
          <w:rFonts w:ascii="Arial" w:eastAsia="Arial" w:hAnsi="Arial" w:cs="Arial"/>
          <w:lang w:val="es"/>
        </w:rPr>
      </w:pPr>
      <w:r w:rsidRPr="00E13072">
        <w:rPr>
          <w:rFonts w:ascii="Arial" w:eastAsia="Arial" w:hAnsi="Arial" w:cs="Arial"/>
          <w:lang w:val="es"/>
        </w:rPr>
        <w:t>Mínimo una batería sanitaria, conformada por lavamanos y sanitario, por cada 15 adultos.</w:t>
      </w:r>
    </w:p>
    <w:p w14:paraId="26B0D4E4" w14:textId="77777777" w:rsidR="00EC1498" w:rsidRPr="00E13072" w:rsidRDefault="00EC1498" w:rsidP="00D866F5">
      <w:pPr>
        <w:numPr>
          <w:ilvl w:val="0"/>
          <w:numId w:val="132"/>
        </w:numPr>
        <w:spacing w:after="0"/>
        <w:contextualSpacing/>
        <w:jc w:val="both"/>
        <w:rPr>
          <w:rFonts w:ascii="Arial" w:eastAsia="Arial" w:hAnsi="Arial" w:cs="Arial"/>
          <w:lang w:val="es"/>
        </w:rPr>
      </w:pPr>
      <w:r w:rsidRPr="00E13072">
        <w:rPr>
          <w:rFonts w:ascii="Arial" w:eastAsia="Arial" w:hAnsi="Arial" w:cs="Arial"/>
          <w:lang w:val="es"/>
        </w:rPr>
        <w:t>El baño debe ser independiente de los servicios sanitarios para las niñas y niños, con acceso restringido para ellos y ellas.</w:t>
      </w:r>
    </w:p>
    <w:p w14:paraId="68E3EDB1"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sz w:val="24"/>
          <w:szCs w:val="24"/>
          <w:lang w:val="es"/>
        </w:rPr>
        <w:t xml:space="preserve"> </w:t>
      </w:r>
    </w:p>
    <w:p w14:paraId="0B22885B"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46D5B17F"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i/>
          <w:iCs/>
          <w:sz w:val="24"/>
          <w:szCs w:val="24"/>
          <w:lang w:val="es"/>
        </w:rPr>
        <w:t xml:space="preserve"> </w:t>
      </w:r>
    </w:p>
    <w:p w14:paraId="0F0735F3" w14:textId="77777777" w:rsidR="00EC1498" w:rsidRPr="00E13072" w:rsidRDefault="00EC1498" w:rsidP="00D866F5">
      <w:pPr>
        <w:numPr>
          <w:ilvl w:val="0"/>
          <w:numId w:val="131"/>
        </w:numPr>
        <w:spacing w:after="0"/>
        <w:contextualSpacing/>
        <w:jc w:val="both"/>
        <w:rPr>
          <w:rFonts w:ascii="Arial" w:eastAsia="Arial" w:hAnsi="Arial" w:cs="Arial"/>
          <w:lang w:val="es"/>
        </w:rPr>
      </w:pPr>
      <w:r w:rsidRPr="00E13072">
        <w:rPr>
          <w:rFonts w:ascii="Arial" w:eastAsia="Arial" w:hAnsi="Arial" w:cs="Arial"/>
          <w:lang w:val="es"/>
        </w:rPr>
        <w:t>Todos los elementos del baño deben estar en buenas condiciones (sin deterioros, fisuras o grietas, fugas, óxidos, suciedades, desprendimientos, fijos y correctamente instalados).</w:t>
      </w:r>
    </w:p>
    <w:p w14:paraId="22AD5278" w14:textId="77777777" w:rsidR="00EC1498" w:rsidRPr="00E13072" w:rsidRDefault="00EC1498" w:rsidP="00D866F5">
      <w:pPr>
        <w:numPr>
          <w:ilvl w:val="0"/>
          <w:numId w:val="131"/>
        </w:numPr>
        <w:spacing w:after="0"/>
        <w:contextualSpacing/>
        <w:jc w:val="both"/>
        <w:rPr>
          <w:rFonts w:ascii="Arial" w:eastAsia="Arial" w:hAnsi="Arial" w:cs="Arial"/>
          <w:lang w:val="es"/>
        </w:rPr>
      </w:pPr>
      <w:r w:rsidRPr="00E13072">
        <w:rPr>
          <w:rFonts w:ascii="Arial" w:eastAsia="Arial" w:hAnsi="Arial" w:cs="Arial"/>
          <w:lang w:val="es"/>
        </w:rPr>
        <w:t>Esta área debe estar libre de elementos que no correspondan a las actividades a realizar en baños.</w:t>
      </w:r>
    </w:p>
    <w:p w14:paraId="6E4178FE" w14:textId="77777777" w:rsidR="00EC1498" w:rsidRPr="00E13072" w:rsidRDefault="00EC1498" w:rsidP="00D866F5">
      <w:pPr>
        <w:numPr>
          <w:ilvl w:val="0"/>
          <w:numId w:val="131"/>
        </w:numPr>
        <w:spacing w:after="0"/>
        <w:contextualSpacing/>
        <w:jc w:val="both"/>
        <w:rPr>
          <w:rFonts w:ascii="Arial" w:eastAsia="Arial" w:hAnsi="Arial" w:cs="Arial"/>
          <w:lang w:val="es"/>
        </w:rPr>
      </w:pPr>
      <w:r w:rsidRPr="00E13072">
        <w:rPr>
          <w:rFonts w:ascii="Arial" w:eastAsia="Arial" w:hAnsi="Arial" w:cs="Arial"/>
          <w:lang w:val="es"/>
        </w:rPr>
        <w:t>Los baños deben contar con ventilación (natural o artificial) y punto de desagüe con sifón y rejilla debidamente instalada, que garantice la adecuada evacuación del agua servida.</w:t>
      </w:r>
    </w:p>
    <w:p w14:paraId="60CB9957" w14:textId="77777777" w:rsidR="00EC1498" w:rsidRPr="00E13072" w:rsidRDefault="00EC1498" w:rsidP="00D866F5">
      <w:pPr>
        <w:numPr>
          <w:ilvl w:val="0"/>
          <w:numId w:val="131"/>
        </w:numPr>
        <w:spacing w:after="0"/>
        <w:contextualSpacing/>
        <w:jc w:val="both"/>
        <w:rPr>
          <w:rFonts w:ascii="Arial" w:eastAsia="Arial" w:hAnsi="Arial" w:cs="Arial"/>
          <w:lang w:val="es"/>
        </w:rPr>
      </w:pPr>
      <w:r w:rsidRPr="00E13072">
        <w:rPr>
          <w:rFonts w:ascii="Arial" w:eastAsia="Arial" w:hAnsi="Arial" w:cs="Arial"/>
          <w:lang w:val="es"/>
        </w:rPr>
        <w:lastRenderedPageBreak/>
        <w:t xml:space="preserve">Los baños de niñas y niños deben ser exclusivos e independientes de los servicios sanitarios para adultos. </w:t>
      </w:r>
    </w:p>
    <w:p w14:paraId="7DC67C30" w14:textId="77777777" w:rsidR="00EC1498" w:rsidRPr="00E13072" w:rsidRDefault="00EC1498" w:rsidP="00D866F5">
      <w:pPr>
        <w:numPr>
          <w:ilvl w:val="0"/>
          <w:numId w:val="131"/>
        </w:numPr>
        <w:spacing w:after="0"/>
        <w:contextualSpacing/>
        <w:jc w:val="both"/>
        <w:rPr>
          <w:rFonts w:ascii="Arial" w:eastAsia="Arial" w:hAnsi="Arial" w:cs="Arial"/>
          <w:lang w:val="es"/>
        </w:rPr>
      </w:pPr>
      <w:r w:rsidRPr="00E13072">
        <w:rPr>
          <w:rFonts w:ascii="Arial" w:eastAsia="Arial" w:hAnsi="Arial" w:cs="Arial"/>
          <w:lang w:val="es"/>
        </w:rPr>
        <w:t>Los baños de niñas y niños deben estar cerca (en el mismo nivel) al área pedagógica, permitir el control, la visibilidad y el desplazamiento del adulto cuidador.</w:t>
      </w:r>
    </w:p>
    <w:p w14:paraId="4297389F" w14:textId="77777777" w:rsidR="00EC1498" w:rsidRPr="00E13072" w:rsidRDefault="00EC1498" w:rsidP="00D866F5">
      <w:pPr>
        <w:numPr>
          <w:ilvl w:val="0"/>
          <w:numId w:val="131"/>
        </w:numPr>
        <w:spacing w:after="0"/>
        <w:contextualSpacing/>
        <w:jc w:val="both"/>
        <w:rPr>
          <w:rFonts w:ascii="Arial" w:eastAsia="Arial" w:hAnsi="Arial" w:cs="Arial"/>
          <w:lang w:val="es"/>
        </w:rPr>
      </w:pPr>
      <w:r w:rsidRPr="00E13072">
        <w:rPr>
          <w:rFonts w:ascii="Arial" w:eastAsia="Arial" w:hAnsi="Arial" w:cs="Arial"/>
          <w:lang w:val="es"/>
        </w:rPr>
        <w:t xml:space="preserve">Los baños de niñas y niños, no debe contar con escalones o peldaños de ningún tipo para evitar accidentes de caída. </w:t>
      </w:r>
    </w:p>
    <w:p w14:paraId="3E63F6EA" w14:textId="77777777" w:rsidR="00EC1498" w:rsidRPr="00E13072" w:rsidRDefault="00EC1498" w:rsidP="00D866F5">
      <w:pPr>
        <w:numPr>
          <w:ilvl w:val="0"/>
          <w:numId w:val="131"/>
        </w:numPr>
        <w:spacing w:after="0"/>
        <w:contextualSpacing/>
        <w:jc w:val="both"/>
        <w:rPr>
          <w:rFonts w:ascii="Arial" w:eastAsia="Arial" w:hAnsi="Arial" w:cs="Arial"/>
          <w:lang w:val="es"/>
        </w:rPr>
      </w:pPr>
      <w:r w:rsidRPr="00E13072">
        <w:rPr>
          <w:rFonts w:ascii="Arial" w:eastAsia="Arial" w:hAnsi="Arial" w:cs="Arial"/>
          <w:lang w:val="es"/>
        </w:rPr>
        <w:t>La batería sanitaria (lavamanos y sanitario) para niños menores de 2 años, no se debe contar para las baterías sanitarias de las niñas y los niños mayores de dos años.</w:t>
      </w:r>
    </w:p>
    <w:p w14:paraId="1C044FF8" w14:textId="77777777" w:rsidR="00EC1498" w:rsidRPr="00E13072" w:rsidRDefault="00EC1498" w:rsidP="00D866F5">
      <w:pPr>
        <w:numPr>
          <w:ilvl w:val="0"/>
          <w:numId w:val="131"/>
        </w:numPr>
        <w:spacing w:after="0"/>
        <w:contextualSpacing/>
        <w:jc w:val="both"/>
        <w:rPr>
          <w:rFonts w:ascii="Arial" w:eastAsia="Arial" w:hAnsi="Arial" w:cs="Arial"/>
          <w:lang w:val="es"/>
        </w:rPr>
      </w:pPr>
      <w:r w:rsidRPr="00E13072">
        <w:rPr>
          <w:rFonts w:ascii="Arial" w:eastAsia="Arial" w:hAnsi="Arial" w:cs="Arial"/>
          <w:lang w:val="es"/>
        </w:rPr>
        <w:t>Para los espacios rurales, los baños deben cumplir las características específicas de acuerdo a las edades de las niñas y niños atendidos.</w:t>
      </w:r>
    </w:p>
    <w:p w14:paraId="6C7C9237"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02023FDF" w14:textId="1126D78C"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2B58F31A" w14:textId="1A27E24A"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Los espacios cuentan con las condiciones determinadas en el estándar.</w:t>
      </w:r>
    </w:p>
    <w:p w14:paraId="0720EEDA" w14:textId="77777777" w:rsidR="00DD0482" w:rsidRPr="00E13072" w:rsidRDefault="00DD0482" w:rsidP="00DD0482">
      <w:pPr>
        <w:spacing w:after="0"/>
        <w:ind w:left="720"/>
        <w:contextualSpacing/>
        <w:jc w:val="both"/>
        <w:rPr>
          <w:rFonts w:ascii="Arial" w:eastAsia="Arial" w:hAnsi="Arial" w:cs="Arial"/>
          <w:lang w:val="es"/>
        </w:rPr>
      </w:pPr>
    </w:p>
    <w:p w14:paraId="6D43AD03" w14:textId="00D6020D"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sz w:val="24"/>
          <w:szCs w:val="24"/>
          <w:lang w:val="es"/>
        </w:rPr>
        <w:t xml:space="preserve"> </w:t>
      </w:r>
      <w:r w:rsidRPr="00E13072">
        <w:rPr>
          <w:rFonts w:ascii="Arial" w:eastAsia="Arial" w:hAnsi="Arial" w:cs="Arial"/>
          <w:lang w:val="es"/>
        </w:rPr>
        <w:t xml:space="preserve">Estándar 36: El jardín infantil cuenta con área de almacenamiento temporal de residuos sólidos la cual cumple con lo establecido en la normatividad vigente y con acceso restringido a niñas y niños.  </w:t>
      </w:r>
    </w:p>
    <w:p w14:paraId="58513C68" w14:textId="2764DB3D"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hAnsi="Arial" w:cs="Arial"/>
        </w:rPr>
        <w:tab/>
      </w:r>
    </w:p>
    <w:p w14:paraId="3F874669"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Orientaciones para el cumplimiento del estándar </w:t>
      </w:r>
    </w:p>
    <w:p w14:paraId="43A501D0"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C434FF8"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Los residuos se almacenan temporalmente en un área después de haber sido valorados e identificados de acuerdo con su aprovechamiento y compatibilidad, esto para impedir que se mezclen, evitando su contaminación, agilizando su recolección y transporte.</w:t>
      </w:r>
    </w:p>
    <w:p w14:paraId="2D5FBAE8"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El área de almacenamiento temporal de residuos debe contar con:</w:t>
      </w:r>
    </w:p>
    <w:p w14:paraId="4C9219A4"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BEE8DBC" w14:textId="77777777" w:rsidR="00EC1498" w:rsidRPr="00E13072" w:rsidRDefault="00EC1498" w:rsidP="00D866F5">
      <w:pPr>
        <w:numPr>
          <w:ilvl w:val="0"/>
          <w:numId w:val="130"/>
        </w:numPr>
        <w:spacing w:after="0"/>
        <w:contextualSpacing/>
        <w:jc w:val="both"/>
        <w:rPr>
          <w:rFonts w:ascii="Arial" w:eastAsia="Arial" w:hAnsi="Arial" w:cs="Arial"/>
          <w:lang w:val="es"/>
        </w:rPr>
      </w:pPr>
      <w:r w:rsidRPr="00E13072">
        <w:rPr>
          <w:rFonts w:ascii="Arial" w:eastAsia="Arial" w:hAnsi="Arial" w:cs="Arial"/>
          <w:lang w:val="es"/>
        </w:rPr>
        <w:t>Punto hidráulico dentro o cercano</w:t>
      </w:r>
    </w:p>
    <w:p w14:paraId="29C02104" w14:textId="77777777" w:rsidR="00EC1498" w:rsidRPr="00E13072" w:rsidRDefault="00EC1498" w:rsidP="00D866F5">
      <w:pPr>
        <w:numPr>
          <w:ilvl w:val="0"/>
          <w:numId w:val="130"/>
        </w:numPr>
        <w:spacing w:after="0"/>
        <w:contextualSpacing/>
        <w:jc w:val="both"/>
        <w:rPr>
          <w:rFonts w:ascii="Arial" w:eastAsia="Arial" w:hAnsi="Arial" w:cs="Arial"/>
          <w:lang w:val="es"/>
        </w:rPr>
      </w:pPr>
      <w:r w:rsidRPr="00E13072">
        <w:rPr>
          <w:rFonts w:ascii="Arial" w:eastAsia="Arial" w:hAnsi="Arial" w:cs="Arial"/>
          <w:lang w:val="es"/>
        </w:rPr>
        <w:t xml:space="preserve">Ventilación (Rejillas o ventanas) </w:t>
      </w:r>
    </w:p>
    <w:p w14:paraId="4ABF6760" w14:textId="77777777" w:rsidR="00EC1498" w:rsidRPr="00E13072" w:rsidRDefault="00EC1498" w:rsidP="00D866F5">
      <w:pPr>
        <w:numPr>
          <w:ilvl w:val="0"/>
          <w:numId w:val="130"/>
        </w:numPr>
        <w:spacing w:after="0"/>
        <w:contextualSpacing/>
        <w:jc w:val="both"/>
        <w:rPr>
          <w:rFonts w:ascii="Arial" w:eastAsia="Arial" w:hAnsi="Arial" w:cs="Arial"/>
          <w:lang w:val="es"/>
        </w:rPr>
      </w:pPr>
      <w:r w:rsidRPr="00E13072">
        <w:rPr>
          <w:rFonts w:ascii="Arial" w:eastAsia="Arial" w:hAnsi="Arial" w:cs="Arial"/>
          <w:lang w:val="es"/>
        </w:rPr>
        <w:t>Extintor en el interior o cerca del área</w:t>
      </w:r>
    </w:p>
    <w:p w14:paraId="18472DC1" w14:textId="77777777" w:rsidR="00420555" w:rsidRPr="00E13072" w:rsidRDefault="00420555" w:rsidP="000034AE">
      <w:pPr>
        <w:pStyle w:val="Prrafodelista"/>
        <w:numPr>
          <w:ilvl w:val="0"/>
          <w:numId w:val="130"/>
        </w:numPr>
        <w:spacing w:after="0"/>
        <w:jc w:val="both"/>
        <w:rPr>
          <w:rFonts w:ascii="Arial" w:eastAsia="Arial" w:hAnsi="Arial" w:cs="Arial"/>
          <w:lang w:val="es"/>
        </w:rPr>
      </w:pPr>
      <w:r w:rsidRPr="00E13072">
        <w:rPr>
          <w:rFonts w:ascii="Arial" w:eastAsia="Arial" w:hAnsi="Arial" w:cs="Arial"/>
          <w:lang w:val="es"/>
        </w:rPr>
        <w:t>Esta área debe ser hermética</w:t>
      </w:r>
    </w:p>
    <w:p w14:paraId="5844DDC5" w14:textId="50EFBD8A" w:rsidR="00EC1498" w:rsidRPr="00E13072" w:rsidRDefault="00EC1498" w:rsidP="000034AE">
      <w:pPr>
        <w:pStyle w:val="Prrafodelista"/>
        <w:numPr>
          <w:ilvl w:val="0"/>
          <w:numId w:val="130"/>
        </w:numPr>
        <w:spacing w:after="0"/>
        <w:jc w:val="both"/>
        <w:rPr>
          <w:rFonts w:ascii="Arial" w:eastAsia="Arial" w:hAnsi="Arial" w:cs="Arial"/>
          <w:lang w:val="es"/>
        </w:rPr>
      </w:pPr>
      <w:r w:rsidRPr="00E13072">
        <w:rPr>
          <w:rFonts w:ascii="Arial" w:eastAsia="Arial" w:hAnsi="Arial" w:cs="Arial"/>
          <w:lang w:val="es"/>
        </w:rPr>
        <w:t>Espacio suficiente para almacenamiento de los residuos</w:t>
      </w:r>
    </w:p>
    <w:p w14:paraId="4EE90C04" w14:textId="77777777" w:rsidR="00EC1498" w:rsidRPr="00E13072" w:rsidRDefault="00EC1498" w:rsidP="00D866F5">
      <w:pPr>
        <w:numPr>
          <w:ilvl w:val="0"/>
          <w:numId w:val="130"/>
        </w:numPr>
        <w:spacing w:after="0"/>
        <w:contextualSpacing/>
        <w:jc w:val="both"/>
        <w:rPr>
          <w:rFonts w:ascii="Arial" w:eastAsia="Arial" w:hAnsi="Arial" w:cs="Arial"/>
          <w:lang w:val="es"/>
        </w:rPr>
      </w:pPr>
      <w:r w:rsidRPr="00E13072">
        <w:rPr>
          <w:rFonts w:ascii="Arial" w:eastAsia="Arial" w:hAnsi="Arial" w:cs="Arial"/>
          <w:lang w:val="es"/>
        </w:rPr>
        <w:t>Adecuada ubicación y fácil acceso para adultos</w:t>
      </w:r>
    </w:p>
    <w:p w14:paraId="5D7EE492" w14:textId="77777777" w:rsidR="00EC1498" w:rsidRPr="00E13072" w:rsidRDefault="00EC1498" w:rsidP="00D866F5">
      <w:pPr>
        <w:numPr>
          <w:ilvl w:val="0"/>
          <w:numId w:val="130"/>
        </w:numPr>
        <w:spacing w:after="0"/>
        <w:contextualSpacing/>
        <w:jc w:val="both"/>
        <w:rPr>
          <w:rFonts w:ascii="Arial" w:eastAsia="Arial" w:hAnsi="Arial" w:cs="Arial"/>
          <w:lang w:val="es"/>
        </w:rPr>
      </w:pPr>
      <w:r w:rsidRPr="00E13072">
        <w:rPr>
          <w:rFonts w:ascii="Arial" w:eastAsia="Arial" w:hAnsi="Arial" w:cs="Arial"/>
          <w:lang w:val="es"/>
        </w:rPr>
        <w:t xml:space="preserve">Área señalizada </w:t>
      </w:r>
    </w:p>
    <w:p w14:paraId="1D5A1638" w14:textId="77777777" w:rsidR="00822A72" w:rsidRPr="00E13072" w:rsidRDefault="00822A72" w:rsidP="00EC1498">
      <w:pPr>
        <w:spacing w:after="0" w:line="276" w:lineRule="auto"/>
        <w:jc w:val="both"/>
        <w:rPr>
          <w:rFonts w:ascii="Arial" w:eastAsia="Arial" w:hAnsi="Arial" w:cs="Arial"/>
          <w:lang w:val="es"/>
        </w:rPr>
      </w:pPr>
    </w:p>
    <w:p w14:paraId="538226B5" w14:textId="046477F1"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Lo anterior dando cumplimiento a la normatividad vigente.</w:t>
      </w:r>
    </w:p>
    <w:p w14:paraId="4313D9A7"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6B91A4B9"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Para el caso de los jardines infantiles que se encuentran en una copropiedad, podrá usar el área de almacenamiento temporal de residuos de la copropiedad y que esta cumpla con las condiciones de la normatividad vigente.</w:t>
      </w:r>
    </w:p>
    <w:p w14:paraId="4D692ADE"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Los elementos que no hacen parte del área de almacenamiento temporal de residuos se deben almacenar y organizar en otros espacios adecuados para ellos.</w:t>
      </w:r>
    </w:p>
    <w:p w14:paraId="569E6296"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538E977" w14:textId="071BAE5E"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43612CF5" w14:textId="5EE8F883" w:rsidR="00EC1498"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Espacios con las condiciones determinadas en el estándar.</w:t>
      </w:r>
    </w:p>
    <w:p w14:paraId="2A9298C0" w14:textId="77777777" w:rsidR="00DA5C8F" w:rsidRPr="00E13072" w:rsidRDefault="00DA5C8F" w:rsidP="00DA5C8F">
      <w:pPr>
        <w:spacing w:after="0"/>
        <w:ind w:left="720"/>
        <w:contextualSpacing/>
        <w:jc w:val="both"/>
        <w:rPr>
          <w:rFonts w:ascii="Arial" w:eastAsia="Arial" w:hAnsi="Arial" w:cs="Arial"/>
          <w:lang w:val="es"/>
        </w:rPr>
      </w:pPr>
    </w:p>
    <w:p w14:paraId="02068BB9" w14:textId="63FA95AE" w:rsidR="00EC1498" w:rsidRPr="00E13072" w:rsidRDefault="00EC1498" w:rsidP="00EC1498">
      <w:pPr>
        <w:spacing w:after="0" w:line="276" w:lineRule="auto"/>
        <w:jc w:val="both"/>
        <w:rPr>
          <w:rFonts w:ascii="Arial" w:eastAsia="Arial" w:hAnsi="Arial" w:cs="Arial"/>
          <w:lang w:val="es"/>
        </w:rPr>
      </w:pPr>
    </w:p>
    <w:p w14:paraId="19FC661D" w14:textId="09F22C0F" w:rsidR="00EC1498" w:rsidRPr="00E13072" w:rsidRDefault="00EC1498" w:rsidP="00E13072">
      <w:pPr>
        <w:spacing w:after="0" w:line="276" w:lineRule="auto"/>
        <w:jc w:val="both"/>
        <w:rPr>
          <w:rFonts w:ascii="Arial" w:eastAsia="Arial" w:hAnsi="Arial" w:cs="Arial"/>
          <w:lang w:val="es"/>
        </w:rPr>
      </w:pPr>
      <w:r w:rsidRPr="00E13072">
        <w:rPr>
          <w:rFonts w:ascii="Arial" w:eastAsia="Arial" w:hAnsi="Arial" w:cs="Arial"/>
          <w:lang w:val="es"/>
        </w:rPr>
        <w:lastRenderedPageBreak/>
        <w:t>Estándar 37: Cuando el jardín infantil cuenta con zona de lavandería, debe estar separada de las áreas pedagógicas, alacenas, cocina y con acceso restringido a niñas y niños.</w:t>
      </w:r>
      <w:r w:rsidRPr="00E13072">
        <w:rPr>
          <w:rFonts w:ascii="Arial" w:hAnsi="Arial" w:cs="Arial"/>
        </w:rPr>
        <w:tab/>
      </w:r>
    </w:p>
    <w:p w14:paraId="02E61FC9"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Orientaciones para el cumplimiento del estándar </w:t>
      </w:r>
    </w:p>
    <w:p w14:paraId="515E0CCE"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01E09D1"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La zona de lavandería debe contar con:</w:t>
      </w:r>
    </w:p>
    <w:p w14:paraId="3B6B4C46" w14:textId="77777777" w:rsidR="00EC1498" w:rsidRPr="00E13072" w:rsidRDefault="00EC1498" w:rsidP="00D866F5">
      <w:pPr>
        <w:numPr>
          <w:ilvl w:val="0"/>
          <w:numId w:val="129"/>
        </w:numPr>
        <w:spacing w:after="0"/>
        <w:contextualSpacing/>
        <w:jc w:val="both"/>
        <w:rPr>
          <w:rFonts w:ascii="Arial" w:eastAsia="Arial" w:hAnsi="Arial" w:cs="Arial"/>
          <w:lang w:val="es"/>
        </w:rPr>
      </w:pPr>
      <w:r w:rsidRPr="00E13072">
        <w:rPr>
          <w:rFonts w:ascii="Arial" w:eastAsia="Arial" w:hAnsi="Arial" w:cs="Arial"/>
          <w:lang w:val="es"/>
        </w:rPr>
        <w:t>Punto de agua</w:t>
      </w:r>
    </w:p>
    <w:p w14:paraId="1E59FFDC" w14:textId="77777777" w:rsidR="00EC1498" w:rsidRPr="00E13072" w:rsidRDefault="00EC1498" w:rsidP="00D866F5">
      <w:pPr>
        <w:numPr>
          <w:ilvl w:val="0"/>
          <w:numId w:val="129"/>
        </w:numPr>
        <w:spacing w:after="0"/>
        <w:contextualSpacing/>
        <w:jc w:val="both"/>
        <w:rPr>
          <w:rFonts w:ascii="Arial" w:eastAsia="Arial" w:hAnsi="Arial" w:cs="Arial"/>
          <w:lang w:val="es"/>
        </w:rPr>
      </w:pPr>
      <w:r w:rsidRPr="00E13072">
        <w:rPr>
          <w:rFonts w:ascii="Arial" w:eastAsia="Arial" w:hAnsi="Arial" w:cs="Arial"/>
          <w:lang w:val="es"/>
        </w:rPr>
        <w:t>Punto de desagüe</w:t>
      </w:r>
    </w:p>
    <w:p w14:paraId="7DB95A02" w14:textId="77777777" w:rsidR="00EC1498" w:rsidRPr="00E13072" w:rsidRDefault="00EC1498" w:rsidP="00D866F5">
      <w:pPr>
        <w:numPr>
          <w:ilvl w:val="0"/>
          <w:numId w:val="129"/>
        </w:numPr>
        <w:spacing w:after="0"/>
        <w:contextualSpacing/>
        <w:jc w:val="both"/>
        <w:rPr>
          <w:rFonts w:ascii="Arial" w:eastAsia="Arial" w:hAnsi="Arial" w:cs="Arial"/>
          <w:lang w:val="es"/>
        </w:rPr>
      </w:pPr>
      <w:r w:rsidRPr="00E13072">
        <w:rPr>
          <w:rFonts w:ascii="Arial" w:eastAsia="Arial" w:hAnsi="Arial" w:cs="Arial"/>
          <w:lang w:val="es"/>
        </w:rPr>
        <w:t>Punto eléctrico GFCI (interruptor para circuitos con perdida a tierra)</w:t>
      </w:r>
    </w:p>
    <w:p w14:paraId="4ABEFCAE" w14:textId="1BC01D4F" w:rsidR="00EC1498" w:rsidRPr="00E13072" w:rsidRDefault="00EC1498" w:rsidP="00D866F5">
      <w:pPr>
        <w:numPr>
          <w:ilvl w:val="0"/>
          <w:numId w:val="129"/>
        </w:numPr>
        <w:spacing w:after="0"/>
        <w:contextualSpacing/>
        <w:jc w:val="both"/>
        <w:rPr>
          <w:rFonts w:ascii="Arial" w:eastAsia="Arial" w:hAnsi="Arial" w:cs="Arial"/>
          <w:lang w:val="es"/>
        </w:rPr>
      </w:pPr>
      <w:r w:rsidRPr="00E13072">
        <w:rPr>
          <w:rFonts w:ascii="Arial" w:eastAsia="Arial" w:hAnsi="Arial" w:cs="Arial"/>
          <w:lang w:val="es"/>
        </w:rPr>
        <w:t>Ventilación natural (</w:t>
      </w:r>
      <w:r w:rsidR="009234E0" w:rsidRPr="00E13072">
        <w:rPr>
          <w:rFonts w:ascii="Arial" w:eastAsia="Arial" w:hAnsi="Arial" w:cs="Arial"/>
          <w:lang w:val="es"/>
        </w:rPr>
        <w:t>u</w:t>
      </w:r>
      <w:r w:rsidRPr="00E13072">
        <w:rPr>
          <w:rFonts w:ascii="Arial" w:eastAsia="Arial" w:hAnsi="Arial" w:cs="Arial"/>
          <w:lang w:val="es"/>
        </w:rPr>
        <w:t>n espacio o elemento para extender la ropa) o con secadora de ropa.</w:t>
      </w:r>
    </w:p>
    <w:p w14:paraId="1BF08617"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7554E2E4" w14:textId="1AE47DBF"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54912A0E" w14:textId="77777777"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Espacios con las condiciones determinadas en el estándar.</w:t>
      </w:r>
    </w:p>
    <w:p w14:paraId="6007443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1D09F64"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38: El jardín infantil cuenta con depósito para los elementos de aseo, separado de las áreas pedagógicas, alacenas, cocina y con acceso restringido a niñas y niños.</w:t>
      </w:r>
    </w:p>
    <w:p w14:paraId="0B7F75A8"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p>
    <w:p w14:paraId="33D15598"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00CD7E77"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i/>
          <w:iCs/>
          <w:sz w:val="24"/>
          <w:szCs w:val="24"/>
          <w:lang w:val="es"/>
        </w:rPr>
        <w:t xml:space="preserve"> </w:t>
      </w:r>
    </w:p>
    <w:p w14:paraId="66795154" w14:textId="77777777" w:rsidR="00EC1498" w:rsidRPr="00E13072" w:rsidRDefault="00EC1498" w:rsidP="00D866F5">
      <w:pPr>
        <w:numPr>
          <w:ilvl w:val="0"/>
          <w:numId w:val="128"/>
        </w:numPr>
        <w:spacing w:after="0"/>
        <w:contextualSpacing/>
        <w:jc w:val="both"/>
        <w:rPr>
          <w:rFonts w:ascii="Arial" w:eastAsia="Arial" w:hAnsi="Arial" w:cs="Arial"/>
          <w:lang w:val="es"/>
        </w:rPr>
      </w:pPr>
      <w:r w:rsidRPr="00E13072">
        <w:rPr>
          <w:rFonts w:ascii="Arial" w:eastAsia="Arial" w:hAnsi="Arial" w:cs="Arial"/>
          <w:lang w:val="es"/>
        </w:rPr>
        <w:t>El depósito para los elementos de aseo debe disponer de un área para guardar y almacenar los elementos de aseo, una poceta con punto hidráulico y punto de desagüe para la limpieza y desinfección de traperos, escobas y recogedores.</w:t>
      </w:r>
    </w:p>
    <w:p w14:paraId="5731E2E6" w14:textId="77777777" w:rsidR="00EC1498" w:rsidRPr="00E13072" w:rsidRDefault="00EC1498" w:rsidP="00D866F5">
      <w:pPr>
        <w:numPr>
          <w:ilvl w:val="0"/>
          <w:numId w:val="127"/>
        </w:numPr>
        <w:spacing w:after="0"/>
        <w:contextualSpacing/>
        <w:jc w:val="both"/>
        <w:rPr>
          <w:rFonts w:ascii="Arial" w:eastAsia="Arial" w:hAnsi="Arial" w:cs="Arial"/>
          <w:lang w:val="es"/>
        </w:rPr>
      </w:pPr>
      <w:r w:rsidRPr="00E13072">
        <w:rPr>
          <w:rFonts w:ascii="Arial" w:eastAsia="Arial" w:hAnsi="Arial" w:cs="Arial"/>
          <w:lang w:val="es"/>
        </w:rPr>
        <w:t>Esta área requiere acceso restringido para niñas y niños.</w:t>
      </w:r>
    </w:p>
    <w:p w14:paraId="6C5EF071" w14:textId="77777777" w:rsidR="00EC1498" w:rsidRPr="00E13072" w:rsidRDefault="00EC1498" w:rsidP="00D866F5">
      <w:pPr>
        <w:numPr>
          <w:ilvl w:val="0"/>
          <w:numId w:val="127"/>
        </w:numPr>
        <w:spacing w:after="0"/>
        <w:contextualSpacing/>
        <w:jc w:val="both"/>
        <w:rPr>
          <w:rFonts w:ascii="Arial" w:eastAsia="Arial" w:hAnsi="Arial" w:cs="Arial"/>
          <w:lang w:val="es"/>
        </w:rPr>
      </w:pPr>
      <w:r w:rsidRPr="00E13072">
        <w:rPr>
          <w:rFonts w:ascii="Arial" w:eastAsia="Arial" w:hAnsi="Arial" w:cs="Arial"/>
          <w:lang w:val="es"/>
        </w:rPr>
        <w:t xml:space="preserve">El almacenamiento de elementos de aseo podrá estar dentro de la zona de lavandería en donde se destinará un espacio para los artículos de aseo. </w:t>
      </w:r>
    </w:p>
    <w:p w14:paraId="113B1EA8" w14:textId="77777777" w:rsidR="00EC1498" w:rsidRPr="00E13072" w:rsidRDefault="00EC1498" w:rsidP="00D866F5">
      <w:pPr>
        <w:numPr>
          <w:ilvl w:val="0"/>
          <w:numId w:val="127"/>
        </w:numPr>
        <w:spacing w:after="0"/>
        <w:contextualSpacing/>
        <w:jc w:val="both"/>
        <w:rPr>
          <w:rFonts w:ascii="Arial" w:eastAsia="Arial" w:hAnsi="Arial" w:cs="Arial"/>
          <w:lang w:val="es"/>
        </w:rPr>
      </w:pPr>
      <w:r w:rsidRPr="00E13072">
        <w:rPr>
          <w:rFonts w:ascii="Arial" w:eastAsia="Arial" w:hAnsi="Arial" w:cs="Arial"/>
          <w:lang w:val="es"/>
        </w:rPr>
        <w:t>En el caso que se verifique que el inmueble no cuenta con un área para almacenamiento de los elementos de aseo, se podrá hacer uso de espacios en baños de adultos sin que este afecte su adecuado funcionamiento.</w:t>
      </w:r>
    </w:p>
    <w:p w14:paraId="2413D366" w14:textId="77777777" w:rsidR="00EC1498" w:rsidRPr="00E13072" w:rsidRDefault="00EC1498" w:rsidP="00D866F5">
      <w:pPr>
        <w:numPr>
          <w:ilvl w:val="0"/>
          <w:numId w:val="127"/>
        </w:numPr>
        <w:spacing w:after="0"/>
        <w:contextualSpacing/>
        <w:jc w:val="both"/>
        <w:rPr>
          <w:rFonts w:ascii="Arial" w:eastAsia="Arial" w:hAnsi="Arial" w:cs="Arial"/>
          <w:lang w:val="es"/>
        </w:rPr>
      </w:pPr>
      <w:r w:rsidRPr="00E13072">
        <w:rPr>
          <w:rFonts w:ascii="Arial" w:eastAsia="Arial" w:hAnsi="Arial" w:cs="Arial"/>
          <w:lang w:val="es"/>
        </w:rPr>
        <w:t>Se debe garantizar que los elementos de aseo permanezcan en su área exceptuando los momentos en los que se requiere su uso.</w:t>
      </w:r>
    </w:p>
    <w:p w14:paraId="27A1A4A8" w14:textId="77777777" w:rsidR="00EC1498" w:rsidRPr="00E13072" w:rsidRDefault="00EC1498" w:rsidP="00EC1498">
      <w:pPr>
        <w:spacing w:after="0" w:line="276" w:lineRule="auto"/>
        <w:jc w:val="both"/>
        <w:rPr>
          <w:rFonts w:ascii="Arial" w:hAnsi="Arial" w:cs="Arial"/>
        </w:rPr>
      </w:pPr>
    </w:p>
    <w:p w14:paraId="7F368822" w14:textId="2F258FC6"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6A118F03" w14:textId="77777777" w:rsidR="00EC1498" w:rsidRPr="00E13072" w:rsidRDefault="00EC1498" w:rsidP="00D866F5">
      <w:pPr>
        <w:pStyle w:val="Prrafodelista"/>
        <w:numPr>
          <w:ilvl w:val="0"/>
          <w:numId w:val="182"/>
        </w:numPr>
        <w:spacing w:after="0"/>
        <w:jc w:val="both"/>
        <w:rPr>
          <w:rFonts w:ascii="Arial" w:eastAsia="Arial" w:hAnsi="Arial" w:cs="Arial"/>
          <w:lang w:val="es"/>
        </w:rPr>
      </w:pPr>
      <w:r w:rsidRPr="00E13072">
        <w:rPr>
          <w:rFonts w:ascii="Arial" w:eastAsia="Arial" w:hAnsi="Arial" w:cs="Arial"/>
          <w:lang w:val="es"/>
        </w:rPr>
        <w:t>Espacios con las condiciones determinadas en el estándar.</w:t>
      </w:r>
    </w:p>
    <w:p w14:paraId="3EA8604C"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5C832743"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39: Cuando el jardín infantil preste atención a niñas y niños menores de dos años, debe contar con un espacio para la Sala Amiga de la Familia Lactante de acuerdo con la normatividad vigente y las directrices establecidas por la SDIS.</w:t>
      </w:r>
    </w:p>
    <w:p w14:paraId="2E862582"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r w:rsidRPr="00E13072">
        <w:rPr>
          <w:rFonts w:ascii="Arial" w:hAnsi="Arial" w:cs="Arial"/>
        </w:rPr>
        <w:tab/>
      </w:r>
    </w:p>
    <w:p w14:paraId="6B59C2D7"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6D94B168"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7C66D3FF"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Según las características locativas del jardín infantil, esta sala se puede estructurar de dos formas, de acuerdo con lo siguiente: </w:t>
      </w:r>
    </w:p>
    <w:p w14:paraId="0FDFC929"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734F68D" w14:textId="77777777" w:rsidR="00EC1498" w:rsidRPr="00E13072" w:rsidRDefault="00EC1498" w:rsidP="00D866F5">
      <w:pPr>
        <w:numPr>
          <w:ilvl w:val="0"/>
          <w:numId w:val="126"/>
        </w:numPr>
        <w:spacing w:after="0"/>
        <w:contextualSpacing/>
        <w:jc w:val="both"/>
        <w:rPr>
          <w:rFonts w:ascii="Arial" w:eastAsia="Arial" w:hAnsi="Arial" w:cs="Arial"/>
          <w:lang w:val="es"/>
        </w:rPr>
      </w:pPr>
      <w:r w:rsidRPr="00E13072">
        <w:rPr>
          <w:rFonts w:ascii="Arial" w:eastAsia="Arial" w:hAnsi="Arial" w:cs="Arial"/>
          <w:lang w:val="es"/>
        </w:rPr>
        <w:t xml:space="preserve">Sala Amiga de la Familia Lactante Integrada, en donde el área de amamantamiento, extracción y conservación de la leche humana, se ubica en el mismo espacio sin separación física. Debe contar con un espacio para ubicar mesón con lavaplatos, </w:t>
      </w:r>
      <w:r w:rsidRPr="00E13072">
        <w:rPr>
          <w:rFonts w:ascii="Arial" w:eastAsia="Arial" w:hAnsi="Arial" w:cs="Arial"/>
          <w:lang w:val="es"/>
        </w:rPr>
        <w:lastRenderedPageBreak/>
        <w:t>cocineta eléctrica, nevera y un gabinete de almacenamiento. Esta área es exclusiva para el almacenamiento y conservación de la leche humana. Debe tener acceso restringido a personas que no estén directamente relacionadas con este proceso. Esta área debe ser hermética.</w:t>
      </w:r>
    </w:p>
    <w:p w14:paraId="65E32BBA"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57117ABA" w14:textId="77777777" w:rsidR="00EC1498" w:rsidRPr="00E13072" w:rsidRDefault="00EC1498" w:rsidP="00D866F5">
      <w:pPr>
        <w:numPr>
          <w:ilvl w:val="0"/>
          <w:numId w:val="126"/>
        </w:numPr>
        <w:spacing w:after="0"/>
        <w:contextualSpacing/>
        <w:jc w:val="both"/>
        <w:rPr>
          <w:rFonts w:ascii="Arial" w:eastAsia="Arial" w:hAnsi="Arial" w:cs="Arial"/>
          <w:lang w:val="es"/>
        </w:rPr>
      </w:pPr>
      <w:r w:rsidRPr="00E13072">
        <w:rPr>
          <w:rFonts w:ascii="Arial" w:eastAsia="Arial" w:hAnsi="Arial" w:cs="Arial"/>
          <w:lang w:val="es"/>
        </w:rPr>
        <w:t>Sala Amiga de la Familia Lactante No Integrada, en donde el área de amamantamiento, se encuentran separada del área de extracción y conservación de la leche humana por una barrera física o se ubican en diferentes espacios del jardín infantil. El área de amamantamiento puede ubicarse dentro del área pedagógica, en un espacio diferente al área de control de esfínteres, baño para niñas y niños mayores de dos años o área de almacenamiento temporal de residuos.</w:t>
      </w:r>
    </w:p>
    <w:p w14:paraId="549E0A96"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4E08EE3D" w14:textId="77777777" w:rsidR="00EC1498" w:rsidRPr="00E13072" w:rsidRDefault="00EC1498" w:rsidP="00D866F5">
      <w:pPr>
        <w:numPr>
          <w:ilvl w:val="0"/>
          <w:numId w:val="126"/>
        </w:numPr>
        <w:spacing w:after="0"/>
        <w:contextualSpacing/>
        <w:jc w:val="both"/>
        <w:rPr>
          <w:rFonts w:ascii="Arial" w:eastAsia="Arial" w:hAnsi="Arial" w:cs="Arial"/>
          <w:lang w:val="es"/>
        </w:rPr>
      </w:pPr>
      <w:r w:rsidRPr="00E13072">
        <w:rPr>
          <w:rFonts w:ascii="Arial" w:eastAsia="Arial" w:hAnsi="Arial" w:cs="Arial"/>
          <w:lang w:val="es"/>
        </w:rPr>
        <w:t xml:space="preserve">El área de extracción y conservación debe contar con un espacio para ubicar mesón con lavaplatos, cocineta eléctrica, nevera y un gabinete de almacenamiento. Esta área es exclusiva para el almacenamiento y conservación de la leche humana y debe tener acceso restringido a personas que no estén directamente relacionadas con este proceso. Esta área debe ser hermética </w:t>
      </w:r>
    </w:p>
    <w:p w14:paraId="47A87A85"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25710A6C" w14:textId="77777777" w:rsidR="00EC1498" w:rsidRPr="00E13072" w:rsidRDefault="00EC1498" w:rsidP="00D866F5">
      <w:pPr>
        <w:numPr>
          <w:ilvl w:val="0"/>
          <w:numId w:val="126"/>
        </w:numPr>
        <w:spacing w:after="0"/>
        <w:contextualSpacing/>
        <w:jc w:val="both"/>
        <w:rPr>
          <w:rFonts w:ascii="Arial" w:eastAsia="Arial" w:hAnsi="Arial" w:cs="Arial"/>
          <w:lang w:val="es"/>
        </w:rPr>
      </w:pPr>
      <w:r w:rsidRPr="00E13072">
        <w:rPr>
          <w:rFonts w:ascii="Arial" w:eastAsia="Arial" w:hAnsi="Arial" w:cs="Arial"/>
          <w:lang w:val="es"/>
        </w:rPr>
        <w:t>Se debe contar con un lavamanos dentro o cerca del espacio de la Sala Amiga de la Familia Lactante o del área de extracción y conservación.</w:t>
      </w:r>
    </w:p>
    <w:p w14:paraId="7CA99D5C"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1206C13E" w14:textId="77777777" w:rsidR="00EC1498" w:rsidRPr="00E13072" w:rsidRDefault="00EC1498" w:rsidP="00D866F5">
      <w:pPr>
        <w:numPr>
          <w:ilvl w:val="0"/>
          <w:numId w:val="125"/>
        </w:numPr>
        <w:spacing w:after="0"/>
        <w:contextualSpacing/>
        <w:jc w:val="both"/>
        <w:rPr>
          <w:rFonts w:ascii="Arial" w:eastAsia="Arial" w:hAnsi="Arial" w:cs="Arial"/>
          <w:lang w:val="es"/>
        </w:rPr>
      </w:pPr>
      <w:r w:rsidRPr="00E13072">
        <w:rPr>
          <w:rFonts w:ascii="Arial" w:eastAsia="Arial" w:hAnsi="Arial" w:cs="Arial"/>
          <w:lang w:val="es"/>
        </w:rPr>
        <w:t>Los Espacios Rurales contaran con la sala amiga de la familia lactante de uso comunitario.</w:t>
      </w:r>
    </w:p>
    <w:p w14:paraId="283033E1"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5C42F5BC" w14:textId="7F8EAF56"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0FDA1394" w14:textId="77777777"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El espacio cuenta con las condiciones determinadas en el estándar.</w:t>
      </w:r>
    </w:p>
    <w:p w14:paraId="3C2DC5EB"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430EA834"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40: El Jardín Infantil cuenta con espacio para el consumo de alimentos (comedor), está ubicado fuera del servicio de alimentos y áreas de circulación, separado físicamente de baños, área de almacenamiento temporal de residuos sólidos, lavandería, cuarto de aseo o áreas que puedan generar contaminación cruzada.</w:t>
      </w:r>
    </w:p>
    <w:p w14:paraId="2457B8F2"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545EDE86"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568BA6E0"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468DC44E" w14:textId="77777777" w:rsidR="00EC1498" w:rsidRPr="00E13072" w:rsidRDefault="00EC1498" w:rsidP="00D866F5">
      <w:pPr>
        <w:numPr>
          <w:ilvl w:val="0"/>
          <w:numId w:val="126"/>
        </w:numPr>
        <w:spacing w:after="0"/>
        <w:contextualSpacing/>
        <w:jc w:val="both"/>
        <w:rPr>
          <w:rFonts w:ascii="Arial" w:eastAsia="Arial" w:hAnsi="Arial" w:cs="Arial"/>
          <w:lang w:val="es"/>
        </w:rPr>
      </w:pPr>
      <w:r w:rsidRPr="00E13072">
        <w:rPr>
          <w:rFonts w:ascii="Arial" w:eastAsia="Arial" w:hAnsi="Arial" w:cs="Arial"/>
          <w:lang w:val="es"/>
        </w:rPr>
        <w:t xml:space="preserve">Esta área debe ser hermética </w:t>
      </w:r>
    </w:p>
    <w:p w14:paraId="47B0B183" w14:textId="77777777" w:rsidR="00EC1498" w:rsidRPr="00E13072" w:rsidRDefault="00EC1498" w:rsidP="00D866F5">
      <w:pPr>
        <w:numPr>
          <w:ilvl w:val="0"/>
          <w:numId w:val="124"/>
        </w:numPr>
        <w:spacing w:after="0"/>
        <w:contextualSpacing/>
        <w:jc w:val="both"/>
        <w:rPr>
          <w:rFonts w:ascii="Arial" w:eastAsia="Arial" w:hAnsi="Arial" w:cs="Arial"/>
          <w:lang w:val="es"/>
        </w:rPr>
      </w:pPr>
      <w:r w:rsidRPr="00E13072">
        <w:rPr>
          <w:rFonts w:ascii="Arial" w:eastAsia="Arial" w:hAnsi="Arial" w:cs="Arial"/>
          <w:lang w:val="es"/>
        </w:rPr>
        <w:t>Se deberá garantizar un puesto para cada niño o niña al momento de la alimentación, con la opción de organizar máximo dos turnos.</w:t>
      </w:r>
    </w:p>
    <w:p w14:paraId="14182FB0"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7EEA2835" w14:textId="1D922E93"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78157F13" w14:textId="77777777"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El espacio cuenta con las condiciones determinadas en el estándar.</w:t>
      </w:r>
    </w:p>
    <w:p w14:paraId="6BB8E5A0"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F4E105B"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41: Cuando el jardín infantil brinda el servicio de alimentación a niñas y niños debe contar con áreas para la recepción, almacenamiento, preparación, servido y distribución de alimentos (cocina, alacenas o despensas), el cual debe tener acceso restringido a niñas y niños.</w:t>
      </w:r>
    </w:p>
    <w:p w14:paraId="60D635D1"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r w:rsidRPr="00E13072">
        <w:rPr>
          <w:rFonts w:ascii="Arial" w:hAnsi="Arial" w:cs="Arial"/>
        </w:rPr>
        <w:tab/>
      </w:r>
    </w:p>
    <w:p w14:paraId="14DB8D10"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lastRenderedPageBreak/>
        <w:t xml:space="preserve">Orientaciones para el cumplimiento del estándar </w:t>
      </w:r>
    </w:p>
    <w:p w14:paraId="45BF5523"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5831EDA4" w14:textId="77777777" w:rsidR="00EC1498" w:rsidRPr="00E13072" w:rsidRDefault="00EC1498" w:rsidP="00D866F5">
      <w:pPr>
        <w:numPr>
          <w:ilvl w:val="0"/>
          <w:numId w:val="123"/>
        </w:numPr>
        <w:spacing w:after="0"/>
        <w:contextualSpacing/>
        <w:jc w:val="both"/>
        <w:rPr>
          <w:rFonts w:ascii="Arial" w:eastAsia="Arial" w:hAnsi="Arial" w:cs="Arial"/>
          <w:lang w:val="es"/>
        </w:rPr>
      </w:pPr>
      <w:r w:rsidRPr="00E13072">
        <w:rPr>
          <w:rFonts w:ascii="Arial" w:eastAsia="Arial" w:hAnsi="Arial" w:cs="Arial"/>
          <w:lang w:val="es"/>
        </w:rPr>
        <w:t>Esta área debe ser hermética</w:t>
      </w:r>
    </w:p>
    <w:p w14:paraId="0E7682D3" w14:textId="77777777" w:rsidR="00EC1498" w:rsidRPr="00E13072" w:rsidRDefault="00EC1498" w:rsidP="00D866F5">
      <w:pPr>
        <w:numPr>
          <w:ilvl w:val="0"/>
          <w:numId w:val="123"/>
        </w:numPr>
        <w:spacing w:after="0"/>
        <w:contextualSpacing/>
        <w:jc w:val="both"/>
        <w:rPr>
          <w:rFonts w:ascii="Arial" w:eastAsia="Arial" w:hAnsi="Arial" w:cs="Arial"/>
          <w:lang w:val="es"/>
        </w:rPr>
      </w:pPr>
      <w:r w:rsidRPr="00E13072">
        <w:rPr>
          <w:rFonts w:ascii="Arial" w:eastAsia="Arial" w:hAnsi="Arial" w:cs="Arial"/>
          <w:lang w:val="es"/>
        </w:rPr>
        <w:t>Área Señalizada</w:t>
      </w:r>
    </w:p>
    <w:p w14:paraId="73858EBF" w14:textId="77777777" w:rsidR="00EC1498" w:rsidRPr="00E13072" w:rsidRDefault="00EC1498" w:rsidP="00D866F5">
      <w:pPr>
        <w:numPr>
          <w:ilvl w:val="0"/>
          <w:numId w:val="123"/>
        </w:numPr>
        <w:spacing w:after="0"/>
        <w:contextualSpacing/>
        <w:jc w:val="both"/>
        <w:rPr>
          <w:rFonts w:ascii="Arial" w:eastAsia="Arial" w:hAnsi="Arial" w:cs="Arial"/>
          <w:lang w:val="es"/>
        </w:rPr>
      </w:pPr>
      <w:r w:rsidRPr="00E13072">
        <w:rPr>
          <w:rFonts w:ascii="Arial" w:eastAsia="Arial" w:hAnsi="Arial" w:cs="Arial"/>
          <w:lang w:val="es"/>
        </w:rPr>
        <w:t>Puerta cerrada de cocina, alacenas o despensas durante la permanencia de las niñas y los niños en el jardín infantil. Solo se podrá mantener la puerta abierta de la cocina en el momento del servido de los alimentos y del área de recepción de alimentos cuando se esté realizando esta actividad; en estos dos momentos se deberán tomar acciones preventivas para evitar accidentes, las cuales deberán estar contempladas en el plan de gestión de riesgos de accidentes del jardín infantil.</w:t>
      </w:r>
    </w:p>
    <w:p w14:paraId="65C23B22" w14:textId="77777777" w:rsidR="00EC1498" w:rsidRPr="00E13072" w:rsidRDefault="00EC1498" w:rsidP="00EC1498">
      <w:pPr>
        <w:spacing w:after="0" w:line="276" w:lineRule="auto"/>
        <w:jc w:val="both"/>
        <w:rPr>
          <w:rFonts w:ascii="Arial" w:eastAsia="Arial" w:hAnsi="Arial" w:cs="Arial"/>
          <w:lang w:val="es"/>
        </w:rPr>
      </w:pPr>
    </w:p>
    <w:p w14:paraId="6BE79736" w14:textId="74CF3E0F"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lang w:val="es"/>
        </w:rPr>
        <w:t xml:space="preserve"> </w:t>
      </w:r>
      <w:r w:rsidRPr="00E13072">
        <w:rPr>
          <w:rFonts w:ascii="Arial" w:eastAsia="Arial" w:hAnsi="Arial" w:cs="Arial"/>
          <w:i/>
          <w:iCs/>
          <w:lang w:val="es"/>
        </w:rPr>
        <w:t>Verificable</w:t>
      </w:r>
    </w:p>
    <w:p w14:paraId="2EA0D872" w14:textId="77777777"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El espacio cuenta con las condiciones determinadas en el estándar.</w:t>
      </w:r>
    </w:p>
    <w:p w14:paraId="6B9C618E"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6957841D" w14:textId="7A723DD9"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42: Cuando el jardín infantil cuente con piscina acuática o hace uso de ella a través de un tercero, cumple con las condiciones de seguridad, salubridad y adecuaciones establecidas en la normatividad vigente. Adicionalmente debe contar con documento que garantice el cumplimiento de la normatividad emitido por la entidad competente.</w:t>
      </w:r>
    </w:p>
    <w:p w14:paraId="5D742C5E"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r w:rsidRPr="00E13072">
        <w:rPr>
          <w:rFonts w:ascii="Arial" w:hAnsi="Arial" w:cs="Arial"/>
        </w:rPr>
        <w:tab/>
      </w:r>
    </w:p>
    <w:p w14:paraId="4CD6F833"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6DFCA580"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0660BB3" w14:textId="0C6AC71A" w:rsidR="00EC1498" w:rsidRPr="00E13072" w:rsidRDefault="00EC1498" w:rsidP="00D866F5">
      <w:pPr>
        <w:numPr>
          <w:ilvl w:val="0"/>
          <w:numId w:val="122"/>
        </w:numPr>
        <w:spacing w:after="0"/>
        <w:contextualSpacing/>
        <w:jc w:val="both"/>
        <w:rPr>
          <w:rFonts w:ascii="Arial" w:eastAsia="Arial" w:hAnsi="Arial" w:cs="Arial"/>
          <w:lang w:val="es"/>
        </w:rPr>
      </w:pPr>
      <w:r w:rsidRPr="00E13072">
        <w:rPr>
          <w:rFonts w:ascii="Arial" w:eastAsia="Arial" w:hAnsi="Arial" w:cs="Arial"/>
          <w:lang w:val="es"/>
        </w:rPr>
        <w:t>Para el uso de piscinas propias o de un tercero se deben cumplir las condiciones de seguridad y salubridad establecidas en la normatividad con el fin de garantizar el derecho a la protección física de las niñas y los niños, a disminuir riesgos de enfermedad y accidentes</w:t>
      </w:r>
      <w:r w:rsidR="00BE7640" w:rsidRPr="00E13072">
        <w:rPr>
          <w:rFonts w:ascii="Arial" w:eastAsia="Arial" w:hAnsi="Arial" w:cs="Arial"/>
          <w:lang w:val="es"/>
        </w:rPr>
        <w:t xml:space="preserve"> </w:t>
      </w:r>
      <w:r w:rsidRPr="00E13072">
        <w:rPr>
          <w:rFonts w:ascii="Arial" w:eastAsia="Arial" w:hAnsi="Arial" w:cs="Arial"/>
          <w:lang w:val="es"/>
        </w:rPr>
        <w:t>(MEN</w:t>
      </w:r>
      <w:r w:rsidR="0026724D" w:rsidRPr="00E13072">
        <w:rPr>
          <w:rStyle w:val="Refdenotaalpie"/>
          <w:rFonts w:ascii="Arial" w:eastAsia="Arial" w:hAnsi="Arial" w:cs="Arial"/>
          <w:lang w:val="es"/>
        </w:rPr>
        <w:footnoteReference w:id="15"/>
      </w:r>
      <w:r w:rsidRPr="00E13072">
        <w:rPr>
          <w:rFonts w:ascii="Arial" w:eastAsia="Arial" w:hAnsi="Arial" w:cs="Arial"/>
          <w:lang w:val="es"/>
        </w:rPr>
        <w:t>)</w:t>
      </w:r>
      <w:r w:rsidR="00BE7640" w:rsidRPr="00E13072">
        <w:rPr>
          <w:rFonts w:ascii="Arial" w:eastAsia="Arial" w:hAnsi="Arial" w:cs="Arial"/>
          <w:lang w:val="es"/>
        </w:rPr>
        <w:t>.</w:t>
      </w:r>
    </w:p>
    <w:p w14:paraId="35DB9098" w14:textId="6BCC2026" w:rsidR="00EC1498" w:rsidRPr="00E13072" w:rsidRDefault="00EC1498" w:rsidP="00D866F5">
      <w:pPr>
        <w:numPr>
          <w:ilvl w:val="0"/>
          <w:numId w:val="122"/>
        </w:numPr>
        <w:spacing w:after="0"/>
        <w:contextualSpacing/>
        <w:jc w:val="both"/>
        <w:rPr>
          <w:rFonts w:ascii="Arial" w:eastAsia="Arial" w:hAnsi="Arial" w:cs="Arial"/>
          <w:lang w:val="es"/>
        </w:rPr>
      </w:pPr>
      <w:r w:rsidRPr="00E13072">
        <w:rPr>
          <w:rFonts w:ascii="Arial" w:eastAsia="Arial" w:hAnsi="Arial" w:cs="Arial"/>
          <w:lang w:val="es"/>
        </w:rPr>
        <w:t>Se debe socializar a equipos de trabajo las condiciones de seguridad para el uso de la piscina, establecidas por el jardín infantil o el tercero en cumplimiento con la normatividad vigente</w:t>
      </w:r>
      <w:r w:rsidR="58D577F0" w:rsidRPr="00E13072">
        <w:rPr>
          <w:rFonts w:ascii="Arial" w:eastAsia="Arial" w:hAnsi="Arial" w:cs="Arial"/>
          <w:lang w:val="es"/>
        </w:rPr>
        <w:t>.</w:t>
      </w:r>
    </w:p>
    <w:p w14:paraId="4346E46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1B4D3FB" w14:textId="6D1EE60B"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4A8B8843" w14:textId="77777777" w:rsidR="001C6A7B" w:rsidRPr="00E13072" w:rsidRDefault="00EC1498" w:rsidP="001C6A7B">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El espacio cuenta con las condiciones determinadas en el estándar.</w:t>
      </w:r>
    </w:p>
    <w:p w14:paraId="48DFB6A0" w14:textId="65F7553E" w:rsidR="00EC1498" w:rsidRPr="00E13072" w:rsidRDefault="00EC1498" w:rsidP="001C6A7B">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Documento que valide el cumplimiento de la normatividad vigente, emitido por la entidad competente</w:t>
      </w:r>
      <w:r w:rsidR="4B5C83C1" w:rsidRPr="00E13072">
        <w:rPr>
          <w:rFonts w:ascii="Arial" w:eastAsia="Arial" w:hAnsi="Arial" w:cs="Arial"/>
          <w:lang w:val="es"/>
        </w:rPr>
        <w:t xml:space="preserve"> de piscinas propias o de un tercero.</w:t>
      </w:r>
    </w:p>
    <w:p w14:paraId="496DF795" w14:textId="77777777" w:rsidR="00EC1498" w:rsidRPr="00E13072" w:rsidRDefault="00EC1498" w:rsidP="00EC1498">
      <w:pPr>
        <w:spacing w:after="0"/>
        <w:ind w:firstLine="708"/>
        <w:jc w:val="both"/>
        <w:rPr>
          <w:rFonts w:ascii="Arial" w:eastAsia="Arial" w:hAnsi="Arial" w:cs="Arial"/>
          <w:lang w:val="es"/>
        </w:rPr>
      </w:pPr>
    </w:p>
    <w:p w14:paraId="1ABFF8B5" w14:textId="530FA664" w:rsidR="00EC1498" w:rsidRPr="00E13072" w:rsidRDefault="005E4160" w:rsidP="00EC1498">
      <w:pPr>
        <w:outlineLvl w:val="1"/>
        <w:rPr>
          <w:rFonts w:ascii="Arial" w:eastAsia="Arial" w:hAnsi="Arial" w:cs="Arial"/>
          <w:lang w:val="es"/>
        </w:rPr>
      </w:pPr>
      <w:bookmarkStart w:id="57" w:name="_Toc707622664"/>
      <w:bookmarkStart w:id="58" w:name="_Toc1936764141"/>
      <w:bookmarkStart w:id="59" w:name="_Toc154739013"/>
      <w:bookmarkStart w:id="60" w:name="_Toc155975250"/>
      <w:r w:rsidRPr="00E13072">
        <w:rPr>
          <w:rFonts w:ascii="Arial" w:eastAsia="Arial" w:hAnsi="Arial" w:cs="Arial"/>
          <w:lang w:val="es"/>
        </w:rPr>
        <w:t>2.</w:t>
      </w:r>
      <w:r w:rsidR="00EC1498" w:rsidRPr="00E13072">
        <w:rPr>
          <w:rFonts w:ascii="Arial" w:eastAsia="Arial" w:hAnsi="Arial" w:cs="Arial"/>
          <w:lang w:val="es"/>
        </w:rPr>
        <w:t>4.3</w:t>
      </w:r>
      <w:r w:rsidRPr="00E13072">
        <w:rPr>
          <w:rFonts w:ascii="Arial" w:eastAsia="Arial" w:hAnsi="Arial" w:cs="Arial"/>
          <w:lang w:val="es"/>
        </w:rPr>
        <w:t>.</w:t>
      </w:r>
      <w:r w:rsidR="00EC1498" w:rsidRPr="00E13072">
        <w:rPr>
          <w:rFonts w:ascii="Arial" w:eastAsia="Arial" w:hAnsi="Arial" w:cs="Arial"/>
          <w:lang w:val="es"/>
        </w:rPr>
        <w:t xml:space="preserve"> CONDICIONES DE SEGURIDAD Y SALUBRIDAD DEL INMUEBLE</w:t>
      </w:r>
      <w:bookmarkEnd w:id="57"/>
      <w:bookmarkEnd w:id="58"/>
      <w:bookmarkEnd w:id="59"/>
      <w:bookmarkEnd w:id="60"/>
    </w:p>
    <w:p w14:paraId="51B4E89B" w14:textId="620DF76B" w:rsidR="00EC1498"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43: El jardín infantil funciona en un inmueble que cuenta con abastecimiento de servicios públicos: agua potable, energía eléctrica, sistema de eliminación de aguas residuales, servicio de telefonía, sistema de recolección, clasificación y/o disposición final de los residuos sólidos y servicio de gas natural o propano para los jardines infantiles que prestan servicio de alimentación.</w:t>
      </w:r>
    </w:p>
    <w:p w14:paraId="4CD9BB9B" w14:textId="57FF0D30" w:rsidR="00E82CE7" w:rsidRDefault="00E82CE7" w:rsidP="00EC1498">
      <w:pPr>
        <w:spacing w:after="0" w:line="276" w:lineRule="auto"/>
        <w:jc w:val="both"/>
        <w:rPr>
          <w:rFonts w:ascii="Arial" w:eastAsia="Arial" w:hAnsi="Arial" w:cs="Arial"/>
          <w:lang w:val="es"/>
        </w:rPr>
      </w:pPr>
    </w:p>
    <w:p w14:paraId="6EA9C925" w14:textId="77777777" w:rsidR="00E82CE7" w:rsidRPr="00E13072" w:rsidRDefault="00E82CE7" w:rsidP="00EC1498">
      <w:pPr>
        <w:spacing w:after="0" w:line="276" w:lineRule="auto"/>
        <w:jc w:val="both"/>
        <w:rPr>
          <w:rFonts w:ascii="Arial" w:eastAsia="Arial" w:hAnsi="Arial" w:cs="Arial"/>
          <w:lang w:val="es"/>
        </w:rPr>
      </w:pPr>
    </w:p>
    <w:p w14:paraId="244C6CA2" w14:textId="77777777" w:rsidR="00EC1498" w:rsidRPr="00E13072" w:rsidRDefault="00EC1498" w:rsidP="00EC1498">
      <w:pPr>
        <w:spacing w:after="0" w:line="276" w:lineRule="auto"/>
        <w:rPr>
          <w:rFonts w:ascii="Arial" w:eastAsia="Arial" w:hAnsi="Arial" w:cs="Arial"/>
          <w:lang w:val="es"/>
        </w:rPr>
      </w:pPr>
      <w:r w:rsidRPr="00E13072">
        <w:rPr>
          <w:rFonts w:ascii="Arial" w:eastAsia="Arial" w:hAnsi="Arial" w:cs="Arial"/>
          <w:lang w:val="es"/>
        </w:rPr>
        <w:t xml:space="preserve"> </w:t>
      </w:r>
    </w:p>
    <w:p w14:paraId="22F05307" w14:textId="77777777" w:rsidR="00EC1498" w:rsidRPr="00E13072" w:rsidRDefault="00EC1498" w:rsidP="00EC1498">
      <w:pPr>
        <w:spacing w:after="0" w:line="276" w:lineRule="auto"/>
        <w:rPr>
          <w:rFonts w:ascii="Arial" w:eastAsia="Arial" w:hAnsi="Arial" w:cs="Arial"/>
          <w:i/>
          <w:iCs/>
          <w:lang w:val="es"/>
        </w:rPr>
      </w:pPr>
      <w:r w:rsidRPr="00E13072">
        <w:rPr>
          <w:rFonts w:ascii="Arial" w:eastAsia="Arial" w:hAnsi="Arial" w:cs="Arial"/>
          <w:i/>
          <w:iCs/>
          <w:lang w:val="es"/>
        </w:rPr>
        <w:lastRenderedPageBreak/>
        <w:t xml:space="preserve">Orientaciones para el cumplimiento del estándar </w:t>
      </w:r>
    </w:p>
    <w:p w14:paraId="78ADF4A7" w14:textId="77777777" w:rsidR="00EC1498" w:rsidRPr="00E13072" w:rsidRDefault="00EC1498" w:rsidP="00EC1498">
      <w:pPr>
        <w:spacing w:after="0" w:line="276" w:lineRule="auto"/>
        <w:rPr>
          <w:rFonts w:ascii="Arial" w:eastAsia="Arial" w:hAnsi="Arial" w:cs="Arial"/>
          <w:lang w:val="es"/>
        </w:rPr>
      </w:pPr>
      <w:r w:rsidRPr="00E13072">
        <w:rPr>
          <w:rFonts w:ascii="Arial" w:eastAsia="Arial" w:hAnsi="Arial" w:cs="Arial"/>
          <w:lang w:val="es"/>
        </w:rPr>
        <w:t xml:space="preserve"> </w:t>
      </w:r>
    </w:p>
    <w:p w14:paraId="448FA4F3" w14:textId="77777777" w:rsidR="00EC1498" w:rsidRPr="00E13072" w:rsidRDefault="00EC1498" w:rsidP="00D866F5">
      <w:pPr>
        <w:numPr>
          <w:ilvl w:val="0"/>
          <w:numId w:val="121"/>
        </w:numPr>
        <w:spacing w:after="0"/>
        <w:contextualSpacing/>
        <w:jc w:val="both"/>
        <w:rPr>
          <w:rFonts w:ascii="Arial" w:eastAsia="Arial" w:hAnsi="Arial" w:cs="Arial"/>
          <w:lang w:val="es"/>
        </w:rPr>
      </w:pPr>
      <w:r w:rsidRPr="00E13072">
        <w:rPr>
          <w:rFonts w:ascii="Arial" w:eastAsia="Arial" w:hAnsi="Arial" w:cs="Arial"/>
          <w:lang w:val="es"/>
        </w:rPr>
        <w:t xml:space="preserve">Si el predio se encuentra en una red de media o alta tensión, en el caso que un jardín infantil cuente con un trasformador cerca, deberá contar con un documento expedido por la empresa competente donde conste que no genera radiación. </w:t>
      </w:r>
    </w:p>
    <w:p w14:paraId="55B7E8E6" w14:textId="36EB51EA" w:rsidR="00EC1498" w:rsidRPr="00E13072" w:rsidRDefault="00EC1498" w:rsidP="00D866F5">
      <w:pPr>
        <w:numPr>
          <w:ilvl w:val="0"/>
          <w:numId w:val="121"/>
        </w:numPr>
        <w:spacing w:after="0"/>
        <w:contextualSpacing/>
        <w:jc w:val="both"/>
        <w:rPr>
          <w:rFonts w:ascii="Arial" w:eastAsia="Arial" w:hAnsi="Arial" w:cs="Arial"/>
          <w:lang w:val="es"/>
        </w:rPr>
      </w:pPr>
      <w:r w:rsidRPr="00E13072">
        <w:rPr>
          <w:rFonts w:ascii="Arial" w:eastAsia="Arial" w:hAnsi="Arial" w:cs="Arial"/>
          <w:lang w:val="es"/>
        </w:rPr>
        <w:t xml:space="preserve">El jardín infantil que prestan servicio de alimentación cuenta con documento que acredite la revisión </w:t>
      </w:r>
      <w:r w:rsidR="003B483B" w:rsidRPr="00E13072">
        <w:rPr>
          <w:rFonts w:ascii="Arial" w:eastAsia="Arial" w:hAnsi="Arial" w:cs="Arial"/>
          <w:lang w:val="es"/>
        </w:rPr>
        <w:t>gasodomésticos</w:t>
      </w:r>
      <w:r w:rsidRPr="00E13072">
        <w:rPr>
          <w:rFonts w:ascii="Arial" w:eastAsia="Arial" w:hAnsi="Arial" w:cs="Arial"/>
          <w:lang w:val="es"/>
        </w:rPr>
        <w:t xml:space="preserve"> periódica. Para el caso de instalaciones </w:t>
      </w:r>
      <w:r w:rsidR="003B483B" w:rsidRPr="00E13072">
        <w:rPr>
          <w:rFonts w:ascii="Arial" w:eastAsia="Arial" w:hAnsi="Arial" w:cs="Arial"/>
          <w:lang w:val="es"/>
        </w:rPr>
        <w:t>gasodomésticos</w:t>
      </w:r>
      <w:r w:rsidRPr="00E13072">
        <w:rPr>
          <w:rFonts w:ascii="Arial" w:eastAsia="Arial" w:hAnsi="Arial" w:cs="Arial"/>
          <w:lang w:val="es"/>
        </w:rPr>
        <w:t xml:space="preserve"> nuevas deberá presentar el certificado de conformidad, donde se acredite el funcionamiento de equipos y redes según la normatividad vigente.</w:t>
      </w:r>
    </w:p>
    <w:p w14:paraId="0B6EAB9B" w14:textId="77777777" w:rsidR="00EC1498" w:rsidRPr="00E13072" w:rsidRDefault="00EC1498" w:rsidP="00EC1498">
      <w:pPr>
        <w:spacing w:after="0" w:line="276" w:lineRule="auto"/>
        <w:rPr>
          <w:rFonts w:ascii="Arial" w:eastAsia="Arial" w:hAnsi="Arial" w:cs="Arial"/>
          <w:lang w:val="es"/>
        </w:rPr>
      </w:pPr>
      <w:r w:rsidRPr="00E13072">
        <w:rPr>
          <w:rFonts w:ascii="Arial" w:eastAsia="Arial" w:hAnsi="Arial" w:cs="Arial"/>
          <w:lang w:val="es"/>
        </w:rPr>
        <w:t xml:space="preserve"> </w:t>
      </w:r>
    </w:p>
    <w:p w14:paraId="2FBA09F0"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Verificables</w:t>
      </w:r>
    </w:p>
    <w:p w14:paraId="0F1C119C" w14:textId="77777777" w:rsidR="00EC1498" w:rsidRPr="00E13072" w:rsidRDefault="00EC1498" w:rsidP="00D866F5">
      <w:pPr>
        <w:numPr>
          <w:ilvl w:val="0"/>
          <w:numId w:val="97"/>
        </w:numPr>
        <w:spacing w:after="0"/>
        <w:contextualSpacing/>
        <w:jc w:val="both"/>
        <w:rPr>
          <w:rFonts w:ascii="Arial" w:eastAsia="Arial" w:hAnsi="Arial" w:cs="Arial"/>
          <w:lang w:val="es"/>
        </w:rPr>
      </w:pPr>
      <w:r w:rsidRPr="00E13072">
        <w:rPr>
          <w:rFonts w:ascii="Arial" w:eastAsia="Arial" w:hAnsi="Arial" w:cs="Arial"/>
          <w:lang w:val="es"/>
        </w:rPr>
        <w:t>Disponibilidad de servicios públicos legalizados.</w:t>
      </w:r>
    </w:p>
    <w:p w14:paraId="42DC43D8" w14:textId="00F5AA30" w:rsidR="00EC1498" w:rsidRPr="00E13072" w:rsidRDefault="00EC1498" w:rsidP="00D866F5">
      <w:pPr>
        <w:numPr>
          <w:ilvl w:val="0"/>
          <w:numId w:val="97"/>
        </w:numPr>
        <w:spacing w:after="0"/>
        <w:contextualSpacing/>
        <w:jc w:val="both"/>
        <w:rPr>
          <w:rFonts w:ascii="Arial" w:eastAsia="Arial" w:hAnsi="Arial" w:cs="Arial"/>
          <w:lang w:val="es"/>
        </w:rPr>
      </w:pPr>
      <w:r w:rsidRPr="00E13072">
        <w:rPr>
          <w:rFonts w:ascii="Arial" w:eastAsia="Arial" w:hAnsi="Arial" w:cs="Arial"/>
          <w:lang w:val="es"/>
        </w:rPr>
        <w:t xml:space="preserve">Documento que acredite la revisión </w:t>
      </w:r>
      <w:r w:rsidR="003B483B" w:rsidRPr="00E13072">
        <w:rPr>
          <w:rFonts w:ascii="Arial" w:eastAsia="Arial" w:hAnsi="Arial" w:cs="Arial"/>
          <w:lang w:val="es"/>
        </w:rPr>
        <w:t>gasodomésticos</w:t>
      </w:r>
      <w:r w:rsidRPr="00E13072">
        <w:rPr>
          <w:rFonts w:ascii="Arial" w:eastAsia="Arial" w:hAnsi="Arial" w:cs="Arial"/>
          <w:lang w:val="es"/>
        </w:rPr>
        <w:t xml:space="preserve"> periódica.</w:t>
      </w:r>
    </w:p>
    <w:p w14:paraId="17239BD3" w14:textId="77777777" w:rsidR="00EC1498" w:rsidRPr="00E13072" w:rsidRDefault="00EC1498" w:rsidP="00D866F5">
      <w:pPr>
        <w:numPr>
          <w:ilvl w:val="0"/>
          <w:numId w:val="97"/>
        </w:numPr>
        <w:spacing w:after="0"/>
        <w:contextualSpacing/>
        <w:jc w:val="both"/>
        <w:rPr>
          <w:rFonts w:ascii="Arial" w:eastAsia="Arial" w:hAnsi="Arial" w:cs="Arial"/>
          <w:lang w:val="es"/>
        </w:rPr>
      </w:pPr>
      <w:r w:rsidRPr="00E13072">
        <w:rPr>
          <w:rFonts w:ascii="Arial" w:eastAsia="Arial" w:hAnsi="Arial" w:cs="Arial"/>
          <w:lang w:val="es"/>
        </w:rPr>
        <w:t>Certificado de conformidad (instalaciones nuevas).</w:t>
      </w:r>
    </w:p>
    <w:p w14:paraId="4C1DA5C6" w14:textId="77777777" w:rsidR="00EC1498" w:rsidRPr="00E13072" w:rsidRDefault="00EC1498" w:rsidP="00EC1498">
      <w:pPr>
        <w:spacing w:after="0"/>
        <w:jc w:val="both"/>
        <w:rPr>
          <w:rFonts w:ascii="Arial" w:eastAsia="Arial" w:hAnsi="Arial" w:cs="Arial"/>
          <w:lang w:val="es"/>
        </w:rPr>
      </w:pPr>
    </w:p>
    <w:p w14:paraId="286D78A5" w14:textId="77777777" w:rsidR="00EC1498" w:rsidRPr="00E13072" w:rsidRDefault="00EC1498" w:rsidP="00EC1498">
      <w:pPr>
        <w:spacing w:after="0" w:line="276" w:lineRule="auto"/>
        <w:rPr>
          <w:rFonts w:ascii="Arial" w:eastAsia="Arial" w:hAnsi="Arial" w:cs="Arial"/>
          <w:lang w:val="es"/>
        </w:rPr>
      </w:pPr>
      <w:r w:rsidRPr="00E13072">
        <w:rPr>
          <w:rFonts w:ascii="Arial" w:eastAsia="Arial" w:hAnsi="Arial" w:cs="Arial"/>
          <w:lang w:val="es"/>
        </w:rPr>
        <w:t xml:space="preserve"> Estándar 44: El jardín infantil cuenta con acceso independiente y áreas exclusivas para el desarrollo de sus actividades durante la prestación del servicio de educación inicial.</w:t>
      </w:r>
    </w:p>
    <w:p w14:paraId="0ABA1202"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F5195D2"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17ED4A8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055090C2" w14:textId="68700188"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Los accesos y las áreas del jardín infantil no se pueden compartir con otros servicios durante la prestación del servicio de educación inicial</w:t>
      </w:r>
      <w:r w:rsidR="1F1FFC35" w:rsidRPr="00E13072">
        <w:rPr>
          <w:rFonts w:ascii="Arial" w:eastAsia="Arial" w:hAnsi="Arial" w:cs="Arial"/>
          <w:lang w:val="es"/>
        </w:rPr>
        <w:t>.</w:t>
      </w:r>
    </w:p>
    <w:p w14:paraId="73C48477" w14:textId="3CE73922" w:rsidR="00EC1498" w:rsidRPr="00E13072" w:rsidRDefault="00EC1498" w:rsidP="04A2BD8C">
      <w:pPr>
        <w:spacing w:after="0" w:line="276" w:lineRule="auto"/>
        <w:jc w:val="both"/>
        <w:rPr>
          <w:rFonts w:ascii="Arial" w:eastAsia="Arial" w:hAnsi="Arial" w:cs="Arial"/>
          <w:lang w:val="es"/>
        </w:rPr>
      </w:pPr>
    </w:p>
    <w:p w14:paraId="3BDE18D6" w14:textId="78768478" w:rsidR="00EC1498" w:rsidRPr="00E13072" w:rsidRDefault="16033034" w:rsidP="04A2BD8C">
      <w:pPr>
        <w:pStyle w:val="Prrafodelista"/>
        <w:numPr>
          <w:ilvl w:val="0"/>
          <w:numId w:val="2"/>
        </w:numPr>
        <w:spacing w:after="0" w:line="257" w:lineRule="auto"/>
        <w:jc w:val="both"/>
        <w:rPr>
          <w:rFonts w:ascii="Arial" w:eastAsia="Arial" w:hAnsi="Arial" w:cs="Arial"/>
          <w:lang w:val="es"/>
        </w:rPr>
      </w:pPr>
      <w:r w:rsidRPr="00E13072">
        <w:rPr>
          <w:rFonts w:ascii="Arial" w:eastAsia="Arial" w:hAnsi="Arial" w:cs="Arial"/>
          <w:lang w:val="es"/>
        </w:rPr>
        <w:t>No se permiten comunicaciones internas en un mismo piso u otros pisos que no hagan parte del Jardín Infantil.</w:t>
      </w:r>
    </w:p>
    <w:p w14:paraId="3AF6F43D" w14:textId="5C945C67" w:rsidR="00EC1498" w:rsidRPr="00E13072" w:rsidRDefault="16033034" w:rsidP="04A2BD8C">
      <w:pPr>
        <w:pStyle w:val="Prrafodelista"/>
        <w:numPr>
          <w:ilvl w:val="0"/>
          <w:numId w:val="3"/>
        </w:numPr>
        <w:spacing w:after="0" w:line="257" w:lineRule="auto"/>
        <w:jc w:val="both"/>
        <w:rPr>
          <w:rFonts w:ascii="Arial" w:eastAsia="Arial" w:hAnsi="Arial" w:cs="Arial"/>
          <w:lang w:val="es"/>
        </w:rPr>
      </w:pPr>
      <w:r w:rsidRPr="00E13072">
        <w:rPr>
          <w:rFonts w:ascii="Arial" w:eastAsia="Arial" w:hAnsi="Arial" w:cs="Arial"/>
          <w:lang w:val="es"/>
        </w:rPr>
        <w:t>Sólo se permite la suspensión permanente y total de la comunicación entre espacios (no candados, no rejas móviles, no pasadores, no cadenas, no puertas).</w:t>
      </w:r>
    </w:p>
    <w:p w14:paraId="7ECE1E0B" w14:textId="53255CFC" w:rsidR="00EC1498" w:rsidRPr="00E13072" w:rsidRDefault="00EC1498" w:rsidP="04A2BD8C">
      <w:pPr>
        <w:spacing w:after="0" w:line="276" w:lineRule="auto"/>
        <w:jc w:val="both"/>
        <w:rPr>
          <w:rFonts w:ascii="Arial" w:hAnsi="Arial" w:cs="Arial"/>
          <w:lang w:val="es"/>
        </w:rPr>
      </w:pPr>
    </w:p>
    <w:p w14:paraId="44637558" w14:textId="25BF127A"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369999CB" w14:textId="77777777" w:rsidR="00EC1498" w:rsidRPr="00E13072" w:rsidRDefault="00EC1498" w:rsidP="00D866F5">
      <w:pPr>
        <w:numPr>
          <w:ilvl w:val="0"/>
          <w:numId w:val="96"/>
        </w:numPr>
        <w:spacing w:after="0"/>
        <w:contextualSpacing/>
        <w:rPr>
          <w:rFonts w:ascii="Arial" w:eastAsia="Arial" w:hAnsi="Arial" w:cs="Arial"/>
          <w:lang w:val="es"/>
        </w:rPr>
      </w:pPr>
      <w:r w:rsidRPr="00E13072">
        <w:rPr>
          <w:rFonts w:ascii="Arial" w:eastAsia="Arial" w:hAnsi="Arial" w:cs="Arial"/>
          <w:lang w:val="es"/>
        </w:rPr>
        <w:t>El espacio cuenta con las condiciones determinadas en el estándar.</w:t>
      </w:r>
    </w:p>
    <w:p w14:paraId="3DADDF02"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0BDA5233" w14:textId="3126EDBC"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Estándar 45: El inmueble donde funciona el jardín infantil tiene condiciones adecuadas de ventilación e iluminación de manera natural o por medio de sistemas artificiales, sin acumulación de olores, vapores, gases y humedad, sin exceso de calor y con óptima luminosidad.</w:t>
      </w:r>
    </w:p>
    <w:p w14:paraId="51902C7E"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307BFEE"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7B5AE559"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691D8A01"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Se debe garantizar un adecuado flujo de ventilación (ventilación cruzada) en todas las áreas del jardín infantil. Estas medidas deberán garantizar condiciones de seguridad para las niñas y los niños.</w:t>
      </w:r>
    </w:p>
    <w:p w14:paraId="2D44402D"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E5EC2D5" w14:textId="0660ED74"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04653FF9" w14:textId="77777777" w:rsidR="00EC1498" w:rsidRPr="00E13072" w:rsidRDefault="00EC1498" w:rsidP="00D866F5">
      <w:pPr>
        <w:numPr>
          <w:ilvl w:val="0"/>
          <w:numId w:val="95"/>
        </w:numPr>
        <w:spacing w:after="0" w:line="276" w:lineRule="auto"/>
        <w:contextualSpacing/>
        <w:jc w:val="both"/>
        <w:rPr>
          <w:rFonts w:ascii="Arial" w:eastAsia="Arial" w:hAnsi="Arial" w:cs="Arial"/>
          <w:lang w:val="es"/>
        </w:rPr>
      </w:pPr>
      <w:r w:rsidRPr="00E13072">
        <w:rPr>
          <w:rFonts w:ascii="Arial" w:eastAsia="Arial" w:hAnsi="Arial" w:cs="Arial"/>
          <w:lang w:val="es"/>
        </w:rPr>
        <w:t>El espacio cuenta con las condiciones determinadas en el estándar.</w:t>
      </w:r>
    </w:p>
    <w:p w14:paraId="3B53D7B9"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A87AAC0" w14:textId="18E82D43"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lastRenderedPageBreak/>
        <w:t xml:space="preserve">Estándar 46: El jardín infantil implementa los ajustes razonables que requiera para la inclusión de niñas y </w:t>
      </w:r>
      <w:r w:rsidR="003B483B" w:rsidRPr="00E13072">
        <w:rPr>
          <w:rFonts w:ascii="Arial" w:eastAsia="Arial" w:hAnsi="Arial" w:cs="Arial"/>
          <w:lang w:val="es"/>
        </w:rPr>
        <w:t>niños</w:t>
      </w:r>
      <w:r w:rsidRPr="00E13072">
        <w:rPr>
          <w:rFonts w:ascii="Arial" w:eastAsia="Arial" w:hAnsi="Arial" w:cs="Arial"/>
          <w:lang w:val="es"/>
        </w:rPr>
        <w:t>, en cumplimiento de la Política Pública Distrital de Discapacidad, la normatividad vigente o las normas que lo modifiquen o sustituyan; a través de la adopción de la guía técnica de ajustes razonables para la inclusión de niñas y niños con discapacidad.</w:t>
      </w:r>
    </w:p>
    <w:p w14:paraId="61AE59B8"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78B4DD1A"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23FB3643" w14:textId="6E7C024A"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Los Jardines Infantiles que no cumplan la normatividad vigente, para la inclusión de personas con discapacidad, deberá adelantar las adecuaciones necesarias.</w:t>
      </w:r>
    </w:p>
    <w:p w14:paraId="775D663A"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5527C09F" w14:textId="4AB7ABD4"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71156FD9" w14:textId="77777777" w:rsidR="00EC1498" w:rsidRPr="00E13072" w:rsidRDefault="00EC1498" w:rsidP="00D866F5">
      <w:pPr>
        <w:numPr>
          <w:ilvl w:val="0"/>
          <w:numId w:val="94"/>
        </w:numPr>
        <w:spacing w:after="0"/>
        <w:contextualSpacing/>
        <w:jc w:val="both"/>
        <w:rPr>
          <w:rFonts w:ascii="Arial" w:eastAsia="Arial" w:hAnsi="Arial" w:cs="Arial"/>
          <w:lang w:val="es"/>
        </w:rPr>
      </w:pPr>
      <w:r w:rsidRPr="00E13072">
        <w:rPr>
          <w:rFonts w:ascii="Arial" w:eastAsia="Arial" w:hAnsi="Arial" w:cs="Arial"/>
          <w:lang w:val="es"/>
        </w:rPr>
        <w:t>El espacio cuenta con las condiciones determinadas en el estándar y la normatividad vigente.</w:t>
      </w:r>
    </w:p>
    <w:p w14:paraId="5E70BABC"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5B8B582" w14:textId="6D960A10"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47: Las ventanas, claraboyas, marquesinas, ventanales, divisiones y espejos del jardín infantil, cuentan con vidrios en buen estado, asegurados firmemente y cumplen con las condiciones que garanticen la seguridad de los usuarios y la salubridad del inmueble.</w:t>
      </w:r>
    </w:p>
    <w:p w14:paraId="3A1815B1"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p>
    <w:p w14:paraId="4904FC7E" w14:textId="77777777" w:rsidR="00EC1498" w:rsidRPr="00E13072" w:rsidRDefault="00EC1498" w:rsidP="00EC1498">
      <w:pPr>
        <w:tabs>
          <w:tab w:val="center" w:pos="4513"/>
        </w:tabs>
        <w:spacing w:after="0" w:line="276" w:lineRule="auto"/>
        <w:jc w:val="both"/>
        <w:rPr>
          <w:rFonts w:ascii="Arial" w:eastAsia="Arial" w:hAnsi="Arial" w:cs="Arial"/>
          <w:i/>
          <w:iCs/>
          <w:lang w:val="es"/>
        </w:rPr>
      </w:pPr>
      <w:r w:rsidRPr="00E13072">
        <w:rPr>
          <w:rFonts w:ascii="Arial" w:eastAsia="Arial" w:hAnsi="Arial" w:cs="Arial"/>
          <w:i/>
          <w:iCs/>
          <w:lang w:val="es"/>
        </w:rPr>
        <w:t xml:space="preserve"> Orientaciones para el cumplimiento del estándar </w:t>
      </w:r>
    </w:p>
    <w:p w14:paraId="5F575BC4"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356860EB"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Las ventanas que limiten directamente con espacios ajenos al jardín infantil deben impedir la intrusión física y visual de personas.</w:t>
      </w:r>
    </w:p>
    <w:p w14:paraId="005AF4BC" w14:textId="77777777" w:rsidR="00EC1498" w:rsidRPr="00E13072" w:rsidRDefault="00EC1498" w:rsidP="00D866F5">
      <w:pPr>
        <w:numPr>
          <w:ilvl w:val="0"/>
          <w:numId w:val="122"/>
        </w:numPr>
        <w:spacing w:after="0"/>
        <w:contextualSpacing/>
        <w:jc w:val="both"/>
        <w:rPr>
          <w:rFonts w:ascii="Arial" w:eastAsia="Arial" w:hAnsi="Arial" w:cs="Arial"/>
          <w:lang w:val="es"/>
        </w:rPr>
      </w:pPr>
      <w:r w:rsidRPr="00E13072">
        <w:rPr>
          <w:rFonts w:ascii="Arial" w:eastAsia="Arial" w:hAnsi="Arial" w:cs="Arial"/>
          <w:lang w:val="es"/>
        </w:rPr>
        <w:t xml:space="preserve">Las ventanas, claraboyas, marquesinas, ventanales, divisiones y espejos, cuentan con vidrios en buen estado: completos, sin roturas, sin deterioro, óxido, astillas, desprendimientos, ni vencimientos y asegurados firmemente al marco que los soporta. </w:t>
      </w:r>
    </w:p>
    <w:p w14:paraId="3C6B9036" w14:textId="77777777" w:rsidR="00EC1498" w:rsidRPr="00E13072" w:rsidRDefault="00EC1498" w:rsidP="00D866F5">
      <w:pPr>
        <w:numPr>
          <w:ilvl w:val="0"/>
          <w:numId w:val="122"/>
        </w:numPr>
        <w:spacing w:after="0"/>
        <w:contextualSpacing/>
        <w:jc w:val="both"/>
        <w:rPr>
          <w:rFonts w:ascii="Arial" w:eastAsia="Arial" w:hAnsi="Arial" w:cs="Arial"/>
          <w:lang w:val="es"/>
        </w:rPr>
      </w:pPr>
      <w:r w:rsidRPr="00E13072">
        <w:rPr>
          <w:rFonts w:ascii="Arial" w:eastAsia="Arial" w:hAnsi="Arial" w:cs="Arial"/>
          <w:lang w:val="es"/>
        </w:rPr>
        <w:t>Las ventanas ubicadas en pisos superiores deben contar con elementos rígidos y firmes, que impida el paso de la cabeza de las niñas y los niños, evitar caídas, el escalamiento o posibles accidentes en los mismos.</w:t>
      </w:r>
    </w:p>
    <w:p w14:paraId="05883F24" w14:textId="77777777" w:rsidR="00EC1498" w:rsidRPr="00E13072" w:rsidRDefault="00EC1498" w:rsidP="00D866F5">
      <w:pPr>
        <w:numPr>
          <w:ilvl w:val="0"/>
          <w:numId w:val="122"/>
        </w:numPr>
        <w:spacing w:after="0"/>
        <w:contextualSpacing/>
        <w:jc w:val="both"/>
        <w:rPr>
          <w:rFonts w:ascii="Arial" w:eastAsia="Arial" w:hAnsi="Arial" w:cs="Arial"/>
          <w:lang w:val="es"/>
        </w:rPr>
      </w:pPr>
      <w:r w:rsidRPr="00E13072">
        <w:rPr>
          <w:rFonts w:ascii="Arial" w:eastAsia="Arial" w:hAnsi="Arial" w:cs="Arial"/>
          <w:lang w:val="es"/>
        </w:rPr>
        <w:t xml:space="preserve">Los vidrios y espejos deben contar con película de seguridad en la totalidad de su superficie, para proteger a las niñas y los niños de los efectos causados por su rompimiento.  </w:t>
      </w:r>
    </w:p>
    <w:p w14:paraId="56EAE992" w14:textId="77777777" w:rsidR="00EC1498" w:rsidRPr="00E13072" w:rsidRDefault="00EC1498" w:rsidP="00D866F5">
      <w:pPr>
        <w:numPr>
          <w:ilvl w:val="0"/>
          <w:numId w:val="122"/>
        </w:numPr>
        <w:spacing w:after="0"/>
        <w:contextualSpacing/>
        <w:jc w:val="both"/>
        <w:rPr>
          <w:rFonts w:ascii="Arial" w:eastAsia="Arial" w:hAnsi="Arial" w:cs="Arial"/>
          <w:lang w:val="es"/>
        </w:rPr>
      </w:pPr>
      <w:r w:rsidRPr="00E13072">
        <w:rPr>
          <w:rFonts w:ascii="Arial" w:eastAsia="Arial" w:hAnsi="Arial" w:cs="Arial"/>
          <w:lang w:val="es"/>
        </w:rPr>
        <w:t xml:space="preserve">Las claraboyas y marquesinas deben estar protegidas con elementos tipo malla que eviten la caída de partículas en caso de rompimiento.       </w:t>
      </w:r>
    </w:p>
    <w:p w14:paraId="0D0F674D" w14:textId="77777777" w:rsidR="00EC1498" w:rsidRPr="00E13072" w:rsidRDefault="00EC1498" w:rsidP="00D866F5">
      <w:pPr>
        <w:numPr>
          <w:ilvl w:val="0"/>
          <w:numId w:val="122"/>
        </w:numPr>
        <w:spacing w:after="0"/>
        <w:contextualSpacing/>
        <w:jc w:val="both"/>
        <w:rPr>
          <w:rFonts w:ascii="Arial" w:eastAsia="Arial" w:hAnsi="Arial" w:cs="Arial"/>
          <w:lang w:val="es"/>
        </w:rPr>
      </w:pPr>
      <w:r w:rsidRPr="00E13072">
        <w:rPr>
          <w:rFonts w:ascii="Arial" w:eastAsia="Arial" w:hAnsi="Arial" w:cs="Arial"/>
          <w:lang w:val="es"/>
        </w:rPr>
        <w:t>Las puertas o divisiones de material transparente cuentan con suficientes marcas de color a la altura de las niñas, niña y adulta que garantice su visibilidad para evitar accidentes.</w:t>
      </w:r>
    </w:p>
    <w:p w14:paraId="22FA9F9C" w14:textId="77777777" w:rsidR="00EC1498" w:rsidRPr="00E13072" w:rsidRDefault="00EC1498" w:rsidP="00D866F5">
      <w:pPr>
        <w:numPr>
          <w:ilvl w:val="0"/>
          <w:numId w:val="122"/>
        </w:numPr>
        <w:spacing w:after="0"/>
        <w:contextualSpacing/>
        <w:jc w:val="both"/>
        <w:rPr>
          <w:rFonts w:ascii="Arial" w:eastAsia="Arial" w:hAnsi="Arial" w:cs="Arial"/>
          <w:lang w:val="es"/>
        </w:rPr>
      </w:pPr>
      <w:r w:rsidRPr="00E13072">
        <w:rPr>
          <w:rFonts w:ascii="Arial" w:eastAsia="Arial" w:hAnsi="Arial" w:cs="Arial"/>
          <w:lang w:val="es"/>
        </w:rPr>
        <w:t>Los ventanales garantizan firmeza y adecuada fijación de marcos y vidrios a la estructura; cuentan con elementos rígidos y firmes instalados a una altura mínima de 1,20m medidos a partir del piso acabado que impida la caída de niñas y niños.</w:t>
      </w:r>
    </w:p>
    <w:p w14:paraId="03C9E4B7" w14:textId="0E203B5D" w:rsidR="00EC1498" w:rsidRPr="00E13072" w:rsidRDefault="00EC1498" w:rsidP="00D866F5">
      <w:pPr>
        <w:numPr>
          <w:ilvl w:val="0"/>
          <w:numId w:val="122"/>
        </w:numPr>
        <w:spacing w:after="0"/>
        <w:contextualSpacing/>
        <w:jc w:val="both"/>
        <w:rPr>
          <w:rFonts w:ascii="Arial" w:eastAsia="Arial" w:hAnsi="Arial" w:cs="Arial"/>
          <w:lang w:val="es"/>
        </w:rPr>
      </w:pPr>
      <w:r w:rsidRPr="00E13072">
        <w:rPr>
          <w:rFonts w:ascii="Arial" w:eastAsia="Arial" w:hAnsi="Arial" w:cs="Arial"/>
          <w:lang w:val="es"/>
        </w:rPr>
        <w:t>Los vidrios de seguridad, templado o laminado no requieren película de seguridad, en caso de que esto no se pueda verificar por medio de inspección visual, se debe contar con un documento técnico que lo soporte.</w:t>
      </w:r>
    </w:p>
    <w:p w14:paraId="05921F4D" w14:textId="7AF6A3DA" w:rsidR="004D7A1A" w:rsidRPr="00E13072" w:rsidRDefault="004D7A1A" w:rsidP="004D7A1A">
      <w:pPr>
        <w:spacing w:after="0"/>
        <w:ind w:left="720"/>
        <w:contextualSpacing/>
        <w:jc w:val="both"/>
        <w:rPr>
          <w:rFonts w:ascii="Arial" w:eastAsia="Arial" w:hAnsi="Arial" w:cs="Arial"/>
          <w:lang w:val="es"/>
        </w:rPr>
      </w:pPr>
    </w:p>
    <w:p w14:paraId="0E4865EC" w14:textId="27566F13"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0A7AD432" w14:textId="4D494FD2" w:rsidR="00EC1498" w:rsidRPr="00E13072" w:rsidRDefault="00EC1498" w:rsidP="00D866F5">
      <w:pPr>
        <w:numPr>
          <w:ilvl w:val="0"/>
          <w:numId w:val="93"/>
        </w:numPr>
        <w:spacing w:after="0"/>
        <w:contextualSpacing/>
        <w:jc w:val="both"/>
        <w:rPr>
          <w:rFonts w:ascii="Arial" w:eastAsia="Arial" w:hAnsi="Arial" w:cs="Arial"/>
          <w:lang w:val="es"/>
        </w:rPr>
      </w:pPr>
      <w:r w:rsidRPr="00E13072">
        <w:rPr>
          <w:rFonts w:ascii="Arial" w:eastAsia="Arial" w:hAnsi="Arial" w:cs="Arial"/>
          <w:lang w:val="es"/>
        </w:rPr>
        <w:t xml:space="preserve"> Los elementos cuentan con las condiciones de acuerdo al estándar.</w:t>
      </w:r>
    </w:p>
    <w:p w14:paraId="252B4441"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07E62D09"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lastRenderedPageBreak/>
        <w:t>Estándar 48: Los pisos del jardín infantil están en buen estado y cumplen con las condiciones que garantizan la seguridad y salubridad del inmueble.</w:t>
      </w:r>
    </w:p>
    <w:p w14:paraId="3B3A7F58" w14:textId="32F25775" w:rsidR="00EC1498" w:rsidRPr="00E13072" w:rsidRDefault="00EC1498" w:rsidP="00E13072">
      <w:pPr>
        <w:tabs>
          <w:tab w:val="center" w:pos="4513"/>
        </w:tabs>
        <w:spacing w:after="0" w:line="276" w:lineRule="auto"/>
        <w:jc w:val="both"/>
        <w:rPr>
          <w:rFonts w:ascii="Arial" w:eastAsia="Arial" w:hAnsi="Arial" w:cs="Arial"/>
          <w:i/>
          <w:iCs/>
          <w:lang w:val="es"/>
        </w:rPr>
      </w:pPr>
      <w:r w:rsidRPr="00E13072">
        <w:rPr>
          <w:rFonts w:ascii="Arial" w:eastAsia="Arial" w:hAnsi="Arial" w:cs="Arial"/>
          <w:lang w:val="es"/>
        </w:rPr>
        <w:t xml:space="preserve"> </w:t>
      </w:r>
      <w:r w:rsidRPr="00E13072">
        <w:rPr>
          <w:rFonts w:ascii="Arial" w:eastAsia="Arial" w:hAnsi="Arial" w:cs="Arial"/>
          <w:i/>
          <w:iCs/>
          <w:lang w:val="es"/>
        </w:rPr>
        <w:t xml:space="preserve">Orientaciones para el cumplimiento del estándar </w:t>
      </w:r>
    </w:p>
    <w:p w14:paraId="4E34228B"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411E0497" w14:textId="77777777" w:rsidR="00EC1498" w:rsidRPr="00E13072" w:rsidRDefault="00EC1498" w:rsidP="00D866F5">
      <w:pPr>
        <w:numPr>
          <w:ilvl w:val="0"/>
          <w:numId w:val="120"/>
        </w:numPr>
        <w:spacing w:after="0"/>
        <w:contextualSpacing/>
        <w:jc w:val="both"/>
        <w:rPr>
          <w:rFonts w:ascii="Arial" w:eastAsia="Arial" w:hAnsi="Arial" w:cs="Arial"/>
          <w:lang w:val="es"/>
        </w:rPr>
      </w:pPr>
      <w:r w:rsidRPr="00E13072">
        <w:rPr>
          <w:rFonts w:ascii="Arial" w:eastAsia="Arial" w:hAnsi="Arial" w:cs="Arial"/>
          <w:lang w:val="es"/>
        </w:rPr>
        <w:t xml:space="preserve">Pisos con acabados antideslizante, de fácil limpieza y desinfección, sin deterioros (agrietamientos, fisuras, filtraciones, humedades, desniveles y/o filos). </w:t>
      </w:r>
    </w:p>
    <w:p w14:paraId="37A2E362" w14:textId="77777777" w:rsidR="00EC1498" w:rsidRPr="00E13072" w:rsidRDefault="00EC1498" w:rsidP="00D866F5">
      <w:pPr>
        <w:numPr>
          <w:ilvl w:val="0"/>
          <w:numId w:val="120"/>
        </w:numPr>
        <w:spacing w:after="0"/>
        <w:contextualSpacing/>
        <w:jc w:val="both"/>
        <w:rPr>
          <w:rFonts w:ascii="Arial" w:eastAsia="Arial" w:hAnsi="Arial" w:cs="Arial"/>
          <w:lang w:val="es"/>
        </w:rPr>
      </w:pPr>
      <w:r w:rsidRPr="00E13072">
        <w:rPr>
          <w:rFonts w:ascii="Arial" w:eastAsia="Arial" w:hAnsi="Arial" w:cs="Arial"/>
          <w:lang w:val="es"/>
        </w:rPr>
        <w:t>Los pisos de cocina, despensa, sala amiga de la familia lactante integrada, no integrada (área de extracción y conservación de leche humana), baños, lavandería, cuarto de aseo, cuarto de almacenamiento temporal de residuos; cuentan con acabados lisos, antideslizante, de fácil limpieza y desinfección, sin deterioros (agrietamientos, hendiduras, desprendimientos, fisuras, goteras, presencia de hongos o humedades), con media caña piso – pared.</w:t>
      </w:r>
    </w:p>
    <w:p w14:paraId="7EF9E7DC" w14:textId="77777777" w:rsidR="00EC1498" w:rsidRPr="00E13072" w:rsidRDefault="00EC1498" w:rsidP="00D866F5">
      <w:pPr>
        <w:numPr>
          <w:ilvl w:val="0"/>
          <w:numId w:val="120"/>
        </w:numPr>
        <w:spacing w:after="0"/>
        <w:contextualSpacing/>
        <w:jc w:val="both"/>
        <w:rPr>
          <w:rFonts w:ascii="Arial" w:eastAsia="Arial" w:hAnsi="Arial" w:cs="Arial"/>
          <w:lang w:val="es"/>
        </w:rPr>
      </w:pPr>
      <w:r w:rsidRPr="00E13072">
        <w:rPr>
          <w:rFonts w:ascii="Arial" w:eastAsia="Arial" w:hAnsi="Arial" w:cs="Arial"/>
          <w:lang w:val="es"/>
        </w:rPr>
        <w:t>La cocina, despensa, sala amiga de la familia lactante integrada, área de extracción y conservación de leche humana y cuarto de almacenamiento temporal de residuos debe contar con mediacaña piso pared.</w:t>
      </w:r>
    </w:p>
    <w:p w14:paraId="5440EB24" w14:textId="77777777" w:rsidR="00EC1498" w:rsidRPr="00E13072" w:rsidRDefault="00EC1498" w:rsidP="00D866F5">
      <w:pPr>
        <w:numPr>
          <w:ilvl w:val="0"/>
          <w:numId w:val="120"/>
        </w:numPr>
        <w:spacing w:after="0"/>
        <w:contextualSpacing/>
        <w:jc w:val="both"/>
        <w:rPr>
          <w:rFonts w:ascii="Arial" w:eastAsia="Arial" w:hAnsi="Arial" w:cs="Arial"/>
          <w:lang w:val="es"/>
        </w:rPr>
      </w:pPr>
      <w:r w:rsidRPr="00E13072">
        <w:rPr>
          <w:rFonts w:ascii="Arial" w:eastAsia="Arial" w:hAnsi="Arial" w:cs="Arial"/>
          <w:lang w:val="es"/>
        </w:rPr>
        <w:t>Cocina, despensa, sala amiga de la familia lactante integrada, área de extracción y conservación de leche humana y cuarto de almacenamiento temporal de residuos debe contar con punto de desagüe con sifón y rejilla debidamente instalada, que garantice la adecuada evacuación del agua servida.</w:t>
      </w:r>
    </w:p>
    <w:p w14:paraId="5989A69C" w14:textId="77777777" w:rsidR="00EC1498" w:rsidRPr="00E13072" w:rsidRDefault="00EC1498" w:rsidP="00D866F5">
      <w:pPr>
        <w:numPr>
          <w:ilvl w:val="0"/>
          <w:numId w:val="120"/>
        </w:numPr>
        <w:spacing w:after="0"/>
        <w:contextualSpacing/>
        <w:jc w:val="both"/>
        <w:rPr>
          <w:rFonts w:ascii="Arial" w:eastAsia="Arial" w:hAnsi="Arial" w:cs="Arial"/>
          <w:lang w:val="es"/>
        </w:rPr>
      </w:pPr>
      <w:r w:rsidRPr="00E13072">
        <w:rPr>
          <w:rFonts w:ascii="Arial" w:eastAsia="Arial" w:hAnsi="Arial" w:cs="Arial"/>
          <w:lang w:val="es"/>
        </w:rPr>
        <w:t>En caso de contar con rejillas o cárcamos en el piso de espacios o áreas de acceso a niñas y niños, los espacios de la rejilla o cárcamos deben impedir el paso de los pies o brazos de las niñas y niños.</w:t>
      </w:r>
    </w:p>
    <w:p w14:paraId="10C9830B" w14:textId="77777777" w:rsidR="00EC1498" w:rsidRPr="00E13072" w:rsidRDefault="00EC1498" w:rsidP="00D866F5">
      <w:pPr>
        <w:numPr>
          <w:ilvl w:val="0"/>
          <w:numId w:val="120"/>
        </w:numPr>
        <w:spacing w:after="0"/>
        <w:contextualSpacing/>
        <w:jc w:val="both"/>
        <w:rPr>
          <w:rFonts w:ascii="Arial" w:eastAsia="Arial" w:hAnsi="Arial" w:cs="Arial"/>
          <w:lang w:val="es"/>
        </w:rPr>
      </w:pPr>
      <w:r w:rsidRPr="00E13072">
        <w:rPr>
          <w:rFonts w:ascii="Arial" w:eastAsia="Arial" w:hAnsi="Arial" w:cs="Arial"/>
          <w:lang w:val="es"/>
        </w:rPr>
        <w:t>Las zonas recreativas o zonas verdes al interior del predio no requieren acabados de fácil limpieza y desinfección.</w:t>
      </w:r>
    </w:p>
    <w:p w14:paraId="1DB504B4" w14:textId="77777777" w:rsidR="00EC1498" w:rsidRPr="00E13072" w:rsidRDefault="00EC1498" w:rsidP="00D866F5">
      <w:pPr>
        <w:numPr>
          <w:ilvl w:val="0"/>
          <w:numId w:val="120"/>
        </w:numPr>
        <w:spacing w:after="0"/>
        <w:contextualSpacing/>
        <w:jc w:val="both"/>
        <w:rPr>
          <w:rFonts w:ascii="Arial" w:eastAsia="Arial" w:hAnsi="Arial" w:cs="Arial"/>
          <w:lang w:val="es"/>
        </w:rPr>
      </w:pPr>
      <w:r w:rsidRPr="00E13072">
        <w:rPr>
          <w:rFonts w:ascii="Arial" w:eastAsia="Arial" w:hAnsi="Arial" w:cs="Arial"/>
          <w:lang w:val="es"/>
        </w:rPr>
        <w:t xml:space="preserve">En espacios pedagógicos para niñas y niños menores de 2 años, se debe contar con piso de material antideslizante, </w:t>
      </w:r>
      <w:proofErr w:type="spellStart"/>
      <w:r w:rsidRPr="00E13072">
        <w:rPr>
          <w:rFonts w:ascii="Arial" w:eastAsia="Arial" w:hAnsi="Arial" w:cs="Arial"/>
          <w:lang w:val="es"/>
        </w:rPr>
        <w:t>amortiguante</w:t>
      </w:r>
      <w:proofErr w:type="spellEnd"/>
      <w:r w:rsidRPr="00E13072">
        <w:rPr>
          <w:rFonts w:ascii="Arial" w:eastAsia="Arial" w:hAnsi="Arial" w:cs="Arial"/>
          <w:lang w:val="es"/>
        </w:rPr>
        <w:t>, de fácil limpieza y desinfección, debe encontrarse fijo y en buen estado.</w:t>
      </w:r>
    </w:p>
    <w:p w14:paraId="448240B6"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53F95F5B" w14:textId="15EDA9AD" w:rsidR="00EC1498" w:rsidRPr="00E13072" w:rsidRDefault="00EC1498" w:rsidP="00EC1498">
      <w:pPr>
        <w:spacing w:after="0" w:line="276" w:lineRule="auto"/>
        <w:jc w:val="both"/>
        <w:rPr>
          <w:rFonts w:ascii="Arial" w:eastAsia="Arial" w:hAnsi="Arial" w:cs="Arial"/>
          <w:i/>
          <w:iCs/>
          <w:sz w:val="24"/>
          <w:szCs w:val="24"/>
          <w:lang w:val="es"/>
        </w:rPr>
      </w:pPr>
      <w:r w:rsidRPr="00E13072">
        <w:rPr>
          <w:rFonts w:ascii="Arial" w:eastAsia="Arial" w:hAnsi="Arial" w:cs="Arial"/>
          <w:i/>
          <w:iCs/>
          <w:sz w:val="24"/>
          <w:szCs w:val="24"/>
          <w:lang w:val="es"/>
        </w:rPr>
        <w:t>Verificable</w:t>
      </w:r>
    </w:p>
    <w:p w14:paraId="20CC0CB6" w14:textId="77777777" w:rsidR="00EC1498" w:rsidRPr="00E13072" w:rsidRDefault="00EC1498" w:rsidP="00D866F5">
      <w:pPr>
        <w:numPr>
          <w:ilvl w:val="0"/>
          <w:numId w:val="92"/>
        </w:numPr>
        <w:spacing w:after="0"/>
        <w:contextualSpacing/>
        <w:jc w:val="both"/>
        <w:rPr>
          <w:rFonts w:ascii="Arial" w:eastAsia="Arial" w:hAnsi="Arial" w:cs="Arial"/>
          <w:lang w:val="es"/>
        </w:rPr>
      </w:pPr>
      <w:r w:rsidRPr="00E13072">
        <w:rPr>
          <w:rFonts w:ascii="Arial" w:eastAsia="Arial" w:hAnsi="Arial" w:cs="Arial"/>
          <w:lang w:val="es"/>
        </w:rPr>
        <w:t>Los pisos cuentan con las condiciones de acuerdo al estándar.</w:t>
      </w:r>
    </w:p>
    <w:p w14:paraId="4F10761C"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459001C3"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49: Los muros del jardín infantil están en buen estado y cumplen con las condiciones que garantizan la seguridad y salubridad del inmueble.</w:t>
      </w:r>
    </w:p>
    <w:p w14:paraId="40A07DC4"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r w:rsidRPr="00E13072">
        <w:rPr>
          <w:rFonts w:ascii="Arial" w:hAnsi="Arial" w:cs="Arial"/>
        </w:rPr>
        <w:tab/>
      </w:r>
    </w:p>
    <w:p w14:paraId="68059F91" w14:textId="67E711F4"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3AC775F0"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104401F" w14:textId="77777777" w:rsidR="00EC1498" w:rsidRPr="00E13072" w:rsidRDefault="00EC1498" w:rsidP="00D866F5">
      <w:pPr>
        <w:numPr>
          <w:ilvl w:val="0"/>
          <w:numId w:val="119"/>
        </w:numPr>
        <w:spacing w:after="0"/>
        <w:contextualSpacing/>
        <w:jc w:val="both"/>
        <w:rPr>
          <w:rFonts w:ascii="Arial" w:eastAsia="Arial" w:hAnsi="Arial" w:cs="Arial"/>
          <w:lang w:val="es"/>
        </w:rPr>
      </w:pPr>
      <w:r w:rsidRPr="00E13072">
        <w:rPr>
          <w:rFonts w:ascii="Arial" w:eastAsia="Arial" w:hAnsi="Arial" w:cs="Arial"/>
          <w:lang w:val="es"/>
        </w:rPr>
        <w:t xml:space="preserve">Los muros de los espacios pedagógicos, comedor, administrativas, recreativas, de circulación y servicios, cuentan con acabados de fácil limpieza y desinfección, sin deterioros (agrietamientos, desprendimientos, fisuras, goteras, presencia de hongos o humedades). </w:t>
      </w:r>
    </w:p>
    <w:p w14:paraId="45444380" w14:textId="77777777" w:rsidR="00EC1498" w:rsidRPr="00E13072" w:rsidRDefault="00EC1498" w:rsidP="00D866F5">
      <w:pPr>
        <w:numPr>
          <w:ilvl w:val="0"/>
          <w:numId w:val="118"/>
        </w:numPr>
        <w:spacing w:after="0"/>
        <w:contextualSpacing/>
        <w:jc w:val="both"/>
        <w:rPr>
          <w:rFonts w:ascii="Arial" w:eastAsia="Arial" w:hAnsi="Arial" w:cs="Arial"/>
          <w:lang w:val="es"/>
        </w:rPr>
      </w:pPr>
      <w:r w:rsidRPr="00E13072">
        <w:rPr>
          <w:rFonts w:ascii="Arial" w:eastAsia="Arial" w:hAnsi="Arial" w:cs="Arial"/>
          <w:lang w:val="es"/>
        </w:rPr>
        <w:t xml:space="preserve">Los muros de cocina, despensa, sala amiga de la familia lactante integrada, área de extracción y conservación de leche humana, baños, lavandería, cuarto de aseo, cuarto de almacenamiento temporal de residuos; cuentan con acabados lisos, de fácil limpieza y desinfección, sin deterioros (agrietamientos, hendiduras, desprendimientos, fisuras, goteras, presencia de hongos o humedades).  </w:t>
      </w:r>
    </w:p>
    <w:p w14:paraId="66DE6D6C" w14:textId="77777777" w:rsidR="00EC1498" w:rsidRPr="00E13072" w:rsidRDefault="00EC1498" w:rsidP="00D866F5">
      <w:pPr>
        <w:numPr>
          <w:ilvl w:val="0"/>
          <w:numId w:val="118"/>
        </w:numPr>
        <w:spacing w:after="0"/>
        <w:contextualSpacing/>
        <w:jc w:val="both"/>
        <w:rPr>
          <w:rFonts w:ascii="Arial" w:eastAsia="Arial" w:hAnsi="Arial" w:cs="Arial"/>
          <w:lang w:val="es"/>
        </w:rPr>
      </w:pPr>
      <w:r w:rsidRPr="00E13072">
        <w:rPr>
          <w:rFonts w:ascii="Arial" w:eastAsia="Arial" w:hAnsi="Arial" w:cs="Arial"/>
          <w:lang w:val="es"/>
        </w:rPr>
        <w:t>La cocina, despensa, sala amiga de la familia lactante integrada, área de extracción y conservación de leche humana debe contar con media caña pared – pared.</w:t>
      </w:r>
    </w:p>
    <w:p w14:paraId="7E18C5F6" w14:textId="77777777" w:rsidR="00EC1498" w:rsidRPr="00E13072" w:rsidRDefault="00EC1498" w:rsidP="00D866F5">
      <w:pPr>
        <w:numPr>
          <w:ilvl w:val="0"/>
          <w:numId w:val="118"/>
        </w:numPr>
        <w:spacing w:after="0"/>
        <w:contextualSpacing/>
        <w:jc w:val="both"/>
        <w:rPr>
          <w:rFonts w:ascii="Arial" w:eastAsia="Arial" w:hAnsi="Arial" w:cs="Arial"/>
          <w:lang w:val="es"/>
        </w:rPr>
      </w:pPr>
      <w:r w:rsidRPr="00E13072">
        <w:rPr>
          <w:rFonts w:ascii="Arial" w:eastAsia="Arial" w:hAnsi="Arial" w:cs="Arial"/>
          <w:lang w:val="es"/>
        </w:rPr>
        <w:lastRenderedPageBreak/>
        <w:t>La sala amiga de la familia lactante no integrada no requiere acabados lisos en el área de amamantamiento.</w:t>
      </w:r>
    </w:p>
    <w:p w14:paraId="176F66A1" w14:textId="77777777" w:rsidR="00EC1498" w:rsidRPr="00E13072" w:rsidRDefault="00EC1498" w:rsidP="00D866F5">
      <w:pPr>
        <w:numPr>
          <w:ilvl w:val="0"/>
          <w:numId w:val="118"/>
        </w:numPr>
        <w:spacing w:after="0"/>
        <w:contextualSpacing/>
        <w:jc w:val="both"/>
        <w:rPr>
          <w:rFonts w:ascii="Arial" w:eastAsia="Arial" w:hAnsi="Arial" w:cs="Arial"/>
          <w:lang w:val="es"/>
        </w:rPr>
      </w:pPr>
      <w:r w:rsidRPr="00E13072">
        <w:rPr>
          <w:rFonts w:ascii="Arial" w:eastAsia="Arial" w:hAnsi="Arial" w:cs="Arial"/>
          <w:lang w:val="es"/>
        </w:rPr>
        <w:t>Los muros de áreas de permanencia y circulación de niñas y niños cuentan con bordes y esquinas redondeados o recubiertos con material de fácil limpieza y desinfección, a una altura de 1.20m, medidos desde el nivel del piso (incluye guarda escobas si este presenta filos en su parte superior).</w:t>
      </w:r>
    </w:p>
    <w:p w14:paraId="27C0F67F" w14:textId="61DF13E3" w:rsidR="00EC1498" w:rsidRPr="00E13072" w:rsidRDefault="00EC1498" w:rsidP="005E4647">
      <w:pPr>
        <w:numPr>
          <w:ilvl w:val="0"/>
          <w:numId w:val="118"/>
        </w:numPr>
        <w:spacing w:after="0"/>
        <w:contextualSpacing/>
        <w:jc w:val="both"/>
        <w:rPr>
          <w:rFonts w:ascii="Arial" w:eastAsia="Arial" w:hAnsi="Arial" w:cs="Arial"/>
          <w:lang w:val="es"/>
        </w:rPr>
      </w:pPr>
      <w:r w:rsidRPr="00E13072">
        <w:rPr>
          <w:rFonts w:ascii="Arial" w:eastAsia="Arial" w:hAnsi="Arial" w:cs="Arial"/>
          <w:lang w:val="es"/>
        </w:rPr>
        <w:t>Las áreas de permanencia y circulación de niñas y niños que cuentan con barandas o antepechos</w:t>
      </w:r>
      <w:r w:rsidR="330E95EE" w:rsidRPr="00E13072">
        <w:rPr>
          <w:rFonts w:ascii="Arial" w:eastAsia="Arial" w:hAnsi="Arial" w:cs="Arial"/>
          <w:lang w:val="es"/>
        </w:rPr>
        <w:t xml:space="preserve"> ubicados en niveles superiores</w:t>
      </w:r>
      <w:r w:rsidRPr="00E13072">
        <w:rPr>
          <w:rFonts w:ascii="Arial" w:eastAsia="Arial" w:hAnsi="Arial" w:cs="Arial"/>
          <w:lang w:val="es"/>
        </w:rPr>
        <w:t>, presentan una altura mínima de 1.20m medidos desde el nivel del piso acabado. En el caso de ser barandas, estas deben impedir el escalamiento, atrapamiento y el paso de la cabeza de las niñas y los niños.</w:t>
      </w:r>
    </w:p>
    <w:p w14:paraId="58AF2750" w14:textId="24684CF5" w:rsidR="003B483B" w:rsidRPr="00E13072" w:rsidRDefault="00EC1498" w:rsidP="00EC1498">
      <w:pPr>
        <w:spacing w:after="0" w:line="276" w:lineRule="auto"/>
        <w:rPr>
          <w:rFonts w:ascii="Arial" w:eastAsia="Arial" w:hAnsi="Arial" w:cs="Arial"/>
          <w:lang w:val="es"/>
        </w:rPr>
      </w:pPr>
      <w:r w:rsidRPr="00E13072">
        <w:rPr>
          <w:rFonts w:ascii="Arial" w:eastAsia="Arial" w:hAnsi="Arial" w:cs="Arial"/>
          <w:lang w:val="es"/>
        </w:rPr>
        <w:t xml:space="preserve"> </w:t>
      </w:r>
    </w:p>
    <w:p w14:paraId="64BFA8D9" w14:textId="5FFD5D35" w:rsidR="00EC1498" w:rsidRPr="00E13072" w:rsidRDefault="00EC1498" w:rsidP="00EC1498">
      <w:pPr>
        <w:spacing w:after="0" w:line="276" w:lineRule="auto"/>
        <w:rPr>
          <w:rFonts w:ascii="Arial" w:eastAsia="Arial" w:hAnsi="Arial" w:cs="Arial"/>
          <w:i/>
          <w:iCs/>
          <w:lang w:val="es"/>
        </w:rPr>
      </w:pPr>
      <w:r w:rsidRPr="00E13072">
        <w:rPr>
          <w:rFonts w:ascii="Arial" w:eastAsia="Arial" w:hAnsi="Arial" w:cs="Arial"/>
          <w:i/>
          <w:iCs/>
          <w:lang w:val="es"/>
        </w:rPr>
        <w:t>Verificable</w:t>
      </w:r>
    </w:p>
    <w:p w14:paraId="27BD74FC" w14:textId="77777777"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Los muros cuentan con las condiciones de acuerdo al estándar.</w:t>
      </w:r>
    </w:p>
    <w:p w14:paraId="2A3DAD7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B34270A"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50: Los techos del jardín infantil están en buen estado y cumplen con las condiciones que garantizan la seguridad y salubridad del inmueble.</w:t>
      </w:r>
    </w:p>
    <w:p w14:paraId="3ACA73B0"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p>
    <w:p w14:paraId="03C5049A" w14:textId="77777777" w:rsidR="00EC1498" w:rsidRPr="00E13072" w:rsidRDefault="00EC1498" w:rsidP="00EC1498">
      <w:pPr>
        <w:tabs>
          <w:tab w:val="center" w:pos="4513"/>
        </w:tabs>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384E3D5F"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C952C8C" w14:textId="77777777" w:rsidR="00EC1498" w:rsidRPr="00E13072" w:rsidRDefault="00EC1498" w:rsidP="00D866F5">
      <w:pPr>
        <w:numPr>
          <w:ilvl w:val="0"/>
          <w:numId w:val="117"/>
        </w:numPr>
        <w:spacing w:after="0"/>
        <w:contextualSpacing/>
        <w:jc w:val="both"/>
        <w:rPr>
          <w:rFonts w:ascii="Arial" w:eastAsia="Arial" w:hAnsi="Arial" w:cs="Arial"/>
          <w:lang w:val="es"/>
        </w:rPr>
      </w:pPr>
      <w:r w:rsidRPr="00E13072">
        <w:rPr>
          <w:rFonts w:ascii="Arial" w:eastAsia="Arial" w:hAnsi="Arial" w:cs="Arial"/>
          <w:lang w:val="es"/>
        </w:rPr>
        <w:t xml:space="preserve">Los techos de las áreas pedagógicas, comedor, administrativas, recreativas, de circulación y servicios, la sala amiga de la familia lactante no integrada (amamantamiento), cuentan con acabados de fácil limpieza y desinfección, sin deterioros (agrietamientos, desprendimientos, fisuras, goteras, presencia de hongos o humedades).  </w:t>
      </w:r>
    </w:p>
    <w:p w14:paraId="71DAB1D3" w14:textId="77777777" w:rsidR="00EC1498" w:rsidRPr="00E13072" w:rsidRDefault="00EC1498" w:rsidP="00D866F5">
      <w:pPr>
        <w:numPr>
          <w:ilvl w:val="0"/>
          <w:numId w:val="117"/>
        </w:numPr>
        <w:spacing w:after="0"/>
        <w:contextualSpacing/>
        <w:jc w:val="both"/>
        <w:rPr>
          <w:rFonts w:ascii="Arial" w:eastAsia="Arial" w:hAnsi="Arial" w:cs="Arial"/>
          <w:lang w:val="es"/>
        </w:rPr>
      </w:pPr>
      <w:r w:rsidRPr="00E13072">
        <w:rPr>
          <w:rFonts w:ascii="Arial" w:eastAsia="Arial" w:hAnsi="Arial" w:cs="Arial"/>
          <w:lang w:val="es"/>
        </w:rPr>
        <w:t>Los techos de cocina, despensa, sala amiga de la familia lactante integrada, área de extracción y conservación de leche humana, baños, lavandería, cuarto de aseo, cuarto de almacenamiento temporal de residuos, cuentan con acabados lisos, de fácil limpieza y desinfección, sin deterioros (agrietamientos, hendiduras, desprendimientos, fisuras, goteras, presencia de hongos o humedades).</w:t>
      </w:r>
    </w:p>
    <w:p w14:paraId="6DE4E9FB" w14:textId="77777777" w:rsidR="00EC1498" w:rsidRPr="00E13072" w:rsidRDefault="00EC1498" w:rsidP="00D866F5">
      <w:pPr>
        <w:numPr>
          <w:ilvl w:val="0"/>
          <w:numId w:val="117"/>
        </w:numPr>
        <w:spacing w:after="0"/>
        <w:contextualSpacing/>
        <w:jc w:val="both"/>
        <w:rPr>
          <w:rFonts w:ascii="Arial" w:eastAsia="Arial" w:hAnsi="Arial" w:cs="Arial"/>
          <w:lang w:val="es"/>
        </w:rPr>
      </w:pPr>
      <w:r w:rsidRPr="00E13072">
        <w:rPr>
          <w:rFonts w:ascii="Arial" w:eastAsia="Arial" w:hAnsi="Arial" w:cs="Arial"/>
          <w:lang w:val="es"/>
        </w:rPr>
        <w:t>La cocina, despensa, sala amiga de la familia lactante integrada, área de extracción y conservación de leche humana debe contar con mediacaña techo pared.</w:t>
      </w:r>
    </w:p>
    <w:p w14:paraId="01F1259E" w14:textId="77777777" w:rsidR="00EC1498" w:rsidRPr="00E13072" w:rsidRDefault="00EC1498" w:rsidP="00EC1498">
      <w:pPr>
        <w:spacing w:after="0" w:line="276" w:lineRule="auto"/>
        <w:jc w:val="both"/>
        <w:rPr>
          <w:rFonts w:ascii="Arial" w:eastAsia="Arial" w:hAnsi="Arial" w:cs="Arial"/>
          <w:sz w:val="24"/>
          <w:szCs w:val="24"/>
          <w:lang w:val="es"/>
        </w:rPr>
      </w:pPr>
      <w:r w:rsidRPr="00E13072">
        <w:rPr>
          <w:rFonts w:ascii="Arial" w:eastAsia="Arial" w:hAnsi="Arial" w:cs="Arial"/>
          <w:sz w:val="24"/>
          <w:szCs w:val="24"/>
          <w:lang w:val="es"/>
        </w:rPr>
        <w:t xml:space="preserve"> </w:t>
      </w:r>
    </w:p>
    <w:p w14:paraId="1B3CD360" w14:textId="1E524822" w:rsidR="00EC1498" w:rsidRPr="00E13072" w:rsidRDefault="00EC1498" w:rsidP="00EC1498">
      <w:pPr>
        <w:spacing w:after="0" w:line="276" w:lineRule="auto"/>
        <w:jc w:val="both"/>
        <w:rPr>
          <w:rFonts w:ascii="Arial" w:eastAsia="Arial" w:hAnsi="Arial" w:cs="Arial"/>
          <w:i/>
          <w:iCs/>
          <w:sz w:val="24"/>
          <w:szCs w:val="24"/>
          <w:lang w:val="es"/>
        </w:rPr>
      </w:pPr>
      <w:r w:rsidRPr="00E13072">
        <w:rPr>
          <w:rFonts w:ascii="Arial" w:eastAsia="Arial" w:hAnsi="Arial" w:cs="Arial"/>
          <w:i/>
          <w:iCs/>
          <w:sz w:val="24"/>
          <w:szCs w:val="24"/>
          <w:lang w:val="es"/>
        </w:rPr>
        <w:t>Verificable</w:t>
      </w:r>
    </w:p>
    <w:p w14:paraId="0785CD77" w14:textId="6B823049" w:rsidR="00EC1498" w:rsidRPr="00E13072" w:rsidRDefault="00EC1498" w:rsidP="00D866F5">
      <w:pPr>
        <w:numPr>
          <w:ilvl w:val="0"/>
          <w:numId w:val="91"/>
        </w:numPr>
        <w:spacing w:after="0"/>
        <w:contextualSpacing/>
        <w:jc w:val="both"/>
        <w:rPr>
          <w:rFonts w:ascii="Arial" w:eastAsia="Arial" w:hAnsi="Arial" w:cs="Arial"/>
          <w:lang w:val="es"/>
        </w:rPr>
      </w:pPr>
      <w:r w:rsidRPr="00E13072">
        <w:rPr>
          <w:rFonts w:ascii="Arial" w:eastAsia="Arial" w:hAnsi="Arial" w:cs="Arial"/>
          <w:lang w:val="es"/>
        </w:rPr>
        <w:t>Los techos cuentan con las condiciones de acuerdo al estándar.</w:t>
      </w:r>
    </w:p>
    <w:p w14:paraId="33281291"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35D1154" w14:textId="77777777" w:rsidR="00EC1498" w:rsidRPr="00E13072" w:rsidRDefault="00EC1498" w:rsidP="00EC1498">
      <w:pPr>
        <w:spacing w:after="0" w:line="276" w:lineRule="auto"/>
        <w:jc w:val="both"/>
        <w:rPr>
          <w:rFonts w:ascii="Arial" w:eastAsia="Arial" w:hAnsi="Arial" w:cs="Arial"/>
          <w:sz w:val="24"/>
          <w:szCs w:val="24"/>
          <w:lang w:val="es"/>
        </w:rPr>
      </w:pPr>
      <w:r w:rsidRPr="00E13072">
        <w:rPr>
          <w:rFonts w:ascii="Arial" w:eastAsia="Arial" w:hAnsi="Arial" w:cs="Arial"/>
          <w:sz w:val="24"/>
          <w:szCs w:val="24"/>
          <w:lang w:val="es"/>
        </w:rPr>
        <w:t>Estándar 51: Las escaleras o rampas del jardín infantil están en buen estado y cumplen con las condiciones que garantizan la seguridad y salubridad del inmueble.</w:t>
      </w:r>
    </w:p>
    <w:p w14:paraId="446E9663" w14:textId="77777777" w:rsidR="00EC1498" w:rsidRPr="00E13072" w:rsidRDefault="00EC1498" w:rsidP="00EC1498">
      <w:pPr>
        <w:tabs>
          <w:tab w:val="center" w:pos="4513"/>
        </w:tabs>
        <w:spacing w:after="0" w:line="276" w:lineRule="auto"/>
        <w:jc w:val="both"/>
        <w:rPr>
          <w:rFonts w:ascii="Arial" w:eastAsia="Arial" w:hAnsi="Arial" w:cs="Arial"/>
          <w:sz w:val="24"/>
          <w:szCs w:val="24"/>
          <w:lang w:val="es"/>
        </w:rPr>
      </w:pPr>
      <w:r w:rsidRPr="00E13072">
        <w:rPr>
          <w:rFonts w:ascii="Arial" w:eastAsia="Arial" w:hAnsi="Arial" w:cs="Arial"/>
          <w:sz w:val="24"/>
          <w:szCs w:val="24"/>
          <w:lang w:val="es"/>
        </w:rPr>
        <w:t xml:space="preserve"> </w:t>
      </w:r>
      <w:r w:rsidRPr="00E13072">
        <w:rPr>
          <w:rFonts w:ascii="Arial" w:hAnsi="Arial" w:cs="Arial"/>
        </w:rPr>
        <w:tab/>
      </w:r>
    </w:p>
    <w:p w14:paraId="618C29C2" w14:textId="77777777" w:rsidR="00EC1498" w:rsidRPr="00E13072" w:rsidRDefault="00EC1498" w:rsidP="00EC1498">
      <w:pPr>
        <w:spacing w:after="0" w:line="276" w:lineRule="auto"/>
        <w:jc w:val="both"/>
        <w:rPr>
          <w:rFonts w:ascii="Arial" w:eastAsia="Arial" w:hAnsi="Arial" w:cs="Arial"/>
          <w:sz w:val="24"/>
          <w:szCs w:val="24"/>
          <w:lang w:val="es"/>
        </w:rPr>
      </w:pPr>
      <w:r w:rsidRPr="00E13072">
        <w:rPr>
          <w:rFonts w:ascii="Arial" w:eastAsia="Arial" w:hAnsi="Arial" w:cs="Arial"/>
          <w:sz w:val="24"/>
          <w:szCs w:val="24"/>
          <w:lang w:val="es"/>
        </w:rPr>
        <w:t>Las escaleras o rampas del inmueble del jardín infantil para cambios de nivel iguales o mayores a un metro cuentan con las siguientes características:</w:t>
      </w:r>
    </w:p>
    <w:p w14:paraId="592AD07D" w14:textId="77777777" w:rsidR="00EC1498" w:rsidRPr="00E13072" w:rsidRDefault="00EC1498" w:rsidP="00EC1498">
      <w:pPr>
        <w:spacing w:after="0" w:line="276" w:lineRule="auto"/>
        <w:jc w:val="both"/>
        <w:rPr>
          <w:rFonts w:ascii="Arial" w:eastAsia="Arial" w:hAnsi="Arial" w:cs="Arial"/>
          <w:sz w:val="24"/>
          <w:szCs w:val="24"/>
          <w:lang w:val="es"/>
        </w:rPr>
      </w:pPr>
      <w:r w:rsidRPr="00E13072">
        <w:rPr>
          <w:rFonts w:ascii="Arial" w:eastAsia="Arial" w:hAnsi="Arial" w:cs="Arial"/>
          <w:sz w:val="24"/>
          <w:szCs w:val="24"/>
          <w:lang w:val="es"/>
        </w:rPr>
        <w:t xml:space="preserve"> </w:t>
      </w:r>
    </w:p>
    <w:p w14:paraId="5A8D4385" w14:textId="77777777" w:rsidR="00EC1498" w:rsidRPr="00E13072" w:rsidRDefault="00EC1498" w:rsidP="00D866F5">
      <w:pPr>
        <w:numPr>
          <w:ilvl w:val="0"/>
          <w:numId w:val="116"/>
        </w:numPr>
        <w:spacing w:after="0"/>
        <w:contextualSpacing/>
        <w:jc w:val="both"/>
        <w:rPr>
          <w:rFonts w:ascii="Arial" w:eastAsia="Arial" w:hAnsi="Arial" w:cs="Arial"/>
          <w:lang w:val="es"/>
        </w:rPr>
      </w:pPr>
      <w:r w:rsidRPr="00E13072">
        <w:rPr>
          <w:rFonts w:ascii="Arial" w:eastAsia="Arial" w:hAnsi="Arial" w:cs="Arial"/>
          <w:lang w:val="es"/>
        </w:rPr>
        <w:t>Contrahuella con altura mínima de 10cm y máxima de 18cm, huella mínima de 28cm</w:t>
      </w:r>
    </w:p>
    <w:p w14:paraId="786425AC" w14:textId="77777777" w:rsidR="00EC1498" w:rsidRPr="00E13072" w:rsidRDefault="00EC1498" w:rsidP="00D866F5">
      <w:pPr>
        <w:numPr>
          <w:ilvl w:val="0"/>
          <w:numId w:val="116"/>
        </w:numPr>
        <w:spacing w:after="0"/>
        <w:contextualSpacing/>
        <w:jc w:val="both"/>
        <w:rPr>
          <w:rFonts w:ascii="Arial" w:eastAsia="Arial" w:hAnsi="Arial" w:cs="Arial"/>
          <w:lang w:val="es"/>
        </w:rPr>
      </w:pPr>
      <w:r w:rsidRPr="00E13072">
        <w:rPr>
          <w:rFonts w:ascii="Arial" w:eastAsia="Arial" w:hAnsi="Arial" w:cs="Arial"/>
          <w:lang w:val="es"/>
        </w:rPr>
        <w:t>Ancho de la escalera 0.90cm libres.</w:t>
      </w:r>
    </w:p>
    <w:p w14:paraId="350627F4" w14:textId="77777777" w:rsidR="00EC1498" w:rsidRPr="00E13072" w:rsidRDefault="00EC1498" w:rsidP="00D866F5">
      <w:pPr>
        <w:numPr>
          <w:ilvl w:val="0"/>
          <w:numId w:val="116"/>
        </w:numPr>
        <w:spacing w:after="0"/>
        <w:contextualSpacing/>
        <w:jc w:val="both"/>
        <w:rPr>
          <w:rFonts w:ascii="Arial" w:eastAsia="Arial" w:hAnsi="Arial" w:cs="Arial"/>
          <w:lang w:val="es"/>
        </w:rPr>
      </w:pPr>
      <w:r w:rsidRPr="00E13072">
        <w:rPr>
          <w:rFonts w:ascii="Arial" w:eastAsia="Arial" w:hAnsi="Arial" w:cs="Arial"/>
          <w:lang w:val="es"/>
        </w:rPr>
        <w:t>Piso en material antideslizante en su superficie o recubrimiento que tenga el mismo efecto.</w:t>
      </w:r>
    </w:p>
    <w:p w14:paraId="483787D8" w14:textId="4024F9D2" w:rsidR="00EC1498" w:rsidRPr="00E13072" w:rsidRDefault="00EC1498" w:rsidP="00D866F5">
      <w:pPr>
        <w:numPr>
          <w:ilvl w:val="0"/>
          <w:numId w:val="116"/>
        </w:numPr>
        <w:spacing w:after="0"/>
        <w:contextualSpacing/>
        <w:jc w:val="both"/>
        <w:rPr>
          <w:rFonts w:ascii="Arial" w:eastAsia="Arial" w:hAnsi="Arial" w:cs="Arial"/>
          <w:lang w:val="es"/>
        </w:rPr>
      </w:pPr>
      <w:r w:rsidRPr="00E13072">
        <w:rPr>
          <w:rFonts w:ascii="Arial" w:eastAsia="Arial" w:hAnsi="Arial" w:cs="Arial"/>
          <w:lang w:val="es"/>
        </w:rPr>
        <w:lastRenderedPageBreak/>
        <w:t>Pasamano ubicado entre 0,45</w:t>
      </w:r>
      <w:r w:rsidR="6990B2A6" w:rsidRPr="00E13072">
        <w:rPr>
          <w:rFonts w:ascii="Arial" w:eastAsia="Arial" w:hAnsi="Arial" w:cs="Arial"/>
          <w:lang w:val="es"/>
        </w:rPr>
        <w:t xml:space="preserve"> </w:t>
      </w:r>
      <w:r w:rsidRPr="00E13072">
        <w:rPr>
          <w:rFonts w:ascii="Arial" w:eastAsia="Arial" w:hAnsi="Arial" w:cs="Arial"/>
          <w:lang w:val="es"/>
        </w:rPr>
        <w:t>metro</w:t>
      </w:r>
      <w:r w:rsidR="4DC82EFD" w:rsidRPr="00E13072">
        <w:rPr>
          <w:rFonts w:ascii="Arial" w:eastAsia="Arial" w:hAnsi="Arial" w:cs="Arial"/>
          <w:lang w:val="es"/>
        </w:rPr>
        <w:t>s</w:t>
      </w:r>
      <w:r w:rsidRPr="00E13072">
        <w:rPr>
          <w:rFonts w:ascii="Arial" w:eastAsia="Arial" w:hAnsi="Arial" w:cs="Arial"/>
          <w:lang w:val="es"/>
        </w:rPr>
        <w:t xml:space="preserve"> - 0,60metros de altura, medidos, a partir del piso acabado de la rampa o escalera hasta la parte superior del pasamanos, en ambos lados.  </w:t>
      </w:r>
    </w:p>
    <w:p w14:paraId="156338E5" w14:textId="77777777" w:rsidR="00EC1498" w:rsidRPr="00E13072" w:rsidRDefault="00EC1498" w:rsidP="00D866F5">
      <w:pPr>
        <w:numPr>
          <w:ilvl w:val="0"/>
          <w:numId w:val="116"/>
        </w:numPr>
        <w:spacing w:after="0"/>
        <w:contextualSpacing/>
        <w:jc w:val="both"/>
        <w:rPr>
          <w:rFonts w:ascii="Arial" w:eastAsia="Arial" w:hAnsi="Arial" w:cs="Arial"/>
          <w:lang w:val="es"/>
        </w:rPr>
      </w:pPr>
      <w:r w:rsidRPr="00E13072">
        <w:rPr>
          <w:rFonts w:ascii="Arial" w:eastAsia="Arial" w:hAnsi="Arial" w:cs="Arial"/>
          <w:lang w:val="es"/>
        </w:rPr>
        <w:t xml:space="preserve">Las barandas o antepechos cuentan con una altura mínima de 1.20 metros medidos desde el nivel del piso acabado de la rampa o escalera.  </w:t>
      </w:r>
    </w:p>
    <w:p w14:paraId="3C602857" w14:textId="672D20EB" w:rsidR="003B483B" w:rsidRPr="00E13072" w:rsidRDefault="00EC1498" w:rsidP="00EC1498">
      <w:pPr>
        <w:tabs>
          <w:tab w:val="center" w:pos="4513"/>
        </w:tabs>
        <w:spacing w:after="0" w:line="276" w:lineRule="auto"/>
        <w:jc w:val="both"/>
        <w:rPr>
          <w:rFonts w:ascii="Arial" w:eastAsia="Arial" w:hAnsi="Arial" w:cs="Arial"/>
          <w:i/>
          <w:iCs/>
          <w:sz w:val="24"/>
          <w:szCs w:val="24"/>
          <w:lang w:val="es"/>
        </w:rPr>
      </w:pPr>
      <w:r w:rsidRPr="00E13072">
        <w:rPr>
          <w:rFonts w:ascii="Arial" w:eastAsia="Arial" w:hAnsi="Arial" w:cs="Arial"/>
          <w:i/>
          <w:iCs/>
          <w:sz w:val="24"/>
          <w:szCs w:val="24"/>
          <w:lang w:val="es"/>
        </w:rPr>
        <w:t xml:space="preserve"> </w:t>
      </w:r>
    </w:p>
    <w:p w14:paraId="4C2B3A19" w14:textId="77777777" w:rsidR="00EC1498" w:rsidRPr="00E13072" w:rsidRDefault="00EC1498" w:rsidP="00EC1498">
      <w:pPr>
        <w:spacing w:after="0" w:line="276" w:lineRule="auto"/>
        <w:jc w:val="both"/>
        <w:rPr>
          <w:rFonts w:ascii="Arial" w:eastAsia="Arial" w:hAnsi="Arial" w:cs="Arial"/>
          <w:i/>
          <w:iCs/>
          <w:sz w:val="24"/>
          <w:szCs w:val="24"/>
          <w:lang w:val="es"/>
        </w:rPr>
      </w:pPr>
      <w:r w:rsidRPr="00E13072">
        <w:rPr>
          <w:rFonts w:ascii="Arial" w:eastAsia="Arial" w:hAnsi="Arial" w:cs="Arial"/>
          <w:i/>
          <w:iCs/>
          <w:sz w:val="24"/>
          <w:szCs w:val="24"/>
          <w:lang w:val="es"/>
        </w:rPr>
        <w:t xml:space="preserve">Orientaciones para el cumplimiento del estándar </w:t>
      </w:r>
    </w:p>
    <w:p w14:paraId="3160B7F6" w14:textId="77777777" w:rsidR="00EC1498" w:rsidRPr="00E13072" w:rsidRDefault="00EC1498" w:rsidP="00EC1498">
      <w:pPr>
        <w:spacing w:after="0" w:line="276" w:lineRule="auto"/>
        <w:jc w:val="both"/>
        <w:rPr>
          <w:rFonts w:ascii="Arial" w:eastAsia="Arial" w:hAnsi="Arial" w:cs="Arial"/>
          <w:i/>
          <w:iCs/>
          <w:sz w:val="24"/>
          <w:szCs w:val="24"/>
          <w:lang w:val="es"/>
        </w:rPr>
      </w:pPr>
      <w:r w:rsidRPr="00E13072">
        <w:rPr>
          <w:rFonts w:ascii="Arial" w:eastAsia="Arial" w:hAnsi="Arial" w:cs="Arial"/>
          <w:i/>
          <w:iCs/>
          <w:sz w:val="24"/>
          <w:szCs w:val="24"/>
          <w:lang w:val="es"/>
        </w:rPr>
        <w:t xml:space="preserve"> </w:t>
      </w:r>
    </w:p>
    <w:p w14:paraId="667E1AE7" w14:textId="77777777" w:rsidR="00EC1498" w:rsidRPr="00E13072" w:rsidRDefault="00EC1498" w:rsidP="00D866F5">
      <w:pPr>
        <w:numPr>
          <w:ilvl w:val="0"/>
          <w:numId w:val="116"/>
        </w:numPr>
        <w:spacing w:after="0"/>
        <w:contextualSpacing/>
        <w:jc w:val="both"/>
        <w:rPr>
          <w:rFonts w:ascii="Arial" w:eastAsia="Arial" w:hAnsi="Arial" w:cs="Arial"/>
          <w:lang w:val="es"/>
        </w:rPr>
      </w:pPr>
      <w:r w:rsidRPr="00E13072">
        <w:rPr>
          <w:rFonts w:ascii="Arial" w:eastAsia="Arial" w:hAnsi="Arial" w:cs="Arial"/>
          <w:lang w:val="es"/>
        </w:rPr>
        <w:t xml:space="preserve">Las barandas y pasamanos deben ser en material de fácil limpieza y desinfección, su diseño debe ser continuo, impedir atrapamientos, el paso de la cabeza de las niñas y los niños, evitar caídas, el escalamiento o posibles accidentes en los mismos. </w:t>
      </w:r>
    </w:p>
    <w:p w14:paraId="0EDAF526" w14:textId="77777777" w:rsidR="00EC1498" w:rsidRPr="00E13072" w:rsidRDefault="00EC1498" w:rsidP="00D866F5">
      <w:pPr>
        <w:numPr>
          <w:ilvl w:val="0"/>
          <w:numId w:val="116"/>
        </w:numPr>
        <w:spacing w:after="0"/>
        <w:contextualSpacing/>
        <w:jc w:val="both"/>
        <w:rPr>
          <w:rFonts w:ascii="Arial" w:eastAsia="Arial" w:hAnsi="Arial" w:cs="Arial"/>
          <w:lang w:val="es"/>
        </w:rPr>
      </w:pPr>
      <w:r w:rsidRPr="00E13072">
        <w:rPr>
          <w:rFonts w:ascii="Arial" w:eastAsia="Arial" w:hAnsi="Arial" w:cs="Arial"/>
          <w:lang w:val="es"/>
        </w:rPr>
        <w:t>Puerta a media altura en el ascenso y descenso de escaleras que evite el paso directo de niñas y niños. Aplica solamente para escaleras con cambio de nivel mayor a un metro.</w:t>
      </w:r>
    </w:p>
    <w:p w14:paraId="00FB757F" w14:textId="77777777" w:rsidR="00EC1498" w:rsidRPr="00E13072" w:rsidRDefault="00EC1498" w:rsidP="00D866F5">
      <w:pPr>
        <w:numPr>
          <w:ilvl w:val="0"/>
          <w:numId w:val="116"/>
        </w:numPr>
        <w:spacing w:after="0"/>
        <w:contextualSpacing/>
        <w:jc w:val="both"/>
        <w:rPr>
          <w:rFonts w:ascii="Arial" w:eastAsia="Arial" w:hAnsi="Arial" w:cs="Arial"/>
          <w:lang w:val="es"/>
        </w:rPr>
      </w:pPr>
      <w:r w:rsidRPr="00E13072">
        <w:rPr>
          <w:rFonts w:ascii="Arial" w:eastAsia="Arial" w:hAnsi="Arial" w:cs="Arial"/>
          <w:lang w:val="es"/>
        </w:rPr>
        <w:t xml:space="preserve">Los escalones aislados o cambios de niveles inferiores a un metro, presentan color o textura diferente al del piso general. </w:t>
      </w:r>
    </w:p>
    <w:p w14:paraId="49D72F93" w14:textId="68787021" w:rsidR="00EC1498" w:rsidRPr="00E13072" w:rsidRDefault="00EC1498" w:rsidP="00D866F5">
      <w:pPr>
        <w:numPr>
          <w:ilvl w:val="0"/>
          <w:numId w:val="116"/>
        </w:numPr>
        <w:spacing w:after="0"/>
        <w:contextualSpacing/>
        <w:jc w:val="both"/>
        <w:rPr>
          <w:rFonts w:ascii="Arial" w:eastAsia="Arial" w:hAnsi="Arial" w:cs="Arial"/>
          <w:lang w:val="es"/>
        </w:rPr>
      </w:pPr>
      <w:r w:rsidRPr="00E13072">
        <w:rPr>
          <w:rFonts w:ascii="Arial" w:eastAsia="Arial" w:hAnsi="Arial" w:cs="Arial"/>
          <w:lang w:val="es"/>
        </w:rPr>
        <w:t xml:space="preserve">Los cambios de niveles inferiores a </w:t>
      </w:r>
      <w:r w:rsidR="4C790B0A" w:rsidRPr="00E13072">
        <w:rPr>
          <w:rFonts w:ascii="Arial" w:eastAsia="Arial" w:hAnsi="Arial" w:cs="Arial"/>
          <w:lang w:val="es"/>
        </w:rPr>
        <w:t>0,</w:t>
      </w:r>
      <w:r w:rsidRPr="00E13072">
        <w:rPr>
          <w:rFonts w:ascii="Arial" w:eastAsia="Arial" w:hAnsi="Arial" w:cs="Arial"/>
          <w:lang w:val="es"/>
        </w:rPr>
        <w:t>60</w:t>
      </w:r>
      <w:r w:rsidR="6DF5FA94" w:rsidRPr="00E13072">
        <w:rPr>
          <w:rFonts w:ascii="Arial" w:eastAsia="Arial" w:hAnsi="Arial" w:cs="Arial"/>
          <w:lang w:val="es"/>
        </w:rPr>
        <w:t xml:space="preserve"> </w:t>
      </w:r>
      <w:r w:rsidRPr="00E13072">
        <w:rPr>
          <w:rFonts w:ascii="Arial" w:eastAsia="Arial" w:hAnsi="Arial" w:cs="Arial"/>
          <w:lang w:val="es"/>
        </w:rPr>
        <w:t>m</w:t>
      </w:r>
      <w:r w:rsidR="16999319" w:rsidRPr="00E13072">
        <w:rPr>
          <w:rFonts w:ascii="Arial" w:eastAsia="Arial" w:hAnsi="Arial" w:cs="Arial"/>
          <w:lang w:val="es"/>
        </w:rPr>
        <w:t>etros</w:t>
      </w:r>
      <w:r w:rsidRPr="00E13072">
        <w:rPr>
          <w:rFonts w:ascii="Arial" w:eastAsia="Arial" w:hAnsi="Arial" w:cs="Arial"/>
          <w:lang w:val="es"/>
        </w:rPr>
        <w:t xml:space="preserve"> no deberán contar con barandas o pasamanos.</w:t>
      </w:r>
    </w:p>
    <w:p w14:paraId="5F48FB36"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i/>
          <w:iCs/>
          <w:lang w:val="es"/>
        </w:rPr>
        <w:t xml:space="preserve"> </w:t>
      </w:r>
    </w:p>
    <w:p w14:paraId="0DDA1FA3" w14:textId="0660CC63" w:rsidR="00EC1498" w:rsidRPr="00E13072" w:rsidRDefault="00EC1498" w:rsidP="00EC1498">
      <w:pPr>
        <w:spacing w:after="0" w:line="276" w:lineRule="auto"/>
        <w:jc w:val="both"/>
        <w:rPr>
          <w:rFonts w:ascii="Arial" w:hAnsi="Arial" w:cs="Arial"/>
        </w:rPr>
      </w:pPr>
      <w:r w:rsidRPr="00E13072">
        <w:rPr>
          <w:rFonts w:ascii="Arial" w:eastAsia="Arial" w:hAnsi="Arial" w:cs="Arial"/>
          <w:i/>
          <w:iCs/>
          <w:sz w:val="24"/>
          <w:szCs w:val="24"/>
          <w:lang w:val="es"/>
        </w:rPr>
        <w:t>Verificable</w:t>
      </w:r>
    </w:p>
    <w:p w14:paraId="03FC5B9A" w14:textId="77777777" w:rsidR="00EC1498" w:rsidRPr="00E13072" w:rsidRDefault="00EC1498" w:rsidP="00D866F5">
      <w:pPr>
        <w:numPr>
          <w:ilvl w:val="0"/>
          <w:numId w:val="90"/>
        </w:numPr>
        <w:spacing w:after="0"/>
        <w:contextualSpacing/>
        <w:jc w:val="both"/>
        <w:rPr>
          <w:rFonts w:ascii="Arial" w:eastAsia="Arial" w:hAnsi="Arial" w:cs="Arial"/>
          <w:lang w:val="es"/>
        </w:rPr>
      </w:pPr>
      <w:r w:rsidRPr="00E13072">
        <w:rPr>
          <w:rFonts w:ascii="Arial" w:eastAsia="Arial" w:hAnsi="Arial" w:cs="Arial"/>
          <w:lang w:val="es"/>
        </w:rPr>
        <w:t>Las escaleras o rampas cuentan con las condiciones y parámetros de acuerdo al estándar.</w:t>
      </w:r>
    </w:p>
    <w:p w14:paraId="0352DCF2"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r w:rsidRPr="00E13072">
        <w:rPr>
          <w:rFonts w:ascii="Arial" w:eastAsia="Arial" w:hAnsi="Arial" w:cs="Arial"/>
          <w:sz w:val="24"/>
          <w:szCs w:val="24"/>
          <w:lang w:val="es"/>
        </w:rPr>
        <w:t xml:space="preserve"> </w:t>
      </w:r>
    </w:p>
    <w:p w14:paraId="1CF2D3A8"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52: Las instalaciones eléctricas y elementos energizados del jardín infantil están en buen estado y cumplen con las siguientes condiciones de seguridad:</w:t>
      </w:r>
    </w:p>
    <w:p w14:paraId="2AAEA02A" w14:textId="77777777" w:rsidR="00EC1498" w:rsidRPr="00E13072" w:rsidRDefault="00EC1498" w:rsidP="00EC1498">
      <w:pPr>
        <w:spacing w:after="0" w:line="276" w:lineRule="auto"/>
        <w:jc w:val="both"/>
        <w:rPr>
          <w:rFonts w:ascii="Arial" w:eastAsia="Arial" w:hAnsi="Arial" w:cs="Arial"/>
          <w:lang w:val="es"/>
        </w:rPr>
      </w:pPr>
    </w:p>
    <w:p w14:paraId="0843245B" w14:textId="70BB50B7" w:rsidR="00EC1498" w:rsidRPr="00E13072" w:rsidRDefault="00EC1498" w:rsidP="00D866F5">
      <w:pPr>
        <w:numPr>
          <w:ilvl w:val="0"/>
          <w:numId w:val="99"/>
        </w:numPr>
        <w:spacing w:after="0"/>
        <w:contextualSpacing/>
        <w:jc w:val="both"/>
        <w:rPr>
          <w:rFonts w:ascii="Arial" w:eastAsia="Arial" w:hAnsi="Arial" w:cs="Arial"/>
          <w:lang w:val="es"/>
        </w:rPr>
      </w:pPr>
      <w:r w:rsidRPr="00E13072">
        <w:rPr>
          <w:rFonts w:ascii="Arial" w:eastAsia="Arial" w:hAnsi="Arial" w:cs="Arial"/>
          <w:lang w:val="es"/>
        </w:rPr>
        <w:t>Las tomas eléctricas del jardín infantil deben estar a 1.50m medidos desde el piso acabado, en todas las áreas en las que tengan acceso las niñas y los niños</w:t>
      </w:r>
      <w:r w:rsidR="7FBFB096" w:rsidRPr="00E13072">
        <w:rPr>
          <w:rFonts w:ascii="Arial" w:eastAsia="Arial" w:hAnsi="Arial" w:cs="Arial"/>
          <w:lang w:val="es"/>
        </w:rPr>
        <w:t>.</w:t>
      </w:r>
    </w:p>
    <w:p w14:paraId="12D67A46" w14:textId="77777777" w:rsidR="00EC1498" w:rsidRPr="00E13072" w:rsidRDefault="00EC1498" w:rsidP="00D866F5">
      <w:pPr>
        <w:numPr>
          <w:ilvl w:val="0"/>
          <w:numId w:val="99"/>
        </w:numPr>
        <w:spacing w:after="0"/>
        <w:contextualSpacing/>
        <w:jc w:val="both"/>
        <w:rPr>
          <w:rFonts w:ascii="Arial" w:eastAsia="Arial" w:hAnsi="Arial" w:cs="Arial"/>
          <w:lang w:val="es"/>
        </w:rPr>
      </w:pPr>
      <w:r w:rsidRPr="00E13072">
        <w:rPr>
          <w:rFonts w:ascii="Arial" w:eastAsia="Arial" w:hAnsi="Arial" w:cs="Arial"/>
          <w:lang w:val="es"/>
        </w:rPr>
        <w:t xml:space="preserve">Las tomas eléctricas que no se utilicen, deben estar anuladas con tapas ciegas debidamente atornilladas; no se permite el uso de tapones plásticos, de tapas de presión o de tapas de exteriores.  </w:t>
      </w:r>
    </w:p>
    <w:p w14:paraId="491D8048" w14:textId="77777777" w:rsidR="00EC1498" w:rsidRPr="00E13072" w:rsidRDefault="00EC1498" w:rsidP="00D866F5">
      <w:pPr>
        <w:numPr>
          <w:ilvl w:val="0"/>
          <w:numId w:val="99"/>
        </w:numPr>
        <w:spacing w:after="0"/>
        <w:contextualSpacing/>
        <w:jc w:val="both"/>
        <w:rPr>
          <w:rFonts w:ascii="Arial" w:eastAsia="Arial" w:hAnsi="Arial" w:cs="Arial"/>
          <w:lang w:val="es"/>
        </w:rPr>
      </w:pPr>
      <w:r w:rsidRPr="00E13072">
        <w:rPr>
          <w:rFonts w:ascii="Arial" w:eastAsia="Arial" w:hAnsi="Arial" w:cs="Arial"/>
          <w:lang w:val="es"/>
        </w:rPr>
        <w:t>No contar con cableado externo o canaletas en alturas inferiores a 1.50m medidos desde el piso acabado.</w:t>
      </w:r>
    </w:p>
    <w:p w14:paraId="0BCF347C" w14:textId="77777777" w:rsidR="00EC1498" w:rsidRPr="00E13072" w:rsidRDefault="00EC1498" w:rsidP="00EC1498">
      <w:pPr>
        <w:spacing w:after="0"/>
        <w:ind w:left="720"/>
        <w:contextualSpacing/>
        <w:jc w:val="both"/>
        <w:rPr>
          <w:rFonts w:ascii="Arial" w:eastAsia="Arial" w:hAnsi="Arial" w:cs="Arial"/>
          <w:lang w:val="es"/>
        </w:rPr>
      </w:pPr>
    </w:p>
    <w:p w14:paraId="271D22DC"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35856010" w14:textId="5889E380" w:rsidR="00EC1498" w:rsidRPr="00E13072" w:rsidRDefault="00EC1498" w:rsidP="04A2BD8C">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4D9CDE21" w14:textId="2AB323F7" w:rsidR="00EC1498" w:rsidRPr="00E13072" w:rsidRDefault="00EC1498" w:rsidP="00EC1498">
      <w:pPr>
        <w:numPr>
          <w:ilvl w:val="0"/>
          <w:numId w:val="89"/>
        </w:numPr>
        <w:spacing w:after="0"/>
        <w:contextualSpacing/>
        <w:jc w:val="both"/>
        <w:rPr>
          <w:rFonts w:ascii="Arial" w:eastAsia="Arial" w:hAnsi="Arial" w:cs="Arial"/>
          <w:lang w:val="es"/>
        </w:rPr>
      </w:pPr>
      <w:r w:rsidRPr="00E13072">
        <w:rPr>
          <w:rFonts w:ascii="Arial" w:eastAsia="Arial" w:hAnsi="Arial" w:cs="Arial"/>
          <w:lang w:val="es"/>
        </w:rPr>
        <w:t>Las zonas húmedas que cuenten con tomacorrientes, deberán ser GFCI (interruptor para circuitos con toma a tierra).</w:t>
      </w:r>
    </w:p>
    <w:p w14:paraId="16026D69" w14:textId="77777777" w:rsidR="00EC1498" w:rsidRPr="00E13072" w:rsidRDefault="00EC1498" w:rsidP="00D866F5">
      <w:pPr>
        <w:numPr>
          <w:ilvl w:val="0"/>
          <w:numId w:val="89"/>
        </w:numPr>
        <w:spacing w:after="0"/>
        <w:contextualSpacing/>
        <w:jc w:val="both"/>
        <w:rPr>
          <w:rFonts w:ascii="Arial" w:eastAsia="Arial" w:hAnsi="Arial" w:cs="Arial"/>
          <w:lang w:val="es"/>
        </w:rPr>
      </w:pPr>
      <w:r w:rsidRPr="00E13072">
        <w:rPr>
          <w:rFonts w:ascii="Arial" w:eastAsia="Arial" w:hAnsi="Arial" w:cs="Arial"/>
          <w:lang w:val="es"/>
        </w:rPr>
        <w:t xml:space="preserve">Las instalaciones eléctricas en áreas de acceso para las niñas y los niños deben cumplir con las siguientes disposiciones: </w:t>
      </w:r>
    </w:p>
    <w:p w14:paraId="12BB08C8" w14:textId="77777777" w:rsidR="00EC1498" w:rsidRPr="00E13072" w:rsidRDefault="00EC1498" w:rsidP="000D6220">
      <w:pPr>
        <w:numPr>
          <w:ilvl w:val="1"/>
          <w:numId w:val="89"/>
        </w:numPr>
        <w:spacing w:after="0"/>
        <w:contextualSpacing/>
        <w:jc w:val="both"/>
        <w:rPr>
          <w:rFonts w:ascii="Arial" w:eastAsia="Arial" w:hAnsi="Arial" w:cs="Arial"/>
          <w:lang w:val="es"/>
        </w:rPr>
      </w:pPr>
      <w:r w:rsidRPr="00E13072">
        <w:rPr>
          <w:rFonts w:ascii="Arial" w:eastAsia="Arial" w:hAnsi="Arial" w:cs="Arial"/>
          <w:lang w:val="es"/>
        </w:rPr>
        <w:t>Los aparatos eléctricos como grabadora, televisor y neveras, entre otros; deben estar en buen estado, asegurados a un elemento firme y fuera del alcance de las niñas y niños.</w:t>
      </w:r>
    </w:p>
    <w:p w14:paraId="2C4C98EE" w14:textId="77777777" w:rsidR="00EC1498" w:rsidRPr="00E13072" w:rsidRDefault="00EC1498" w:rsidP="000D6220">
      <w:pPr>
        <w:numPr>
          <w:ilvl w:val="1"/>
          <w:numId w:val="89"/>
        </w:numPr>
        <w:spacing w:after="0"/>
        <w:contextualSpacing/>
        <w:jc w:val="both"/>
        <w:rPr>
          <w:rFonts w:ascii="Arial" w:eastAsia="Arial" w:hAnsi="Arial" w:cs="Arial"/>
          <w:lang w:val="es"/>
        </w:rPr>
      </w:pPr>
      <w:r w:rsidRPr="00E13072">
        <w:rPr>
          <w:rFonts w:ascii="Arial" w:eastAsia="Arial" w:hAnsi="Arial" w:cs="Arial"/>
          <w:lang w:val="es"/>
        </w:rPr>
        <w:t>Las lámparas y bombillos de vidrio deben contar con elementos de protección que evite accidentes en caso de rotura y estar debidamente aseguradas, con elementos tipo malla o bandeja traslúcida. Las bombillas y paneles con acabado plástico no requieren protección.</w:t>
      </w:r>
    </w:p>
    <w:p w14:paraId="1193A5C0" w14:textId="77777777" w:rsidR="00EC1498" w:rsidRPr="00E13072" w:rsidRDefault="00EC1498" w:rsidP="00EC1498">
      <w:pPr>
        <w:spacing w:after="0" w:line="276" w:lineRule="auto"/>
        <w:jc w:val="both"/>
        <w:rPr>
          <w:rFonts w:ascii="Arial" w:eastAsia="Arial" w:hAnsi="Arial" w:cs="Arial"/>
          <w:sz w:val="24"/>
          <w:szCs w:val="24"/>
          <w:lang w:val="es"/>
        </w:rPr>
      </w:pPr>
      <w:r w:rsidRPr="00E13072">
        <w:rPr>
          <w:rFonts w:ascii="Arial" w:eastAsia="Arial" w:hAnsi="Arial" w:cs="Arial"/>
          <w:sz w:val="24"/>
          <w:szCs w:val="24"/>
          <w:lang w:val="es"/>
        </w:rPr>
        <w:lastRenderedPageBreak/>
        <w:t xml:space="preserve"> </w:t>
      </w:r>
    </w:p>
    <w:p w14:paraId="684A6E92" w14:textId="580DDDAD"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0A80BD3F" w14:textId="77777777" w:rsidR="00EC1498" w:rsidRPr="00E13072" w:rsidRDefault="00EC1498" w:rsidP="00D866F5">
      <w:pPr>
        <w:numPr>
          <w:ilvl w:val="0"/>
          <w:numId w:val="88"/>
        </w:numPr>
        <w:spacing w:after="0" w:line="276" w:lineRule="auto"/>
        <w:contextualSpacing/>
        <w:jc w:val="both"/>
        <w:rPr>
          <w:rFonts w:ascii="Arial" w:eastAsia="Arial" w:hAnsi="Arial" w:cs="Arial"/>
          <w:lang w:val="es"/>
        </w:rPr>
      </w:pPr>
      <w:r w:rsidRPr="00E13072">
        <w:rPr>
          <w:rFonts w:ascii="Arial" w:eastAsia="Arial" w:hAnsi="Arial" w:cs="Arial"/>
          <w:lang w:val="es"/>
        </w:rPr>
        <w:t xml:space="preserve">Las instalaciones eléctricas y elementos energizados cuentan con las condiciones y parámetros de acuerdo al estándar. </w:t>
      </w:r>
    </w:p>
    <w:p w14:paraId="07E8C413" w14:textId="77777777" w:rsidR="00EC1498" w:rsidRPr="00E13072" w:rsidRDefault="00EC1498" w:rsidP="00EC1498">
      <w:pPr>
        <w:spacing w:after="0"/>
        <w:jc w:val="both"/>
        <w:rPr>
          <w:rFonts w:ascii="Arial" w:eastAsia="Arial" w:hAnsi="Arial" w:cs="Arial"/>
          <w:lang w:val="es"/>
        </w:rPr>
      </w:pPr>
    </w:p>
    <w:p w14:paraId="07B6CA7F"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53: Las puertas del jardín infantil están en buen estado y cumplen con las condiciones que garantizan la seguridad y salubridad del inmueble.</w:t>
      </w:r>
    </w:p>
    <w:p w14:paraId="0A832974"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r w:rsidRPr="00E13072">
        <w:rPr>
          <w:rFonts w:ascii="Arial" w:hAnsi="Arial" w:cs="Arial"/>
        </w:rPr>
        <w:tab/>
      </w:r>
    </w:p>
    <w:p w14:paraId="64DA0D46"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1C3C10DF"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 </w:t>
      </w:r>
    </w:p>
    <w:p w14:paraId="475FF7B4" w14:textId="749F27E3" w:rsidR="00EC1498" w:rsidRPr="00E13072" w:rsidRDefault="00EC1498" w:rsidP="00D866F5">
      <w:pPr>
        <w:numPr>
          <w:ilvl w:val="0"/>
          <w:numId w:val="115"/>
        </w:numPr>
        <w:spacing w:after="0"/>
        <w:contextualSpacing/>
        <w:jc w:val="both"/>
        <w:rPr>
          <w:rFonts w:ascii="Arial" w:eastAsia="Arial" w:hAnsi="Arial" w:cs="Arial"/>
          <w:lang w:val="es"/>
        </w:rPr>
      </w:pPr>
      <w:r w:rsidRPr="00E13072">
        <w:rPr>
          <w:rFonts w:ascii="Arial" w:eastAsia="Arial" w:hAnsi="Arial" w:cs="Arial"/>
          <w:lang w:val="es"/>
        </w:rPr>
        <w:t>La puerta de acceso al jardín infantil y las puertas de los espacios (administrativa, pedagógica, sala amiga de la familia lactante, recreativa, cocina</w:t>
      </w:r>
      <w:r w:rsidR="3EDA672E" w:rsidRPr="00E13072">
        <w:rPr>
          <w:rFonts w:ascii="Arial" w:eastAsia="Arial" w:hAnsi="Arial" w:cs="Arial"/>
          <w:lang w:val="es"/>
        </w:rPr>
        <w:t xml:space="preserve"> y</w:t>
      </w:r>
      <w:r w:rsidRPr="00E13072">
        <w:rPr>
          <w:rFonts w:ascii="Arial" w:eastAsia="Arial" w:hAnsi="Arial" w:cs="Arial"/>
          <w:lang w:val="es"/>
        </w:rPr>
        <w:t xml:space="preserve"> comedor) debe tener un ancho mínimo no obstruido de 90 cm.</w:t>
      </w:r>
    </w:p>
    <w:p w14:paraId="47AE932D" w14:textId="77777777" w:rsidR="00EC1498" w:rsidRPr="00E13072" w:rsidRDefault="00EC1498" w:rsidP="00D866F5">
      <w:pPr>
        <w:numPr>
          <w:ilvl w:val="0"/>
          <w:numId w:val="115"/>
        </w:numPr>
        <w:spacing w:after="0"/>
        <w:contextualSpacing/>
        <w:jc w:val="both"/>
        <w:rPr>
          <w:rFonts w:ascii="Arial" w:eastAsia="Arial" w:hAnsi="Arial" w:cs="Arial"/>
          <w:lang w:val="es"/>
        </w:rPr>
      </w:pPr>
      <w:r w:rsidRPr="00E13072">
        <w:rPr>
          <w:rFonts w:ascii="Arial" w:eastAsia="Arial" w:hAnsi="Arial" w:cs="Arial"/>
          <w:lang w:val="es"/>
        </w:rPr>
        <w:t>Las puertas de todos los espacios, deben estar en buen estado, sin deterioro, óxido, astillas o latas levantadas y permitir la fácil evacuación.</w:t>
      </w:r>
    </w:p>
    <w:p w14:paraId="0F50F693" w14:textId="5ACB45A1" w:rsidR="00EC1498" w:rsidRPr="00E13072" w:rsidRDefault="7197C914" w:rsidP="00D866F5">
      <w:pPr>
        <w:numPr>
          <w:ilvl w:val="0"/>
          <w:numId w:val="115"/>
        </w:numPr>
        <w:spacing w:after="0"/>
        <w:contextualSpacing/>
        <w:jc w:val="both"/>
        <w:rPr>
          <w:rFonts w:ascii="Arial" w:eastAsia="Arial" w:hAnsi="Arial" w:cs="Arial"/>
          <w:lang w:val="es"/>
        </w:rPr>
      </w:pPr>
      <w:bookmarkStart w:id="61" w:name="_Hlk155549578"/>
      <w:r w:rsidRPr="00E13072">
        <w:rPr>
          <w:rFonts w:ascii="Arial" w:eastAsia="Arial" w:hAnsi="Arial" w:cs="Arial"/>
          <w:lang w:val="es"/>
        </w:rPr>
        <w:t>Todas las puertas</w:t>
      </w:r>
      <w:r w:rsidR="139FE994" w:rsidRPr="00E13072">
        <w:rPr>
          <w:rFonts w:ascii="Arial" w:eastAsia="Arial" w:hAnsi="Arial" w:cs="Arial"/>
          <w:lang w:val="es"/>
        </w:rPr>
        <w:t xml:space="preserve"> internas</w:t>
      </w:r>
      <w:r w:rsidRPr="00E13072">
        <w:rPr>
          <w:rFonts w:ascii="Arial" w:eastAsia="Arial" w:hAnsi="Arial" w:cs="Arial"/>
          <w:lang w:val="es"/>
        </w:rPr>
        <w:t xml:space="preserve"> de los espacios de permanencia, accesos y circulación </w:t>
      </w:r>
      <w:r w:rsidR="00EC1498" w:rsidRPr="00E13072">
        <w:rPr>
          <w:rFonts w:ascii="Arial" w:eastAsia="Arial" w:hAnsi="Arial" w:cs="Arial"/>
          <w:lang w:val="es"/>
        </w:rPr>
        <w:t>de niñas y niños, cuentan con un sistema seguro, fijo y de uso permanente (ranuras, topes, sistemas mecánicos, entre otros), que minimicen los riesgos de encerramiento, lesión de manos por golpe, atrapamiento o aplastamiento. Las puertas batientes deben contar con el sistema instalado en el costado de la chapa y las bisagras, en ambas caras de la puerta.</w:t>
      </w:r>
    </w:p>
    <w:bookmarkEnd w:id="61"/>
    <w:p w14:paraId="301014FC" w14:textId="77777777" w:rsidR="00EC1498" w:rsidRPr="00E13072" w:rsidRDefault="00EC1498" w:rsidP="00D866F5">
      <w:pPr>
        <w:numPr>
          <w:ilvl w:val="0"/>
          <w:numId w:val="115"/>
        </w:numPr>
        <w:spacing w:after="0"/>
        <w:contextualSpacing/>
        <w:jc w:val="both"/>
        <w:rPr>
          <w:rFonts w:ascii="Arial" w:eastAsia="Arial" w:hAnsi="Arial" w:cs="Arial"/>
          <w:lang w:val="es"/>
        </w:rPr>
      </w:pPr>
      <w:r w:rsidRPr="00E13072">
        <w:rPr>
          <w:rFonts w:ascii="Arial" w:eastAsia="Arial" w:hAnsi="Arial" w:cs="Arial"/>
          <w:lang w:val="es"/>
        </w:rPr>
        <w:t>Cuando el jardín infantil cuenta con puertas corredizas que cuente con sistema de guía o riel en la parte inferior, debe estar a nivel del piso y que no genere tropiezos.</w:t>
      </w:r>
    </w:p>
    <w:p w14:paraId="7401C822" w14:textId="1CD11781" w:rsidR="00EC1498" w:rsidRPr="00E13072" w:rsidRDefault="00EC1498" w:rsidP="00D866F5">
      <w:pPr>
        <w:numPr>
          <w:ilvl w:val="0"/>
          <w:numId w:val="115"/>
        </w:numPr>
        <w:spacing w:after="0"/>
        <w:contextualSpacing/>
        <w:jc w:val="both"/>
        <w:rPr>
          <w:rFonts w:ascii="Arial" w:eastAsia="Arial" w:hAnsi="Arial" w:cs="Arial"/>
          <w:lang w:val="es"/>
        </w:rPr>
      </w:pPr>
      <w:r w:rsidRPr="00E13072">
        <w:rPr>
          <w:rFonts w:ascii="Arial" w:eastAsia="Arial" w:hAnsi="Arial" w:cs="Arial"/>
          <w:lang w:val="es"/>
        </w:rPr>
        <w:t>Las puertas que se encuentren en zonas de circulación de niñas y niños deben tener estrategias construidas e implementadas que minimicen los riesgos de encerramiento, lesión de manos por golpe, atrapamiento o aplastamiento.</w:t>
      </w:r>
    </w:p>
    <w:p w14:paraId="1C7F7B9E" w14:textId="77777777" w:rsidR="004A6D58" w:rsidRPr="00E13072" w:rsidRDefault="004A6D58" w:rsidP="004A6D58">
      <w:pPr>
        <w:spacing w:after="0"/>
        <w:ind w:left="720"/>
        <w:contextualSpacing/>
        <w:jc w:val="both"/>
        <w:rPr>
          <w:rFonts w:ascii="Arial" w:eastAsia="Arial" w:hAnsi="Arial" w:cs="Arial"/>
          <w:lang w:val="es"/>
        </w:rPr>
      </w:pPr>
    </w:p>
    <w:p w14:paraId="3BE03587" w14:textId="75550324"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lang w:val="es"/>
        </w:rPr>
        <w:t xml:space="preserve"> </w:t>
      </w:r>
      <w:r w:rsidRPr="00E13072">
        <w:rPr>
          <w:rFonts w:ascii="Arial" w:eastAsia="Arial" w:hAnsi="Arial" w:cs="Arial"/>
          <w:i/>
          <w:iCs/>
          <w:lang w:val="es"/>
        </w:rPr>
        <w:t>Verificable</w:t>
      </w:r>
    </w:p>
    <w:p w14:paraId="23724613" w14:textId="77777777" w:rsidR="00EC1498" w:rsidRPr="00E13072" w:rsidRDefault="00EC1498" w:rsidP="00D866F5">
      <w:pPr>
        <w:numPr>
          <w:ilvl w:val="0"/>
          <w:numId w:val="87"/>
        </w:numPr>
        <w:spacing w:after="0"/>
        <w:contextualSpacing/>
        <w:jc w:val="both"/>
        <w:rPr>
          <w:rFonts w:ascii="Arial" w:eastAsia="Arial" w:hAnsi="Arial" w:cs="Arial"/>
          <w:lang w:val="es"/>
        </w:rPr>
      </w:pPr>
      <w:r w:rsidRPr="00E13072">
        <w:rPr>
          <w:rFonts w:ascii="Arial" w:eastAsia="Arial" w:hAnsi="Arial" w:cs="Arial"/>
          <w:lang w:val="es"/>
        </w:rPr>
        <w:t>Las puertas cuentan con las condiciones y parámetros de acuerdo al estándar.</w:t>
      </w:r>
    </w:p>
    <w:p w14:paraId="71F70C0F"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D968E64" w14:textId="3EDB586E" w:rsidR="00EC1498" w:rsidRPr="00E13072" w:rsidRDefault="00BD2661" w:rsidP="00EC1498">
      <w:pPr>
        <w:outlineLvl w:val="1"/>
        <w:rPr>
          <w:rFonts w:ascii="Arial" w:eastAsia="Arial" w:hAnsi="Arial" w:cs="Arial"/>
          <w:lang w:val="es"/>
        </w:rPr>
      </w:pPr>
      <w:bookmarkStart w:id="62" w:name="_Toc948466533"/>
      <w:bookmarkStart w:id="63" w:name="_Toc1184381510"/>
      <w:bookmarkStart w:id="64" w:name="_Toc154739014"/>
      <w:bookmarkStart w:id="65" w:name="_Toc155975251"/>
      <w:r w:rsidRPr="00E13072">
        <w:rPr>
          <w:rFonts w:ascii="Arial" w:eastAsia="Arial" w:hAnsi="Arial" w:cs="Arial"/>
          <w:lang w:val="es"/>
        </w:rPr>
        <w:t>2.</w:t>
      </w:r>
      <w:r w:rsidR="00EC1498" w:rsidRPr="00E13072">
        <w:rPr>
          <w:rFonts w:ascii="Arial" w:eastAsia="Arial" w:hAnsi="Arial" w:cs="Arial"/>
          <w:lang w:val="es"/>
        </w:rPr>
        <w:t>4.4</w:t>
      </w:r>
      <w:r w:rsidRPr="00E13072">
        <w:rPr>
          <w:rFonts w:ascii="Arial" w:eastAsia="Arial" w:hAnsi="Arial" w:cs="Arial"/>
          <w:lang w:val="es"/>
        </w:rPr>
        <w:t>.</w:t>
      </w:r>
      <w:r w:rsidR="00EC1498" w:rsidRPr="00E13072">
        <w:rPr>
          <w:rFonts w:ascii="Arial" w:eastAsia="Arial" w:hAnsi="Arial" w:cs="Arial"/>
          <w:lang w:val="es"/>
        </w:rPr>
        <w:t xml:space="preserve"> DOTACIÓN</w:t>
      </w:r>
      <w:bookmarkEnd w:id="62"/>
      <w:bookmarkEnd w:id="63"/>
      <w:bookmarkEnd w:id="64"/>
      <w:bookmarkEnd w:id="65"/>
    </w:p>
    <w:p w14:paraId="03E15E62"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54: Todo mobiliario del jardín infantil que supere el metro de altura debe encontrarse asegurado y fijo. El material del que este fabricado debe garantizar fácil limpieza y desinfección y estar en buen estado.</w:t>
      </w:r>
    </w:p>
    <w:p w14:paraId="77EE9716"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7271DC2"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52AD4B34"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5D2AFEC7" w14:textId="77777777" w:rsidR="00EC1498" w:rsidRPr="00E13072" w:rsidRDefault="00EC1498" w:rsidP="00D866F5">
      <w:pPr>
        <w:numPr>
          <w:ilvl w:val="0"/>
          <w:numId w:val="114"/>
        </w:numPr>
        <w:spacing w:after="0"/>
        <w:contextualSpacing/>
        <w:jc w:val="both"/>
        <w:rPr>
          <w:rFonts w:ascii="Arial" w:eastAsia="Arial" w:hAnsi="Arial" w:cs="Arial"/>
          <w:lang w:val="es"/>
        </w:rPr>
      </w:pPr>
      <w:r w:rsidRPr="00E13072">
        <w:rPr>
          <w:rFonts w:ascii="Arial" w:eastAsia="Arial" w:hAnsi="Arial" w:cs="Arial"/>
          <w:lang w:val="es"/>
        </w:rPr>
        <w:t>El mobiliario de todas las áreas, deben ser resistentes al impacto, rígidos, estables y de acabados libre de sustancias tóxicas.</w:t>
      </w:r>
    </w:p>
    <w:p w14:paraId="557CFFEB" w14:textId="77777777" w:rsidR="00EC1498" w:rsidRPr="00E13072" w:rsidRDefault="00EC1498" w:rsidP="00D866F5">
      <w:pPr>
        <w:numPr>
          <w:ilvl w:val="0"/>
          <w:numId w:val="114"/>
        </w:numPr>
        <w:spacing w:after="0"/>
        <w:contextualSpacing/>
        <w:jc w:val="both"/>
        <w:rPr>
          <w:rFonts w:ascii="Arial" w:eastAsia="Arial" w:hAnsi="Arial" w:cs="Arial"/>
          <w:lang w:val="es"/>
        </w:rPr>
      </w:pPr>
      <w:r w:rsidRPr="00E13072">
        <w:rPr>
          <w:rFonts w:ascii="Arial" w:eastAsia="Arial" w:hAnsi="Arial" w:cs="Arial"/>
          <w:lang w:val="es"/>
        </w:rPr>
        <w:t>El mobiliario de todas las áreas, deben estar en buen estado (sin deterioro, óxido, astillas o latas levantadas y permitir la fácil evacuación)</w:t>
      </w:r>
    </w:p>
    <w:p w14:paraId="3772BC3A" w14:textId="77777777" w:rsidR="00EC1498" w:rsidRPr="00E13072" w:rsidRDefault="00EC1498" w:rsidP="00D866F5">
      <w:pPr>
        <w:numPr>
          <w:ilvl w:val="0"/>
          <w:numId w:val="114"/>
        </w:numPr>
        <w:spacing w:after="0"/>
        <w:contextualSpacing/>
        <w:jc w:val="both"/>
        <w:rPr>
          <w:rFonts w:ascii="Arial" w:eastAsia="Arial" w:hAnsi="Arial" w:cs="Arial"/>
          <w:lang w:val="es"/>
        </w:rPr>
      </w:pPr>
      <w:r w:rsidRPr="00E13072">
        <w:rPr>
          <w:rFonts w:ascii="Arial" w:eastAsia="Arial" w:hAnsi="Arial" w:cs="Arial"/>
          <w:lang w:val="es"/>
        </w:rPr>
        <w:t>El mobiliario al que tengan acceso las niñas y los niños no deberán tener filos o aristas filosas.</w:t>
      </w:r>
    </w:p>
    <w:p w14:paraId="0502EB56" w14:textId="7454716D" w:rsidR="003B483B"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7A82B93" w14:textId="596F48E5"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799C7659" w14:textId="77777777" w:rsidR="00EC1498" w:rsidRPr="00E13072" w:rsidRDefault="00EC1498" w:rsidP="000319C5">
      <w:pPr>
        <w:pStyle w:val="Prrafodelista"/>
        <w:numPr>
          <w:ilvl w:val="0"/>
          <w:numId w:val="182"/>
        </w:numPr>
        <w:spacing w:after="0"/>
        <w:ind w:hanging="76"/>
        <w:jc w:val="both"/>
        <w:rPr>
          <w:rFonts w:ascii="Arial" w:eastAsia="Arial" w:hAnsi="Arial" w:cs="Arial"/>
          <w:lang w:val="es"/>
        </w:rPr>
      </w:pPr>
      <w:r w:rsidRPr="00E13072">
        <w:rPr>
          <w:rFonts w:ascii="Arial" w:eastAsia="Arial" w:hAnsi="Arial" w:cs="Arial"/>
          <w:lang w:val="es"/>
        </w:rPr>
        <w:t>El mobiliario cuenta con las condiciones determinadas en el estándar.</w:t>
      </w:r>
    </w:p>
    <w:p w14:paraId="02752D4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lastRenderedPageBreak/>
        <w:t xml:space="preserve"> </w:t>
      </w:r>
    </w:p>
    <w:p w14:paraId="64566A22"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Estándar 55: El mobiliario para niñas y niños, el equipo de trabajo y demás personas del jardín infantil están en buen estado y cumplen con las condiciones que garantizan la seguridad, teniendo en cuenta todas las directrices establecidas por la SDIS, según sus edades y usuarios como: </w:t>
      </w:r>
    </w:p>
    <w:p w14:paraId="623291CA"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490FD164" w14:textId="77777777" w:rsidR="00EC1498" w:rsidRPr="00E13072" w:rsidRDefault="00EC1498" w:rsidP="00EC1498">
      <w:pPr>
        <w:spacing w:after="0" w:line="276" w:lineRule="auto"/>
        <w:ind w:left="708"/>
        <w:rPr>
          <w:rFonts w:ascii="Arial" w:eastAsia="Arial" w:hAnsi="Arial" w:cs="Arial"/>
          <w:lang w:val="es"/>
        </w:rPr>
      </w:pPr>
      <w:r w:rsidRPr="00E13072">
        <w:rPr>
          <w:rFonts w:ascii="Arial" w:eastAsia="Arial" w:hAnsi="Arial" w:cs="Arial"/>
          <w:lang w:val="es"/>
        </w:rPr>
        <w:t>1. Niñas y Niños entre 0 y 2 años.</w:t>
      </w:r>
    </w:p>
    <w:p w14:paraId="7EE0CF74" w14:textId="77777777" w:rsidR="00EC1498" w:rsidRPr="00E13072" w:rsidRDefault="00EC1498" w:rsidP="00EC1498">
      <w:pPr>
        <w:spacing w:after="0" w:line="276" w:lineRule="auto"/>
        <w:ind w:left="708"/>
        <w:rPr>
          <w:rFonts w:ascii="Arial" w:eastAsia="Arial" w:hAnsi="Arial" w:cs="Arial"/>
          <w:lang w:val="es"/>
        </w:rPr>
      </w:pPr>
      <w:r w:rsidRPr="00E13072">
        <w:rPr>
          <w:rFonts w:ascii="Arial" w:eastAsia="Arial" w:hAnsi="Arial" w:cs="Arial"/>
          <w:lang w:val="es"/>
        </w:rPr>
        <w:t>2. Niñas y niños entre 2 y 6 años.</w:t>
      </w:r>
    </w:p>
    <w:p w14:paraId="11838516" w14:textId="77777777" w:rsidR="00EC1498" w:rsidRPr="00E13072" w:rsidRDefault="00EC1498" w:rsidP="00EC1498">
      <w:pPr>
        <w:spacing w:after="0" w:line="276" w:lineRule="auto"/>
        <w:ind w:left="708"/>
        <w:jc w:val="both"/>
        <w:rPr>
          <w:rFonts w:ascii="Arial" w:eastAsia="Arial" w:hAnsi="Arial" w:cs="Arial"/>
          <w:lang w:val="es"/>
        </w:rPr>
      </w:pPr>
      <w:r w:rsidRPr="00E13072">
        <w:rPr>
          <w:rFonts w:ascii="Arial" w:eastAsia="Arial" w:hAnsi="Arial" w:cs="Arial"/>
          <w:lang w:val="es"/>
        </w:rPr>
        <w:t>3. Equipo de trabajo y demás personas adultas.</w:t>
      </w:r>
    </w:p>
    <w:p w14:paraId="7D955EDA"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r w:rsidRPr="00E13072">
        <w:rPr>
          <w:rFonts w:ascii="Arial" w:hAnsi="Arial" w:cs="Arial"/>
        </w:rPr>
        <w:tab/>
      </w:r>
    </w:p>
    <w:p w14:paraId="6664C46F"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42D0BE40"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5D1F749D" w14:textId="77777777" w:rsidR="00EC1498" w:rsidRPr="00E13072" w:rsidRDefault="00EC1498" w:rsidP="00EC1498">
      <w:pPr>
        <w:spacing w:after="0" w:line="276" w:lineRule="auto"/>
        <w:jc w:val="both"/>
        <w:rPr>
          <w:rFonts w:ascii="Arial" w:eastAsia="Arial" w:hAnsi="Arial" w:cs="Arial"/>
          <w:u w:val="single"/>
          <w:lang w:val="es"/>
        </w:rPr>
      </w:pPr>
      <w:r w:rsidRPr="00E13072">
        <w:rPr>
          <w:rFonts w:ascii="Arial" w:eastAsia="Arial" w:hAnsi="Arial" w:cs="Arial"/>
          <w:u w:val="single"/>
          <w:lang w:val="es"/>
        </w:rPr>
        <w:t>Mobiliario para niñas y niños entre 0 y menores de 2 años</w:t>
      </w:r>
    </w:p>
    <w:p w14:paraId="1AC9A34C"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448A628A" w14:textId="77777777" w:rsidR="00EC1498" w:rsidRPr="00E13072" w:rsidRDefault="00EC1498" w:rsidP="00D866F5">
      <w:pPr>
        <w:numPr>
          <w:ilvl w:val="0"/>
          <w:numId w:val="113"/>
        </w:numPr>
        <w:spacing w:after="0"/>
        <w:contextualSpacing/>
        <w:jc w:val="both"/>
        <w:rPr>
          <w:rFonts w:ascii="Arial" w:eastAsia="Arial" w:hAnsi="Arial" w:cs="Arial"/>
          <w:lang w:val="es"/>
        </w:rPr>
      </w:pPr>
      <w:r w:rsidRPr="00E13072">
        <w:rPr>
          <w:rFonts w:ascii="Arial" w:eastAsia="Arial" w:hAnsi="Arial" w:cs="Arial"/>
          <w:lang w:val="es"/>
        </w:rPr>
        <w:t>Cuenta como mínimo con el 30% de cunas o corrales con respecto al total de niñas y niños atendidos en estas edades.</w:t>
      </w:r>
    </w:p>
    <w:p w14:paraId="0BF3305D" w14:textId="77777777" w:rsidR="00EC1498" w:rsidRPr="00E13072" w:rsidRDefault="00EC1498" w:rsidP="00D866F5">
      <w:pPr>
        <w:numPr>
          <w:ilvl w:val="0"/>
          <w:numId w:val="113"/>
        </w:numPr>
        <w:spacing w:after="0"/>
        <w:contextualSpacing/>
        <w:jc w:val="both"/>
        <w:rPr>
          <w:rFonts w:ascii="Arial" w:eastAsia="Arial" w:hAnsi="Arial" w:cs="Arial"/>
          <w:lang w:val="es"/>
        </w:rPr>
      </w:pPr>
      <w:r w:rsidRPr="00E13072">
        <w:rPr>
          <w:rFonts w:ascii="Arial" w:eastAsia="Arial" w:hAnsi="Arial" w:cs="Arial"/>
          <w:lang w:val="es"/>
        </w:rPr>
        <w:t>Las cunas o corrales cuentan con bordes redondeados y barandas aseguradas. Las colchonetas de cunas o corrales están en buen estado, limpias, elaborados con material de fácil limpieza y desinfección o cuentan con protector que cumpla estas características.</w:t>
      </w:r>
    </w:p>
    <w:p w14:paraId="0B93064D" w14:textId="77777777" w:rsidR="00EC1498" w:rsidRPr="00E13072" w:rsidRDefault="00EC1498" w:rsidP="00D866F5">
      <w:pPr>
        <w:numPr>
          <w:ilvl w:val="0"/>
          <w:numId w:val="113"/>
        </w:numPr>
        <w:spacing w:after="0"/>
        <w:contextualSpacing/>
        <w:jc w:val="both"/>
        <w:rPr>
          <w:rFonts w:ascii="Arial" w:eastAsia="Arial" w:hAnsi="Arial" w:cs="Arial"/>
          <w:lang w:val="es"/>
        </w:rPr>
      </w:pPr>
      <w:r w:rsidRPr="00E13072">
        <w:rPr>
          <w:rFonts w:ascii="Arial" w:eastAsia="Arial" w:hAnsi="Arial" w:cs="Arial"/>
          <w:lang w:val="es"/>
        </w:rPr>
        <w:t>Para niñas y niños menores de dos años se cuenta con un mecanismo en cada cuna, que minimice el riesgo que la niña o niño bronco aspire.</w:t>
      </w:r>
    </w:p>
    <w:p w14:paraId="22657963" w14:textId="77777777" w:rsidR="00EC1498" w:rsidRPr="00E13072" w:rsidRDefault="00EC1498" w:rsidP="00D866F5">
      <w:pPr>
        <w:numPr>
          <w:ilvl w:val="0"/>
          <w:numId w:val="113"/>
        </w:numPr>
        <w:spacing w:after="0"/>
        <w:contextualSpacing/>
        <w:jc w:val="both"/>
        <w:rPr>
          <w:rFonts w:ascii="Arial" w:eastAsia="Arial" w:hAnsi="Arial" w:cs="Arial"/>
          <w:lang w:val="es"/>
        </w:rPr>
      </w:pPr>
      <w:r w:rsidRPr="00E13072">
        <w:rPr>
          <w:rFonts w:ascii="Arial" w:eastAsia="Arial" w:hAnsi="Arial" w:cs="Arial"/>
          <w:lang w:val="es"/>
        </w:rPr>
        <w:t xml:space="preserve">Las casas de pensamiento intercultural que usen hamacas, chinchorros, </w:t>
      </w:r>
      <w:proofErr w:type="spellStart"/>
      <w:r w:rsidRPr="00E13072">
        <w:rPr>
          <w:rFonts w:ascii="Arial" w:eastAsia="Arial" w:hAnsi="Arial" w:cs="Arial"/>
          <w:lang w:val="es"/>
        </w:rPr>
        <w:t>dorote</w:t>
      </w:r>
      <w:proofErr w:type="spellEnd"/>
      <w:r w:rsidRPr="00E13072">
        <w:rPr>
          <w:rFonts w:ascii="Arial" w:eastAsia="Arial" w:hAnsi="Arial" w:cs="Arial"/>
          <w:lang w:val="es"/>
        </w:rPr>
        <w:t>, entre otros; cuenta como mínimo con el 30% de estos elementos con respecto al total de niñas y niños atendidos en estas edades; en buen estado, limpias y debidamente aseguradas.</w:t>
      </w:r>
    </w:p>
    <w:p w14:paraId="29EE9465" w14:textId="77777777" w:rsidR="00EC1498" w:rsidRPr="00E13072" w:rsidRDefault="00EC1498" w:rsidP="00D866F5">
      <w:pPr>
        <w:numPr>
          <w:ilvl w:val="0"/>
          <w:numId w:val="113"/>
        </w:numPr>
        <w:spacing w:after="0"/>
        <w:contextualSpacing/>
        <w:jc w:val="both"/>
        <w:rPr>
          <w:rFonts w:ascii="Arial" w:eastAsia="Arial" w:hAnsi="Arial" w:cs="Arial"/>
          <w:lang w:val="es"/>
        </w:rPr>
      </w:pPr>
      <w:r w:rsidRPr="00E13072">
        <w:rPr>
          <w:rFonts w:ascii="Arial" w:eastAsia="Arial" w:hAnsi="Arial" w:cs="Arial"/>
          <w:lang w:val="es"/>
        </w:rPr>
        <w:t xml:space="preserve">Los comedores individuales del jardín infantil para niñas y niños entre 6 y menores de 24 meses, están en buen estado y cumplen con las condiciones que garantizan la seguridad de las niñas y los niños. </w:t>
      </w:r>
    </w:p>
    <w:p w14:paraId="40BFC0D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7557290" w14:textId="77777777" w:rsidR="00EC1498" w:rsidRPr="00E13072" w:rsidRDefault="00EC1498" w:rsidP="00EC1498">
      <w:pPr>
        <w:spacing w:after="0" w:line="276" w:lineRule="auto"/>
        <w:jc w:val="both"/>
        <w:rPr>
          <w:rFonts w:ascii="Arial" w:eastAsia="Arial" w:hAnsi="Arial" w:cs="Arial"/>
          <w:u w:val="single"/>
          <w:lang w:val="es"/>
        </w:rPr>
      </w:pPr>
      <w:r w:rsidRPr="00E13072">
        <w:rPr>
          <w:rFonts w:ascii="Arial" w:eastAsia="Arial" w:hAnsi="Arial" w:cs="Arial"/>
          <w:u w:val="single"/>
          <w:lang w:val="es"/>
        </w:rPr>
        <w:t>Mobiliario para niñas y niños mayores de 2 y menores de 6 años</w:t>
      </w:r>
    </w:p>
    <w:p w14:paraId="21C90A1C" w14:textId="5047D808" w:rsidR="00CA78FD" w:rsidRPr="00E13072" w:rsidRDefault="00EC1498" w:rsidP="04A2BD8C">
      <w:pPr>
        <w:numPr>
          <w:ilvl w:val="0"/>
          <w:numId w:val="112"/>
        </w:numPr>
        <w:spacing w:after="0" w:line="276" w:lineRule="auto"/>
        <w:contextualSpacing/>
        <w:jc w:val="both"/>
        <w:rPr>
          <w:rFonts w:ascii="Arial" w:eastAsia="Arial" w:hAnsi="Arial" w:cs="Arial"/>
          <w:lang w:val="es"/>
        </w:rPr>
      </w:pPr>
      <w:r w:rsidRPr="00E13072">
        <w:rPr>
          <w:rFonts w:ascii="Arial" w:eastAsia="Arial" w:hAnsi="Arial" w:cs="Arial"/>
          <w:lang w:val="es"/>
        </w:rPr>
        <w:t>Cuenta con mesas y sillas de línea infantil, resistentes al impacto, rígidas y estables, de fácil limpieza y desinfección, con bordes redondeados y acabado libre de sustancias tóxicas. Deben ser suficientes para garantizar un puesto y una silla a cada niña o niño.</w:t>
      </w:r>
    </w:p>
    <w:p w14:paraId="5DE3218F" w14:textId="77777777" w:rsidR="00CA78FD" w:rsidRPr="00E13072" w:rsidRDefault="00CA78FD" w:rsidP="00EC1498">
      <w:pPr>
        <w:spacing w:after="0" w:line="276" w:lineRule="auto"/>
        <w:jc w:val="both"/>
        <w:rPr>
          <w:rFonts w:ascii="Arial" w:eastAsia="Arial" w:hAnsi="Arial" w:cs="Arial"/>
          <w:lang w:val="es"/>
        </w:rPr>
      </w:pPr>
    </w:p>
    <w:p w14:paraId="52DA9334" w14:textId="77777777" w:rsidR="00EC1498" w:rsidRPr="00E13072" w:rsidRDefault="00EC1498" w:rsidP="00EC1498">
      <w:pPr>
        <w:spacing w:after="0" w:line="276" w:lineRule="auto"/>
        <w:jc w:val="both"/>
        <w:rPr>
          <w:rFonts w:ascii="Arial" w:eastAsia="Arial" w:hAnsi="Arial" w:cs="Arial"/>
          <w:u w:val="single"/>
          <w:lang w:val="es"/>
        </w:rPr>
      </w:pPr>
      <w:r w:rsidRPr="00E13072">
        <w:rPr>
          <w:rFonts w:ascii="Arial" w:eastAsia="Arial" w:hAnsi="Arial" w:cs="Arial"/>
          <w:u w:val="single"/>
          <w:lang w:val="es"/>
        </w:rPr>
        <w:t>Mobiliario para adultos</w:t>
      </w:r>
    </w:p>
    <w:p w14:paraId="264E1E8A" w14:textId="77777777" w:rsidR="00EC1498" w:rsidRPr="00E13072" w:rsidRDefault="00EC1498" w:rsidP="00D866F5">
      <w:pPr>
        <w:numPr>
          <w:ilvl w:val="0"/>
          <w:numId w:val="111"/>
        </w:numPr>
        <w:spacing w:after="0"/>
        <w:contextualSpacing/>
        <w:jc w:val="both"/>
        <w:rPr>
          <w:rFonts w:ascii="Arial" w:eastAsia="Arial" w:hAnsi="Arial" w:cs="Arial"/>
          <w:lang w:val="es"/>
        </w:rPr>
      </w:pPr>
      <w:r w:rsidRPr="00E13072">
        <w:rPr>
          <w:rFonts w:ascii="Arial" w:eastAsia="Arial" w:hAnsi="Arial" w:cs="Arial"/>
          <w:lang w:val="es"/>
        </w:rPr>
        <w:t>Cuenta con una silla para adulto en cada espacio pedagógico, resistente al impacto, rígido y estable, de fácil limpieza y desinfección, con bordes redondeados y acabado libre de sustancias tóxicas.</w:t>
      </w:r>
    </w:p>
    <w:p w14:paraId="2B142A6E" w14:textId="77777777" w:rsidR="003B483B" w:rsidRPr="00E13072" w:rsidRDefault="003B483B" w:rsidP="04A2BD8C">
      <w:pPr>
        <w:spacing w:after="0"/>
        <w:contextualSpacing/>
        <w:jc w:val="both"/>
        <w:rPr>
          <w:rFonts w:ascii="Arial" w:eastAsia="Arial" w:hAnsi="Arial" w:cs="Arial"/>
          <w:lang w:val="es"/>
        </w:rPr>
      </w:pPr>
    </w:p>
    <w:p w14:paraId="0E53A442" w14:textId="1D4C6670"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lang w:val="es"/>
        </w:rPr>
        <w:t xml:space="preserve"> </w:t>
      </w:r>
      <w:r w:rsidRPr="00E13072">
        <w:rPr>
          <w:rFonts w:ascii="Arial" w:eastAsia="Arial" w:hAnsi="Arial" w:cs="Arial"/>
          <w:i/>
          <w:iCs/>
          <w:lang w:val="es"/>
        </w:rPr>
        <w:t>Verificable</w:t>
      </w:r>
    </w:p>
    <w:p w14:paraId="39D13126" w14:textId="4D9BEE83" w:rsidR="00EC1498" w:rsidRPr="00E13072" w:rsidRDefault="00EC1498" w:rsidP="00D866F5">
      <w:pPr>
        <w:numPr>
          <w:ilvl w:val="0"/>
          <w:numId w:val="88"/>
        </w:numPr>
        <w:spacing w:after="0"/>
        <w:contextualSpacing/>
        <w:jc w:val="both"/>
        <w:rPr>
          <w:rFonts w:ascii="Arial" w:eastAsia="Arial" w:hAnsi="Arial" w:cs="Arial"/>
          <w:lang w:val="es"/>
        </w:rPr>
      </w:pPr>
      <w:r w:rsidRPr="00E13072">
        <w:rPr>
          <w:rFonts w:ascii="Arial" w:eastAsia="Arial" w:hAnsi="Arial" w:cs="Arial"/>
          <w:lang w:val="es"/>
        </w:rPr>
        <w:t>El mobiliario cuenta con las condiciones determinadas en el estándar.</w:t>
      </w:r>
    </w:p>
    <w:p w14:paraId="7219E9C9" w14:textId="77777777" w:rsidR="00C61769" w:rsidRPr="00E13072" w:rsidRDefault="00C61769" w:rsidP="00C61769">
      <w:pPr>
        <w:spacing w:after="0"/>
        <w:ind w:left="720"/>
        <w:contextualSpacing/>
        <w:jc w:val="both"/>
        <w:rPr>
          <w:rFonts w:ascii="Arial" w:eastAsia="Arial" w:hAnsi="Arial" w:cs="Arial"/>
          <w:lang w:val="es"/>
        </w:rPr>
      </w:pPr>
    </w:p>
    <w:p w14:paraId="295748FC"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497BEA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lastRenderedPageBreak/>
        <w:t>Estándar 56: La lencería y colchonetas del jardín infantil están en buen estado, acorde al servicio y cumple con las condiciones que garantizan la seguridad y salubridad de las niñas y los niños.</w:t>
      </w:r>
    </w:p>
    <w:p w14:paraId="1C798447"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r w:rsidRPr="00E13072">
        <w:rPr>
          <w:rFonts w:ascii="Arial" w:hAnsi="Arial" w:cs="Arial"/>
        </w:rPr>
        <w:tab/>
      </w:r>
    </w:p>
    <w:p w14:paraId="7CD46471"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7B1E3C48"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 </w:t>
      </w:r>
    </w:p>
    <w:p w14:paraId="51FB9276" w14:textId="77777777" w:rsidR="00EC1498" w:rsidRPr="00E13072" w:rsidRDefault="00EC1498" w:rsidP="00D866F5">
      <w:pPr>
        <w:numPr>
          <w:ilvl w:val="0"/>
          <w:numId w:val="110"/>
        </w:numPr>
        <w:spacing w:after="0"/>
        <w:contextualSpacing/>
        <w:jc w:val="both"/>
        <w:rPr>
          <w:rFonts w:ascii="Arial" w:eastAsia="Arial" w:hAnsi="Arial" w:cs="Arial"/>
          <w:lang w:val="es"/>
        </w:rPr>
      </w:pPr>
      <w:r w:rsidRPr="00E13072">
        <w:rPr>
          <w:rFonts w:ascii="Arial" w:eastAsia="Arial" w:hAnsi="Arial" w:cs="Arial"/>
          <w:lang w:val="es"/>
        </w:rPr>
        <w:t xml:space="preserve">Cuenta como mínimo con una cobija o frazada por cada cuna y colchoneta, acorde con el tamaño de las mismas.   </w:t>
      </w:r>
    </w:p>
    <w:p w14:paraId="3B2E9FE5" w14:textId="70359362" w:rsidR="00EC1498" w:rsidRPr="00E13072" w:rsidRDefault="00EC1498" w:rsidP="00D866F5">
      <w:pPr>
        <w:numPr>
          <w:ilvl w:val="0"/>
          <w:numId w:val="110"/>
        </w:numPr>
        <w:spacing w:after="0"/>
        <w:contextualSpacing/>
        <w:jc w:val="both"/>
        <w:rPr>
          <w:rFonts w:ascii="Arial" w:eastAsia="Arial" w:hAnsi="Arial" w:cs="Arial"/>
          <w:lang w:val="es"/>
        </w:rPr>
      </w:pPr>
      <w:bookmarkStart w:id="66" w:name="_Hlk155549971"/>
      <w:r w:rsidRPr="00E13072">
        <w:rPr>
          <w:rFonts w:ascii="Arial" w:eastAsia="Arial" w:hAnsi="Arial" w:cs="Arial"/>
          <w:lang w:val="es"/>
        </w:rPr>
        <w:t xml:space="preserve">El jardín infantil cuenta mínimo con el 30% de colchonetas respecto al total de niñas y niños atendidos. Estas podrán ser individuales o compartidas, siempre y cuando se garantice un área mínima de 0.60 metros </w:t>
      </w:r>
      <w:r w:rsidR="190C54CE" w:rsidRPr="00E13072">
        <w:rPr>
          <w:rFonts w:ascii="Arial" w:eastAsia="Arial" w:hAnsi="Arial" w:cs="Arial"/>
          <w:lang w:val="es"/>
        </w:rPr>
        <w:t xml:space="preserve">cuadrados </w:t>
      </w:r>
      <w:r w:rsidRPr="00E13072">
        <w:rPr>
          <w:rFonts w:ascii="Arial" w:eastAsia="Arial" w:hAnsi="Arial" w:cs="Arial"/>
          <w:lang w:val="es"/>
        </w:rPr>
        <w:t xml:space="preserve">por niña o niño. </w:t>
      </w:r>
    </w:p>
    <w:bookmarkEnd w:id="66"/>
    <w:p w14:paraId="06B8E4AB" w14:textId="77777777" w:rsidR="00EC1498" w:rsidRPr="00E13072" w:rsidRDefault="00EC1498" w:rsidP="00D866F5">
      <w:pPr>
        <w:numPr>
          <w:ilvl w:val="0"/>
          <w:numId w:val="110"/>
        </w:numPr>
        <w:spacing w:after="0"/>
        <w:contextualSpacing/>
        <w:jc w:val="both"/>
        <w:rPr>
          <w:rFonts w:ascii="Arial" w:eastAsia="Arial" w:hAnsi="Arial" w:cs="Arial"/>
          <w:lang w:val="es"/>
        </w:rPr>
      </w:pPr>
      <w:r w:rsidRPr="00E13072">
        <w:rPr>
          <w:rFonts w:ascii="Arial" w:eastAsia="Arial" w:hAnsi="Arial" w:cs="Arial"/>
          <w:lang w:val="es"/>
        </w:rPr>
        <w:t xml:space="preserve">El jardín infantil nocturno en el que la niña o niño duerme durante toda la noche cuenta con colchonetas y almohadas para el total de niñas y niños atendidos. Estas podrán ser individuales o compartidas, siempre y cuando se garantice un área mínima de 0.60 m2 por niña o niño. </w:t>
      </w:r>
    </w:p>
    <w:p w14:paraId="7E292ABE" w14:textId="77777777" w:rsidR="00EC1498" w:rsidRPr="00E13072" w:rsidRDefault="00EC1498" w:rsidP="00D866F5">
      <w:pPr>
        <w:numPr>
          <w:ilvl w:val="0"/>
          <w:numId w:val="110"/>
        </w:numPr>
        <w:spacing w:after="0"/>
        <w:contextualSpacing/>
        <w:jc w:val="both"/>
        <w:rPr>
          <w:rFonts w:ascii="Arial" w:eastAsia="Arial" w:hAnsi="Arial" w:cs="Arial"/>
          <w:lang w:val="es"/>
        </w:rPr>
      </w:pPr>
      <w:r w:rsidRPr="00E13072">
        <w:rPr>
          <w:rFonts w:ascii="Arial" w:eastAsia="Arial" w:hAnsi="Arial" w:cs="Arial"/>
          <w:lang w:val="es"/>
        </w:rPr>
        <w:t>Las colchonetas deben estar en buen estado, elaboradas con material de fácil limpieza y desinfección o cuentan con protector que cumpla estas características.</w:t>
      </w:r>
    </w:p>
    <w:p w14:paraId="0C59A4D3" w14:textId="77777777" w:rsidR="00EC1498" w:rsidRPr="00E13072" w:rsidRDefault="00EC1498" w:rsidP="00D866F5">
      <w:pPr>
        <w:numPr>
          <w:ilvl w:val="0"/>
          <w:numId w:val="110"/>
        </w:numPr>
        <w:spacing w:after="0"/>
        <w:contextualSpacing/>
        <w:jc w:val="both"/>
        <w:rPr>
          <w:rFonts w:ascii="Arial" w:eastAsia="Arial" w:hAnsi="Arial" w:cs="Arial"/>
          <w:lang w:val="es"/>
        </w:rPr>
      </w:pPr>
      <w:r w:rsidRPr="00E13072">
        <w:rPr>
          <w:rFonts w:ascii="Arial" w:eastAsia="Arial" w:hAnsi="Arial" w:cs="Arial"/>
          <w:lang w:val="es"/>
        </w:rPr>
        <w:t>El sistema de aislamiento entre el piso y la colchoneta (Cama, catre, entre otras), del jardín infantil nocturno en el que la niña o niño duerme durante toda la noche, debe ser seguro y en material de fácil limpieza y desinfección.</w:t>
      </w:r>
    </w:p>
    <w:p w14:paraId="6614F869" w14:textId="77777777" w:rsidR="00EC1498" w:rsidRPr="00E13072" w:rsidRDefault="00EC1498" w:rsidP="00D866F5">
      <w:pPr>
        <w:numPr>
          <w:ilvl w:val="0"/>
          <w:numId w:val="110"/>
        </w:numPr>
        <w:spacing w:after="0"/>
        <w:contextualSpacing/>
        <w:jc w:val="both"/>
        <w:rPr>
          <w:rFonts w:ascii="Arial" w:eastAsia="Arial" w:hAnsi="Arial" w:cs="Arial"/>
          <w:lang w:val="es"/>
        </w:rPr>
      </w:pPr>
      <w:r w:rsidRPr="00E13072">
        <w:rPr>
          <w:rFonts w:ascii="Arial" w:eastAsia="Arial" w:hAnsi="Arial" w:cs="Arial"/>
          <w:lang w:val="es"/>
        </w:rPr>
        <w:t>Para niñas y niños mayores de dos años se cuenta mínimo con el 30% de almohadas respecto al total de niñas y niños atendidos en estas edades; éstas deben estar rellenas con material antialérgicos, con funda anti hongos y de color claro que permita visualizar fácilmente su limpieza.</w:t>
      </w:r>
    </w:p>
    <w:p w14:paraId="45BDBAE5" w14:textId="1F2428F7" w:rsidR="01B10AD8" w:rsidRPr="00E13072" w:rsidRDefault="01B10AD8" w:rsidP="04A2BD8C">
      <w:pPr>
        <w:numPr>
          <w:ilvl w:val="0"/>
          <w:numId w:val="110"/>
        </w:numPr>
        <w:spacing w:after="0"/>
        <w:contextualSpacing/>
        <w:jc w:val="both"/>
        <w:rPr>
          <w:rFonts w:ascii="Arial" w:eastAsia="Arial" w:hAnsi="Arial" w:cs="Arial"/>
          <w:lang w:val="es"/>
        </w:rPr>
      </w:pPr>
      <w:bookmarkStart w:id="67" w:name="_Hlk155550306"/>
      <w:r w:rsidRPr="00E13072">
        <w:rPr>
          <w:rFonts w:ascii="Arial" w:eastAsia="Arial" w:hAnsi="Arial" w:cs="Arial"/>
          <w:lang w:val="es"/>
        </w:rPr>
        <w:t>Para los jardines infantiles que por su horario de atención no cuenta con momento del sueño no aplica este estándar.</w:t>
      </w:r>
    </w:p>
    <w:bookmarkEnd w:id="67"/>
    <w:p w14:paraId="4D8AB21B" w14:textId="6D8B4D07" w:rsidR="00EC1498" w:rsidRPr="00E13072" w:rsidRDefault="00EC1498" w:rsidP="00EC1498">
      <w:pPr>
        <w:spacing w:after="0"/>
        <w:jc w:val="both"/>
        <w:rPr>
          <w:rFonts w:ascii="Arial" w:eastAsia="Arial" w:hAnsi="Arial" w:cs="Arial"/>
          <w:lang w:val="es"/>
        </w:rPr>
      </w:pPr>
    </w:p>
    <w:p w14:paraId="1DE8BCAD" w14:textId="794DCAD2"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r w:rsidRPr="00E13072">
        <w:rPr>
          <w:rFonts w:ascii="Arial" w:eastAsia="Arial" w:hAnsi="Arial" w:cs="Arial"/>
          <w:i/>
          <w:iCs/>
          <w:sz w:val="24"/>
          <w:szCs w:val="24"/>
          <w:lang w:val="es"/>
        </w:rPr>
        <w:t>Verificable</w:t>
      </w:r>
    </w:p>
    <w:p w14:paraId="049B02BB" w14:textId="77777777" w:rsidR="00EC1498" w:rsidRPr="00E13072" w:rsidRDefault="00EC1498" w:rsidP="00D866F5">
      <w:pPr>
        <w:numPr>
          <w:ilvl w:val="0"/>
          <w:numId w:val="84"/>
        </w:numPr>
        <w:spacing w:after="0"/>
        <w:contextualSpacing/>
        <w:jc w:val="both"/>
        <w:rPr>
          <w:rFonts w:ascii="Arial" w:eastAsia="Arial" w:hAnsi="Arial" w:cs="Arial"/>
          <w:lang w:val="es"/>
        </w:rPr>
      </w:pPr>
      <w:r w:rsidRPr="00E13072">
        <w:rPr>
          <w:rFonts w:ascii="Arial" w:eastAsia="Arial" w:hAnsi="Arial" w:cs="Arial"/>
          <w:lang w:val="es"/>
        </w:rPr>
        <w:t xml:space="preserve">La lencería y las colchonetas cuentan con las condiciones determinadas en el estándar. </w:t>
      </w:r>
    </w:p>
    <w:p w14:paraId="49C47728"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lang w:val="es"/>
        </w:rPr>
        <w:t xml:space="preserve"> </w:t>
      </w:r>
    </w:p>
    <w:p w14:paraId="111C0E5A"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Estándar 57: El material pedagógico del jardín infantil está en buen estado, acorde al servicio y cumple con las condiciones que garantizan la seguridad y salubridad.</w:t>
      </w:r>
    </w:p>
    <w:p w14:paraId="7C5F5DD8" w14:textId="77777777" w:rsidR="00EC1498" w:rsidRPr="00E13072" w:rsidRDefault="00EC1498" w:rsidP="00EC1498">
      <w:pPr>
        <w:tabs>
          <w:tab w:val="center" w:pos="4513"/>
        </w:tabs>
        <w:spacing w:after="0" w:line="276" w:lineRule="auto"/>
        <w:jc w:val="both"/>
        <w:rPr>
          <w:rFonts w:ascii="Arial" w:eastAsia="Arial" w:hAnsi="Arial" w:cs="Arial"/>
          <w:sz w:val="24"/>
          <w:szCs w:val="24"/>
          <w:lang w:val="es"/>
        </w:rPr>
      </w:pPr>
      <w:r w:rsidRPr="00E13072">
        <w:rPr>
          <w:rFonts w:ascii="Arial" w:eastAsia="Arial" w:hAnsi="Arial" w:cs="Arial"/>
          <w:sz w:val="24"/>
          <w:szCs w:val="24"/>
          <w:lang w:val="es"/>
        </w:rPr>
        <w:t xml:space="preserve"> </w:t>
      </w:r>
      <w:r w:rsidRPr="00E13072">
        <w:rPr>
          <w:rFonts w:ascii="Arial" w:hAnsi="Arial" w:cs="Arial"/>
        </w:rPr>
        <w:tab/>
      </w:r>
    </w:p>
    <w:p w14:paraId="71A02EC9"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i/>
          <w:iCs/>
          <w:sz w:val="24"/>
          <w:szCs w:val="24"/>
          <w:lang w:val="es"/>
        </w:rPr>
        <w:t xml:space="preserve">Orientaciones para el cumplimiento del estándar </w:t>
      </w:r>
    </w:p>
    <w:p w14:paraId="292FD706"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2B58BA5A" w14:textId="672AA7D2" w:rsidR="00EC1498" w:rsidRPr="00E13072" w:rsidRDefault="00EC1498" w:rsidP="00EC1498">
      <w:pPr>
        <w:spacing w:after="0" w:line="276" w:lineRule="auto"/>
        <w:jc w:val="both"/>
        <w:rPr>
          <w:rFonts w:ascii="Arial" w:eastAsia="Arial" w:hAnsi="Arial" w:cs="Arial"/>
          <w:sz w:val="24"/>
          <w:szCs w:val="24"/>
          <w:lang w:val="es"/>
        </w:rPr>
      </w:pPr>
      <w:r w:rsidRPr="00E13072">
        <w:rPr>
          <w:rFonts w:ascii="Arial" w:eastAsia="Arial" w:hAnsi="Arial" w:cs="Arial"/>
          <w:sz w:val="24"/>
          <w:szCs w:val="24"/>
          <w:lang w:val="es"/>
        </w:rPr>
        <w:t>El material pedagógico es acorde a los intereses de las niñas y los niños, apuesta o intencionalidades pedagógicas y contextos socioculturales, con relación a los procesos de desarrollo de las niñas y los niños, que cumplan con condiciones de seguridad, salubridad.</w:t>
      </w:r>
    </w:p>
    <w:p w14:paraId="05F1D8E1" w14:textId="2E4A050E" w:rsidR="00EC1498" w:rsidRPr="00E13072" w:rsidRDefault="00EC1498" w:rsidP="00EC1498">
      <w:pPr>
        <w:spacing w:after="0" w:line="276" w:lineRule="auto"/>
        <w:jc w:val="both"/>
        <w:rPr>
          <w:rFonts w:ascii="Arial" w:hAnsi="Arial" w:cs="Arial"/>
        </w:rPr>
      </w:pPr>
    </w:p>
    <w:p w14:paraId="2A19DC79" w14:textId="386AE4FB"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3D2BD24B" w14:textId="77777777" w:rsidR="00EC1498" w:rsidRPr="00E13072" w:rsidRDefault="00EC1498" w:rsidP="00D866F5">
      <w:pPr>
        <w:numPr>
          <w:ilvl w:val="0"/>
          <w:numId w:val="88"/>
        </w:numPr>
        <w:spacing w:after="0"/>
        <w:contextualSpacing/>
        <w:jc w:val="both"/>
        <w:rPr>
          <w:rFonts w:ascii="Arial" w:eastAsia="Arial" w:hAnsi="Arial" w:cs="Arial"/>
          <w:lang w:val="es"/>
        </w:rPr>
      </w:pPr>
      <w:r w:rsidRPr="00E13072">
        <w:rPr>
          <w:rFonts w:ascii="Arial" w:eastAsia="Arial" w:hAnsi="Arial" w:cs="Arial"/>
          <w:lang w:val="es"/>
        </w:rPr>
        <w:t xml:space="preserve">El material pedagógico cuenta con las condiciones determinadas en el estándar. </w:t>
      </w:r>
    </w:p>
    <w:p w14:paraId="552F53E6"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13B2716E"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lastRenderedPageBreak/>
        <w:t>Estándar 58: El mobiliario del área administrativa del jardín infantil está en buen estado, es acorde al servicio y cumple con las condiciones que garantizan la seguridad del equipo de trabajo y demás personas.</w:t>
      </w:r>
    </w:p>
    <w:p w14:paraId="3FB63864" w14:textId="77777777" w:rsidR="00EC1498" w:rsidRPr="00E13072" w:rsidRDefault="00EC1498" w:rsidP="00EC1498">
      <w:pPr>
        <w:spacing w:after="0" w:line="276" w:lineRule="auto"/>
        <w:rPr>
          <w:rFonts w:ascii="Arial" w:eastAsia="Arial" w:hAnsi="Arial" w:cs="Arial"/>
          <w:i/>
          <w:iCs/>
          <w:lang w:val="es"/>
        </w:rPr>
      </w:pPr>
      <w:r w:rsidRPr="00E13072">
        <w:rPr>
          <w:rFonts w:ascii="Arial" w:eastAsia="Arial" w:hAnsi="Arial" w:cs="Arial"/>
          <w:i/>
          <w:iCs/>
          <w:lang w:val="es"/>
        </w:rPr>
        <w:t xml:space="preserve"> </w:t>
      </w:r>
    </w:p>
    <w:p w14:paraId="4C9E2D58" w14:textId="77777777" w:rsidR="00EC1498" w:rsidRPr="00E13072" w:rsidRDefault="00EC1498" w:rsidP="00EC1498">
      <w:pPr>
        <w:spacing w:after="0" w:line="276" w:lineRule="auto"/>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6B3E5AB7" w14:textId="77777777" w:rsidR="00EC1498" w:rsidRPr="00E13072" w:rsidRDefault="00EC1498" w:rsidP="00EC1498">
      <w:pPr>
        <w:spacing w:after="0" w:line="276" w:lineRule="auto"/>
        <w:rPr>
          <w:rFonts w:ascii="Arial" w:hAnsi="Arial" w:cs="Arial"/>
        </w:rPr>
      </w:pPr>
      <w:r w:rsidRPr="00E13072">
        <w:rPr>
          <w:rFonts w:ascii="Arial" w:eastAsia="Arial" w:hAnsi="Arial" w:cs="Arial"/>
          <w:sz w:val="24"/>
          <w:szCs w:val="24"/>
          <w:lang w:val="es"/>
        </w:rPr>
        <w:t xml:space="preserve"> </w:t>
      </w:r>
    </w:p>
    <w:p w14:paraId="522AFED6" w14:textId="77777777" w:rsidR="00EC1498" w:rsidRPr="00E13072" w:rsidRDefault="00EC1498" w:rsidP="00D866F5">
      <w:pPr>
        <w:numPr>
          <w:ilvl w:val="0"/>
          <w:numId w:val="109"/>
        </w:numPr>
        <w:spacing w:after="0"/>
        <w:contextualSpacing/>
        <w:jc w:val="both"/>
        <w:rPr>
          <w:rFonts w:ascii="Arial" w:eastAsia="Arial" w:hAnsi="Arial" w:cs="Arial"/>
          <w:lang w:val="es"/>
        </w:rPr>
      </w:pPr>
      <w:bookmarkStart w:id="68" w:name="_Hlk155550402"/>
      <w:r w:rsidRPr="00E13072">
        <w:rPr>
          <w:rFonts w:ascii="Arial" w:eastAsia="Arial" w:hAnsi="Arial" w:cs="Arial"/>
          <w:lang w:val="es"/>
        </w:rPr>
        <w:t>Cuenta como mínimo con un escritorio, silla y computador por cada puesto de trabajo necesario de acuerdo con la proporción de equipo de trabajo del área administrativa; un mueble o espacio para archivo. Para el caso del jardín infantil nocturno cuenta con espacio de archivo independiente y con la dotación necesaria (mueble, archivadora).</w:t>
      </w:r>
    </w:p>
    <w:p w14:paraId="567F485C" w14:textId="77777777" w:rsidR="00EC1498" w:rsidRPr="00E13072" w:rsidRDefault="00EC1498" w:rsidP="00D866F5">
      <w:pPr>
        <w:numPr>
          <w:ilvl w:val="0"/>
          <w:numId w:val="109"/>
        </w:numPr>
        <w:spacing w:after="0"/>
        <w:contextualSpacing/>
        <w:jc w:val="both"/>
        <w:rPr>
          <w:rFonts w:ascii="Arial" w:eastAsia="Arial" w:hAnsi="Arial" w:cs="Arial"/>
          <w:lang w:val="es"/>
        </w:rPr>
      </w:pPr>
      <w:r w:rsidRPr="00E13072">
        <w:rPr>
          <w:rFonts w:ascii="Arial" w:eastAsia="Arial" w:hAnsi="Arial" w:cs="Arial"/>
          <w:lang w:val="es"/>
        </w:rPr>
        <w:t>El material del que están fabricados y su ubicación deben garantizar las condiciones de seguridad y salubridad para las personas que frecuentan esta área.</w:t>
      </w:r>
    </w:p>
    <w:bookmarkEnd w:id="68"/>
    <w:p w14:paraId="6C07CB7C"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02163AA1" w14:textId="03CF0C52"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29D3D93A" w14:textId="77777777" w:rsidR="00EC1498" w:rsidRPr="00E13072" w:rsidRDefault="00EC1498" w:rsidP="00D866F5">
      <w:pPr>
        <w:numPr>
          <w:ilvl w:val="0"/>
          <w:numId w:val="138"/>
        </w:numPr>
        <w:spacing w:after="0"/>
        <w:contextualSpacing/>
        <w:jc w:val="both"/>
        <w:rPr>
          <w:rFonts w:ascii="Arial" w:eastAsia="Arial" w:hAnsi="Arial" w:cs="Arial"/>
          <w:lang w:val="es"/>
        </w:rPr>
      </w:pPr>
      <w:r w:rsidRPr="00E13072">
        <w:rPr>
          <w:rFonts w:ascii="Arial" w:eastAsia="Arial" w:hAnsi="Arial" w:cs="Arial"/>
          <w:lang w:val="es"/>
        </w:rPr>
        <w:t xml:space="preserve">El mobiliario del área administrativa cuenta con las condiciones determinadas en el estándar. </w:t>
      </w:r>
    </w:p>
    <w:p w14:paraId="3F415C64"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49823C66"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59: Los elementos para prácticas de higiene personal de las niñas y los niños en el jardín infantil están en buen estado, son acordes al servicio y cumple con las condiciones que garantizan la seguridad y salubridad.</w:t>
      </w:r>
    </w:p>
    <w:p w14:paraId="2453E741"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41DB660E"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18E6FED4"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70CAD963"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Los elementos mínimos con los que debe contar el jardín infantil para las prácticas de higiene personal de las niñas y los niños son:</w:t>
      </w:r>
    </w:p>
    <w:p w14:paraId="3102AB05"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4E67A2A0" w14:textId="77777777" w:rsidR="00EC1498" w:rsidRPr="00E13072" w:rsidRDefault="00EC1498" w:rsidP="00D866F5">
      <w:pPr>
        <w:numPr>
          <w:ilvl w:val="0"/>
          <w:numId w:val="108"/>
        </w:numPr>
        <w:spacing w:after="0"/>
        <w:contextualSpacing/>
        <w:jc w:val="both"/>
        <w:rPr>
          <w:rFonts w:ascii="Arial" w:eastAsia="Arial" w:hAnsi="Arial" w:cs="Arial"/>
          <w:lang w:val="es"/>
        </w:rPr>
      </w:pPr>
      <w:r w:rsidRPr="00E13072">
        <w:rPr>
          <w:rFonts w:ascii="Arial" w:eastAsia="Arial" w:hAnsi="Arial" w:cs="Arial"/>
          <w:lang w:val="es"/>
        </w:rPr>
        <w:t xml:space="preserve">Gasa o dedal de silicona para la higiene bucal de niñas y niños de 0 a 6 meses o mayores de esta edad que no tienen dientes. </w:t>
      </w:r>
    </w:p>
    <w:p w14:paraId="78D6BCB9" w14:textId="77777777" w:rsidR="00EC1498" w:rsidRPr="00E13072" w:rsidRDefault="00EC1498" w:rsidP="00D866F5">
      <w:pPr>
        <w:numPr>
          <w:ilvl w:val="0"/>
          <w:numId w:val="108"/>
        </w:numPr>
        <w:spacing w:after="0"/>
        <w:contextualSpacing/>
        <w:jc w:val="both"/>
        <w:rPr>
          <w:rFonts w:ascii="Arial" w:eastAsia="Arial" w:hAnsi="Arial" w:cs="Arial"/>
          <w:lang w:val="es"/>
        </w:rPr>
      </w:pPr>
      <w:r w:rsidRPr="00E13072">
        <w:rPr>
          <w:rFonts w:ascii="Arial" w:eastAsia="Arial" w:hAnsi="Arial" w:cs="Arial"/>
          <w:lang w:val="es"/>
        </w:rPr>
        <w:t>Cepillo de dientes marcado para cada niña y niño que inicia dentición.</w:t>
      </w:r>
    </w:p>
    <w:p w14:paraId="6112F4EC" w14:textId="77777777" w:rsidR="00EC1498" w:rsidRPr="00E13072" w:rsidRDefault="00EC1498" w:rsidP="00D866F5">
      <w:pPr>
        <w:numPr>
          <w:ilvl w:val="0"/>
          <w:numId w:val="108"/>
        </w:numPr>
        <w:spacing w:after="0"/>
        <w:contextualSpacing/>
        <w:jc w:val="both"/>
        <w:rPr>
          <w:rFonts w:ascii="Arial" w:eastAsia="Arial" w:hAnsi="Arial" w:cs="Arial"/>
          <w:lang w:val="es"/>
        </w:rPr>
      </w:pPr>
      <w:r w:rsidRPr="00E13072">
        <w:rPr>
          <w:rFonts w:ascii="Arial" w:eastAsia="Arial" w:hAnsi="Arial" w:cs="Arial"/>
          <w:lang w:val="es"/>
        </w:rPr>
        <w:t>Protector individual marcado para cepillo de dientes, con rejillas de ventilación tipo bisagra, elaborados con material sanitario, de fácil limpieza y desinfección.</w:t>
      </w:r>
    </w:p>
    <w:p w14:paraId="2F4AFB58" w14:textId="77777777" w:rsidR="00EC1498" w:rsidRPr="00E13072" w:rsidRDefault="00EC1498" w:rsidP="00D866F5">
      <w:pPr>
        <w:numPr>
          <w:ilvl w:val="0"/>
          <w:numId w:val="108"/>
        </w:numPr>
        <w:spacing w:after="0"/>
        <w:contextualSpacing/>
        <w:jc w:val="both"/>
        <w:rPr>
          <w:rFonts w:ascii="Arial" w:eastAsia="Arial" w:hAnsi="Arial" w:cs="Arial"/>
          <w:lang w:val="es"/>
        </w:rPr>
      </w:pPr>
      <w:r w:rsidRPr="00E13072">
        <w:rPr>
          <w:rFonts w:ascii="Arial" w:eastAsia="Arial" w:hAnsi="Arial" w:cs="Arial"/>
          <w:lang w:val="es"/>
        </w:rPr>
        <w:t>Cepillero de material de fácil limpieza y desinfección, con división para cada cepillo, que no permita el contacto entre ellos y sin cierre hermético que permita la ventilación. Los cepillos de dientes no se deben almacenar en vasos.</w:t>
      </w:r>
    </w:p>
    <w:p w14:paraId="6A99313D" w14:textId="77777777" w:rsidR="00EC1498" w:rsidRPr="00E13072" w:rsidRDefault="00EC1498" w:rsidP="00D866F5">
      <w:pPr>
        <w:numPr>
          <w:ilvl w:val="0"/>
          <w:numId w:val="108"/>
        </w:numPr>
        <w:spacing w:after="0"/>
        <w:contextualSpacing/>
        <w:jc w:val="both"/>
        <w:rPr>
          <w:rFonts w:ascii="Arial" w:eastAsia="Arial" w:hAnsi="Arial" w:cs="Arial"/>
          <w:lang w:val="es"/>
        </w:rPr>
      </w:pPr>
      <w:r w:rsidRPr="00E13072">
        <w:rPr>
          <w:rFonts w:ascii="Arial" w:eastAsia="Arial" w:hAnsi="Arial" w:cs="Arial"/>
          <w:lang w:val="es"/>
        </w:rPr>
        <w:t>Crema dental que en su etiqueta especifique que es para uso de niñas y niños mayores de 1 año y menores de 6 años.</w:t>
      </w:r>
    </w:p>
    <w:p w14:paraId="1202DBF0" w14:textId="77777777" w:rsidR="00EC1498" w:rsidRPr="00E13072" w:rsidRDefault="00EC1498" w:rsidP="00D866F5">
      <w:pPr>
        <w:numPr>
          <w:ilvl w:val="0"/>
          <w:numId w:val="108"/>
        </w:numPr>
        <w:spacing w:after="0"/>
        <w:contextualSpacing/>
        <w:jc w:val="both"/>
        <w:rPr>
          <w:rFonts w:ascii="Arial" w:eastAsia="Arial" w:hAnsi="Arial" w:cs="Arial"/>
          <w:lang w:val="es"/>
        </w:rPr>
      </w:pPr>
      <w:r w:rsidRPr="00E13072">
        <w:rPr>
          <w:rFonts w:ascii="Arial" w:eastAsia="Arial" w:hAnsi="Arial" w:cs="Arial"/>
          <w:lang w:val="es"/>
        </w:rPr>
        <w:t>Los elementos para la higiene bucal deben estar ubicados fuera del baño o de áreas que puedan generar contaminación cruzada.</w:t>
      </w:r>
    </w:p>
    <w:p w14:paraId="12BC3373" w14:textId="77777777" w:rsidR="00EC1498" w:rsidRPr="00E13072" w:rsidRDefault="00EC1498" w:rsidP="00D866F5">
      <w:pPr>
        <w:numPr>
          <w:ilvl w:val="0"/>
          <w:numId w:val="108"/>
        </w:numPr>
        <w:spacing w:after="0"/>
        <w:contextualSpacing/>
        <w:jc w:val="both"/>
        <w:rPr>
          <w:rFonts w:ascii="Arial" w:eastAsia="Arial" w:hAnsi="Arial" w:cs="Arial"/>
          <w:lang w:val="es"/>
        </w:rPr>
      </w:pPr>
      <w:r w:rsidRPr="00E13072">
        <w:rPr>
          <w:rFonts w:ascii="Arial" w:eastAsia="Arial" w:hAnsi="Arial" w:cs="Arial"/>
          <w:lang w:val="es"/>
        </w:rPr>
        <w:t xml:space="preserve">Jabón líquido suave (nunca </w:t>
      </w:r>
      <w:proofErr w:type="spellStart"/>
      <w:r w:rsidRPr="00E13072">
        <w:rPr>
          <w:rFonts w:ascii="Arial" w:eastAsia="Arial" w:hAnsi="Arial" w:cs="Arial"/>
          <w:lang w:val="es"/>
        </w:rPr>
        <w:t>antibacterial</w:t>
      </w:r>
      <w:proofErr w:type="spellEnd"/>
      <w:r w:rsidRPr="00E13072">
        <w:rPr>
          <w:rFonts w:ascii="Arial" w:eastAsia="Arial" w:hAnsi="Arial" w:cs="Arial"/>
          <w:lang w:val="es"/>
        </w:rPr>
        <w:t>) y toallas de papel desechables para la práctica de lavado de manos; cada uno con su dispensador.</w:t>
      </w:r>
    </w:p>
    <w:p w14:paraId="590E6B2A" w14:textId="77777777" w:rsidR="00EC1498" w:rsidRPr="00E13072" w:rsidRDefault="00EC1498" w:rsidP="00D866F5">
      <w:pPr>
        <w:numPr>
          <w:ilvl w:val="0"/>
          <w:numId w:val="108"/>
        </w:numPr>
        <w:spacing w:after="0"/>
        <w:contextualSpacing/>
        <w:jc w:val="both"/>
        <w:rPr>
          <w:rFonts w:ascii="Arial" w:eastAsia="Arial" w:hAnsi="Arial" w:cs="Arial"/>
          <w:lang w:val="es"/>
        </w:rPr>
      </w:pPr>
      <w:r w:rsidRPr="00E13072">
        <w:rPr>
          <w:rFonts w:ascii="Arial" w:eastAsia="Arial" w:hAnsi="Arial" w:cs="Arial"/>
          <w:lang w:val="es"/>
        </w:rPr>
        <w:t>Papel higiénico, paños húmedos, pañales y bacinillas para la higiene personal de las niñas y los niños, de acuerdo a su proceso de control de esfínteres. Las bacinillas deben ser de material de fácil limpieza y desinfección.</w:t>
      </w:r>
    </w:p>
    <w:p w14:paraId="1932006E" w14:textId="77777777" w:rsidR="00EC1498" w:rsidRPr="00E13072" w:rsidRDefault="00EC1498" w:rsidP="00EC1498">
      <w:pPr>
        <w:spacing w:after="0" w:line="276" w:lineRule="auto"/>
        <w:jc w:val="both"/>
        <w:rPr>
          <w:rFonts w:ascii="Arial" w:hAnsi="Arial" w:cs="Arial"/>
        </w:rPr>
      </w:pPr>
      <w:r w:rsidRPr="00E13072">
        <w:rPr>
          <w:rFonts w:ascii="Arial" w:eastAsia="Arial" w:hAnsi="Arial" w:cs="Arial"/>
          <w:sz w:val="24"/>
          <w:szCs w:val="24"/>
          <w:lang w:val="es"/>
        </w:rPr>
        <w:t xml:space="preserve">  </w:t>
      </w:r>
    </w:p>
    <w:p w14:paraId="2E472B18" w14:textId="3315D6BD"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7B4CF4DB" w14:textId="77777777" w:rsidR="00EC1498" w:rsidRPr="00E13072" w:rsidRDefault="00EC1498" w:rsidP="00D866F5">
      <w:pPr>
        <w:numPr>
          <w:ilvl w:val="0"/>
          <w:numId w:val="165"/>
        </w:numPr>
        <w:spacing w:after="0"/>
        <w:contextualSpacing/>
        <w:jc w:val="both"/>
        <w:rPr>
          <w:rFonts w:ascii="Arial" w:eastAsia="Arial" w:hAnsi="Arial" w:cs="Arial"/>
          <w:lang w:val="es"/>
        </w:rPr>
      </w:pPr>
      <w:r w:rsidRPr="00E13072">
        <w:rPr>
          <w:rFonts w:ascii="Arial" w:eastAsia="Arial" w:hAnsi="Arial" w:cs="Arial"/>
          <w:lang w:val="es"/>
        </w:rPr>
        <w:t>Los elementos cuentan con las condiciones determinadas en el estándar.</w:t>
      </w:r>
    </w:p>
    <w:p w14:paraId="74A67D19" w14:textId="414CF58D"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lastRenderedPageBreak/>
        <w:t>Estándar 60: El Jardín Infantil cuenta con botiquines tipo A, de acuerdo a las siguientes proporciones:</w:t>
      </w:r>
    </w:p>
    <w:p w14:paraId="321A2D9B" w14:textId="77777777" w:rsidR="00EC1498" w:rsidRPr="00E13072" w:rsidRDefault="00EC1498" w:rsidP="00D866F5">
      <w:pPr>
        <w:numPr>
          <w:ilvl w:val="0"/>
          <w:numId w:val="107"/>
        </w:numPr>
        <w:spacing w:after="0"/>
        <w:contextualSpacing/>
        <w:jc w:val="both"/>
        <w:rPr>
          <w:rFonts w:ascii="Arial" w:eastAsia="Arial" w:hAnsi="Arial" w:cs="Arial"/>
          <w:lang w:val="es"/>
        </w:rPr>
      </w:pPr>
      <w:r w:rsidRPr="00E13072">
        <w:rPr>
          <w:rFonts w:ascii="Arial" w:eastAsia="Arial" w:hAnsi="Arial" w:cs="Arial"/>
          <w:lang w:val="es"/>
        </w:rPr>
        <w:t>1 a 299 niñas y niños: un (1) botiquín fijo y un (1) portátil.</w:t>
      </w:r>
    </w:p>
    <w:p w14:paraId="31546129" w14:textId="77777777" w:rsidR="00EC1498" w:rsidRPr="00E13072" w:rsidRDefault="00EC1498" w:rsidP="00D866F5">
      <w:pPr>
        <w:numPr>
          <w:ilvl w:val="0"/>
          <w:numId w:val="107"/>
        </w:numPr>
        <w:spacing w:after="0"/>
        <w:contextualSpacing/>
        <w:jc w:val="both"/>
        <w:rPr>
          <w:rFonts w:ascii="Arial" w:eastAsia="Arial" w:hAnsi="Arial" w:cs="Arial"/>
          <w:lang w:val="es"/>
        </w:rPr>
      </w:pPr>
      <w:r w:rsidRPr="00E13072">
        <w:rPr>
          <w:rFonts w:ascii="Arial" w:eastAsia="Arial" w:hAnsi="Arial" w:cs="Arial"/>
          <w:lang w:val="es"/>
        </w:rPr>
        <w:t>De 300 niñas y niños en adelante: un (1) botiquín fijo y dos (2) portátiles.</w:t>
      </w:r>
    </w:p>
    <w:p w14:paraId="0D20312C"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70B1F3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Su contenido mínimo debe incluir los elementos definidos para este tipo de botiquín de acuerdo a lo establecido en la Resolución 705 de 2007 o la normatividad que la modifique o sustituya.</w:t>
      </w:r>
    </w:p>
    <w:p w14:paraId="17935DA9" w14:textId="77777777" w:rsid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016519B0" w14:textId="1897EE08"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1E97183B"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589581E" w14:textId="77777777" w:rsidR="00EC1498" w:rsidRPr="00E13072" w:rsidRDefault="00EC1498" w:rsidP="00D866F5">
      <w:pPr>
        <w:numPr>
          <w:ilvl w:val="0"/>
          <w:numId w:val="106"/>
        </w:numPr>
        <w:spacing w:after="0"/>
        <w:contextualSpacing/>
        <w:jc w:val="both"/>
        <w:rPr>
          <w:rFonts w:ascii="Arial" w:eastAsia="Arial" w:hAnsi="Arial" w:cs="Arial"/>
          <w:lang w:val="es"/>
        </w:rPr>
      </w:pPr>
      <w:r w:rsidRPr="00E13072">
        <w:rPr>
          <w:rFonts w:ascii="Arial" w:eastAsia="Arial" w:hAnsi="Arial" w:cs="Arial"/>
          <w:lang w:val="es"/>
        </w:rPr>
        <w:t>El jardín infantil debe controlar el uso y reposición de los elementos del botiquín, de manera que se encuentren siempre disponibles, con fechas de caducidad vigente y visible.</w:t>
      </w:r>
    </w:p>
    <w:p w14:paraId="21063D39" w14:textId="39B2AD67" w:rsidR="00EC1498" w:rsidRPr="00E13072" w:rsidRDefault="00EC1498" w:rsidP="00D866F5">
      <w:pPr>
        <w:numPr>
          <w:ilvl w:val="0"/>
          <w:numId w:val="106"/>
        </w:numPr>
        <w:spacing w:after="0"/>
        <w:contextualSpacing/>
        <w:jc w:val="both"/>
        <w:rPr>
          <w:rFonts w:ascii="Arial" w:eastAsia="Arial" w:hAnsi="Arial" w:cs="Arial"/>
          <w:lang w:val="es"/>
        </w:rPr>
      </w:pPr>
      <w:r w:rsidRPr="00E13072">
        <w:rPr>
          <w:rFonts w:ascii="Arial" w:eastAsia="Arial" w:hAnsi="Arial" w:cs="Arial"/>
          <w:lang w:val="es"/>
        </w:rPr>
        <w:t>No pueden incluirse medicamentos para ser suministrados a las niñas y los niños, el botiquín debe tener acceso restringido.</w:t>
      </w:r>
    </w:p>
    <w:p w14:paraId="07676606"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4C1B9C1" w14:textId="67DBCF86"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Verificable </w:t>
      </w:r>
    </w:p>
    <w:p w14:paraId="36FFDA79" w14:textId="77777777" w:rsidR="00EC1498" w:rsidRPr="00E13072" w:rsidRDefault="00EC1498" w:rsidP="00D866F5">
      <w:pPr>
        <w:numPr>
          <w:ilvl w:val="0"/>
          <w:numId w:val="138"/>
        </w:numPr>
        <w:spacing w:after="0"/>
        <w:contextualSpacing/>
        <w:rPr>
          <w:rFonts w:ascii="Arial" w:eastAsia="Arial" w:hAnsi="Arial" w:cs="Arial"/>
          <w:lang w:val="es-MX"/>
        </w:rPr>
      </w:pPr>
      <w:r w:rsidRPr="00E13072">
        <w:rPr>
          <w:rFonts w:ascii="Arial" w:eastAsia="Arial" w:hAnsi="Arial" w:cs="Arial"/>
          <w:lang w:val="es"/>
        </w:rPr>
        <w:t>Lista de chequeo</w:t>
      </w:r>
      <w:r w:rsidRPr="00E13072">
        <w:rPr>
          <w:rFonts w:ascii="Arial" w:eastAsia="Arial" w:hAnsi="Arial" w:cs="Arial"/>
          <w:lang w:val="es-MX"/>
        </w:rPr>
        <w:t xml:space="preserve"> de la dotación del jardín infantil en donde cumple con las condiciones enunciadas en los estándares firmada por la o el responsable del servicio o representante legal del jardín infantil.</w:t>
      </w:r>
    </w:p>
    <w:p w14:paraId="106D1C61"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44E66AE3" w14:textId="4757F556" w:rsidR="00EC1498" w:rsidRPr="00E13072" w:rsidRDefault="00853593" w:rsidP="00EC1498">
      <w:pPr>
        <w:outlineLvl w:val="1"/>
        <w:rPr>
          <w:rFonts w:ascii="Arial" w:eastAsia="Arial" w:hAnsi="Arial" w:cs="Arial"/>
          <w:lang w:val="es"/>
        </w:rPr>
      </w:pPr>
      <w:bookmarkStart w:id="69" w:name="_Toc1369793451"/>
      <w:bookmarkStart w:id="70" w:name="_Toc180234600"/>
      <w:bookmarkStart w:id="71" w:name="_Toc154739015"/>
      <w:bookmarkStart w:id="72" w:name="_Toc155975252"/>
      <w:r w:rsidRPr="00E13072">
        <w:rPr>
          <w:rFonts w:ascii="Arial" w:eastAsia="Arial" w:hAnsi="Arial" w:cs="Arial"/>
          <w:lang w:val="es"/>
        </w:rPr>
        <w:t>2.</w:t>
      </w:r>
      <w:r w:rsidR="00EC1498" w:rsidRPr="00E13072">
        <w:rPr>
          <w:rFonts w:ascii="Arial" w:eastAsia="Arial" w:hAnsi="Arial" w:cs="Arial"/>
          <w:lang w:val="es"/>
        </w:rPr>
        <w:t>4.5</w:t>
      </w:r>
      <w:r w:rsidRPr="00E13072">
        <w:rPr>
          <w:rFonts w:ascii="Arial" w:eastAsia="Arial" w:hAnsi="Arial" w:cs="Arial"/>
          <w:lang w:val="es"/>
        </w:rPr>
        <w:t>.</w:t>
      </w:r>
      <w:r w:rsidR="00EC1498" w:rsidRPr="00E13072">
        <w:rPr>
          <w:rFonts w:ascii="Arial" w:eastAsia="Arial" w:hAnsi="Arial" w:cs="Arial"/>
          <w:lang w:val="es"/>
        </w:rPr>
        <w:t xml:space="preserve"> SEGURIDAD</w:t>
      </w:r>
      <w:bookmarkEnd w:id="69"/>
      <w:bookmarkEnd w:id="70"/>
      <w:bookmarkEnd w:id="71"/>
      <w:bookmarkEnd w:id="72"/>
    </w:p>
    <w:p w14:paraId="569F6267"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61: El Jardín Infantil elabora e implementa su Plan Escolar de Gestión de Riesgos y Cambio Climático de acuerdo a los lineamientos del Instituto Distrital de Gestión de Riesgos y Cambio Climático (IDIGER) y las normas vigentes.</w:t>
      </w:r>
    </w:p>
    <w:p w14:paraId="3B8EDE63"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47D4B6AC"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4670B40F"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 </w:t>
      </w:r>
    </w:p>
    <w:p w14:paraId="6CB8798A"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El Jardín Infantil que se encuentre en zona de amenaza por inundación y por remoción de masa alta, media o baja, debe incluir dentro de su Plan Escolar de Gestión de Riesgos y Cambio Climático estas amenazas.</w:t>
      </w:r>
    </w:p>
    <w:p w14:paraId="7C1B9805" w14:textId="77777777" w:rsidR="00EC1498" w:rsidRPr="00E13072" w:rsidRDefault="00EC1498" w:rsidP="00EC1498">
      <w:pPr>
        <w:spacing w:after="0" w:line="276" w:lineRule="auto"/>
        <w:jc w:val="both"/>
        <w:rPr>
          <w:rFonts w:ascii="Arial" w:eastAsia="Arial" w:hAnsi="Arial" w:cs="Arial"/>
          <w:lang w:val="es"/>
        </w:rPr>
      </w:pPr>
    </w:p>
    <w:p w14:paraId="49A3DF71"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El Jardín Infantil cuenta con directorio de emergencias (Entidades de Apoyo), el cual debe estar ubicado en un lugar visible, cerca de los aparatos telefónicos, actualizado cada año y contener la línea 123.</w:t>
      </w:r>
    </w:p>
    <w:p w14:paraId="2EBFD3FC" w14:textId="77777777" w:rsidR="00EC1498" w:rsidRPr="00E13072" w:rsidRDefault="00EC1498" w:rsidP="00EC1498">
      <w:pPr>
        <w:spacing w:after="0" w:line="276" w:lineRule="auto"/>
        <w:jc w:val="both"/>
        <w:rPr>
          <w:rFonts w:ascii="Arial" w:eastAsia="Arial" w:hAnsi="Arial" w:cs="Arial"/>
          <w:lang w:val="es"/>
        </w:rPr>
      </w:pPr>
    </w:p>
    <w:p w14:paraId="10342D89"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Implementa el Plan Escolar de Gestión de Riesgos y Cambio Climático los siguientes aspectos:</w:t>
      </w:r>
    </w:p>
    <w:p w14:paraId="3CC3A31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38542CF4" w14:textId="77777777" w:rsidR="00EC1498" w:rsidRPr="00E13072" w:rsidRDefault="00EC1498" w:rsidP="00D866F5">
      <w:pPr>
        <w:numPr>
          <w:ilvl w:val="0"/>
          <w:numId w:val="105"/>
        </w:numPr>
        <w:spacing w:after="0"/>
        <w:contextualSpacing/>
        <w:jc w:val="both"/>
        <w:rPr>
          <w:rFonts w:ascii="Arial" w:eastAsia="Arial" w:hAnsi="Arial" w:cs="Arial"/>
          <w:lang w:val="es"/>
        </w:rPr>
      </w:pPr>
      <w:r w:rsidRPr="00E13072">
        <w:rPr>
          <w:rFonts w:ascii="Arial" w:eastAsia="Arial" w:hAnsi="Arial" w:cs="Arial"/>
          <w:lang w:val="es"/>
        </w:rPr>
        <w:t>Acciones correctivas</w:t>
      </w:r>
    </w:p>
    <w:p w14:paraId="104D5BB1" w14:textId="77777777" w:rsidR="00EC1498" w:rsidRPr="00E13072" w:rsidRDefault="00EC1498" w:rsidP="00D866F5">
      <w:pPr>
        <w:numPr>
          <w:ilvl w:val="0"/>
          <w:numId w:val="105"/>
        </w:numPr>
        <w:spacing w:after="0"/>
        <w:contextualSpacing/>
        <w:jc w:val="both"/>
        <w:rPr>
          <w:rFonts w:ascii="Arial" w:eastAsia="Arial" w:hAnsi="Arial" w:cs="Arial"/>
          <w:lang w:val="es"/>
        </w:rPr>
      </w:pPr>
      <w:r w:rsidRPr="00E13072">
        <w:rPr>
          <w:rFonts w:ascii="Arial" w:eastAsia="Arial" w:hAnsi="Arial" w:cs="Arial"/>
          <w:lang w:val="es"/>
        </w:rPr>
        <w:t>Acciones preventivas</w:t>
      </w:r>
    </w:p>
    <w:p w14:paraId="02C360FB" w14:textId="77777777" w:rsidR="00EC1498" w:rsidRPr="00E13072" w:rsidRDefault="00EC1498" w:rsidP="00D866F5">
      <w:pPr>
        <w:numPr>
          <w:ilvl w:val="0"/>
          <w:numId w:val="105"/>
        </w:numPr>
        <w:spacing w:after="0"/>
        <w:contextualSpacing/>
        <w:jc w:val="both"/>
        <w:rPr>
          <w:rFonts w:ascii="Arial" w:eastAsia="Arial" w:hAnsi="Arial" w:cs="Arial"/>
          <w:lang w:val="es"/>
        </w:rPr>
      </w:pPr>
      <w:r w:rsidRPr="00E13072">
        <w:rPr>
          <w:rFonts w:ascii="Arial" w:eastAsia="Arial" w:hAnsi="Arial" w:cs="Arial"/>
          <w:lang w:val="es"/>
        </w:rPr>
        <w:t>Plan de formación</w:t>
      </w:r>
    </w:p>
    <w:p w14:paraId="1C6C4232" w14:textId="77777777" w:rsidR="00EC1498" w:rsidRPr="00E13072" w:rsidRDefault="00EC1498" w:rsidP="00D866F5">
      <w:pPr>
        <w:numPr>
          <w:ilvl w:val="0"/>
          <w:numId w:val="105"/>
        </w:numPr>
        <w:spacing w:after="0"/>
        <w:contextualSpacing/>
        <w:jc w:val="both"/>
        <w:rPr>
          <w:rFonts w:ascii="Arial" w:eastAsia="Arial" w:hAnsi="Arial" w:cs="Arial"/>
          <w:lang w:val="es"/>
        </w:rPr>
      </w:pPr>
      <w:r w:rsidRPr="00E13072">
        <w:rPr>
          <w:rFonts w:ascii="Arial" w:eastAsia="Arial" w:hAnsi="Arial" w:cs="Arial"/>
          <w:lang w:val="es"/>
        </w:rPr>
        <w:t>Cuenta con acta de socialización de los planes de contingencia, evacuación y primeros auxilios con la comunidad del Jardín Infantil.</w:t>
      </w:r>
    </w:p>
    <w:p w14:paraId="003436D0" w14:textId="77777777" w:rsidR="00EC1498" w:rsidRPr="00E13072" w:rsidRDefault="00EC1498" w:rsidP="00D866F5">
      <w:pPr>
        <w:numPr>
          <w:ilvl w:val="0"/>
          <w:numId w:val="105"/>
        </w:numPr>
        <w:spacing w:after="0"/>
        <w:contextualSpacing/>
        <w:jc w:val="both"/>
        <w:rPr>
          <w:rFonts w:ascii="Arial" w:eastAsia="Arial" w:hAnsi="Arial" w:cs="Arial"/>
          <w:lang w:val="es"/>
        </w:rPr>
      </w:pPr>
      <w:r w:rsidRPr="00E13072">
        <w:rPr>
          <w:rFonts w:ascii="Arial" w:eastAsia="Arial" w:hAnsi="Arial" w:cs="Arial"/>
          <w:lang w:val="es"/>
        </w:rPr>
        <w:t>Tiene botiquines, extintores y señalización en buen estado.</w:t>
      </w:r>
    </w:p>
    <w:p w14:paraId="6E2767FB" w14:textId="77777777" w:rsidR="00EC1498" w:rsidRPr="00E13072" w:rsidRDefault="00EC1498" w:rsidP="00D866F5">
      <w:pPr>
        <w:numPr>
          <w:ilvl w:val="0"/>
          <w:numId w:val="105"/>
        </w:numPr>
        <w:spacing w:after="0"/>
        <w:contextualSpacing/>
        <w:jc w:val="both"/>
        <w:rPr>
          <w:rFonts w:ascii="Arial" w:eastAsia="Arial" w:hAnsi="Arial" w:cs="Arial"/>
          <w:lang w:val="es"/>
        </w:rPr>
      </w:pPr>
      <w:r w:rsidRPr="00E13072">
        <w:rPr>
          <w:rFonts w:ascii="Arial" w:eastAsia="Arial" w:hAnsi="Arial" w:cs="Arial"/>
          <w:lang w:val="es"/>
        </w:rPr>
        <w:lastRenderedPageBreak/>
        <w:t>Tiene conformadas y capacitadas la brigada de emergencias.</w:t>
      </w:r>
    </w:p>
    <w:p w14:paraId="78CCFEA5" w14:textId="77777777" w:rsidR="00EC1498" w:rsidRPr="00E13072" w:rsidRDefault="00EC1498" w:rsidP="00D866F5">
      <w:pPr>
        <w:numPr>
          <w:ilvl w:val="0"/>
          <w:numId w:val="105"/>
        </w:numPr>
        <w:spacing w:after="0"/>
        <w:contextualSpacing/>
        <w:jc w:val="both"/>
        <w:rPr>
          <w:rFonts w:ascii="Arial" w:eastAsia="Arial" w:hAnsi="Arial" w:cs="Arial"/>
          <w:lang w:val="es"/>
        </w:rPr>
      </w:pPr>
      <w:r w:rsidRPr="00E13072">
        <w:rPr>
          <w:rFonts w:ascii="Arial" w:eastAsia="Arial" w:hAnsi="Arial" w:cs="Arial"/>
          <w:lang w:val="es"/>
        </w:rPr>
        <w:t>Hace planeación de simulacros.</w:t>
      </w:r>
    </w:p>
    <w:p w14:paraId="6B51EEE8" w14:textId="77777777" w:rsidR="00EC1498" w:rsidRPr="00E13072" w:rsidRDefault="00EC1498" w:rsidP="00D866F5">
      <w:pPr>
        <w:numPr>
          <w:ilvl w:val="0"/>
          <w:numId w:val="105"/>
        </w:numPr>
        <w:spacing w:after="0"/>
        <w:contextualSpacing/>
        <w:jc w:val="both"/>
        <w:rPr>
          <w:rFonts w:ascii="Arial" w:eastAsia="Arial" w:hAnsi="Arial" w:cs="Arial"/>
          <w:lang w:val="es"/>
        </w:rPr>
      </w:pPr>
      <w:r w:rsidRPr="00E13072">
        <w:rPr>
          <w:rFonts w:ascii="Arial" w:eastAsia="Arial" w:hAnsi="Arial" w:cs="Arial"/>
          <w:lang w:val="es"/>
        </w:rPr>
        <w:t>Cuenta con informe de los simulacros realizados con la comunidad del Jardín Infantil.</w:t>
      </w:r>
    </w:p>
    <w:p w14:paraId="41473AEF" w14:textId="77777777" w:rsidR="00EC1498" w:rsidRPr="00E13072" w:rsidRDefault="00EC1498" w:rsidP="00D866F5">
      <w:pPr>
        <w:numPr>
          <w:ilvl w:val="0"/>
          <w:numId w:val="105"/>
        </w:numPr>
        <w:spacing w:after="0"/>
        <w:contextualSpacing/>
        <w:jc w:val="both"/>
        <w:rPr>
          <w:rFonts w:ascii="Arial" w:eastAsia="Arial" w:hAnsi="Arial" w:cs="Arial"/>
          <w:lang w:val="es"/>
        </w:rPr>
      </w:pPr>
      <w:r w:rsidRPr="00E13072">
        <w:rPr>
          <w:rFonts w:ascii="Arial" w:eastAsia="Arial" w:hAnsi="Arial" w:cs="Arial"/>
          <w:lang w:val="es"/>
        </w:rPr>
        <w:t>Otras evidencias de la implementación del Plan Escolar de Gestión de Riesgos y Cambio Climático</w:t>
      </w:r>
    </w:p>
    <w:p w14:paraId="64ACB804"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511C5F72" w14:textId="76B530BA"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El jardín infantil que se cuenten con una estación de servicios a un radio de 500 metros a la redonda deberá contemplar dentro de su Plan Escolar de Gestión de Riesgos y Cambio Climático las amenazas que se pueden presentar por este servicio.</w:t>
      </w:r>
    </w:p>
    <w:p w14:paraId="48868B21"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6C944E59" w14:textId="05A26115"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r w:rsidR="00AD20F3" w:rsidRPr="00E13072">
        <w:rPr>
          <w:rFonts w:ascii="Arial" w:eastAsia="Arial" w:hAnsi="Arial" w:cs="Arial"/>
          <w:i/>
          <w:iCs/>
          <w:lang w:val="es"/>
        </w:rPr>
        <w:t>s</w:t>
      </w:r>
    </w:p>
    <w:p w14:paraId="108E929D" w14:textId="77777777" w:rsidR="00EC1498" w:rsidRPr="00E13072" w:rsidRDefault="00EC1498" w:rsidP="00EC1498">
      <w:pPr>
        <w:spacing w:after="0" w:line="276" w:lineRule="auto"/>
        <w:jc w:val="both"/>
        <w:rPr>
          <w:rFonts w:ascii="Arial" w:eastAsia="Arial" w:hAnsi="Arial" w:cs="Arial"/>
          <w:i/>
          <w:iCs/>
          <w:lang w:val="es"/>
        </w:rPr>
      </w:pPr>
    </w:p>
    <w:p w14:paraId="489B4243"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Resumen del Plan Escolar de Gestión de Riesgos y Cambio Climático de la plataforma SURE.</w:t>
      </w:r>
    </w:p>
    <w:p w14:paraId="0749EB25"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Constancia de diligenciamiento con porcentaje mínimo del 80%.</w:t>
      </w:r>
    </w:p>
    <w:p w14:paraId="39CEA603"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Actas de socialización del Plan Escolar de Gestión de Riesgos y Cambio Climático de los planes de contingencia, evacuación y primeros auxilios con la comunidad del Jardín Infantil.</w:t>
      </w:r>
    </w:p>
    <w:p w14:paraId="47C38413"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Directorio de emergencias actualizado</w:t>
      </w:r>
    </w:p>
    <w:p w14:paraId="32AEB594"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Evidencias de implementación de las acciones correctivas, acciones preventivas y plan de formación</w:t>
      </w:r>
    </w:p>
    <w:p w14:paraId="7378BF16"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Acta de conformación de la brigada de emergencias.</w:t>
      </w:r>
    </w:p>
    <w:p w14:paraId="7A47A467"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Acta de la conformación del Comité de gestión</w:t>
      </w:r>
    </w:p>
    <w:p w14:paraId="297AF589"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Acta de reuniones del comité de gestión (Acta de aprobación del PEGRCC por el comité de gestión)</w:t>
      </w:r>
    </w:p>
    <w:p w14:paraId="6D2A54D2"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Actas, certificados o constancia de participación en capacitaciones o cualificaciones de la brigada de emergencias.</w:t>
      </w:r>
    </w:p>
    <w:p w14:paraId="0C04E425"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Acta o informe de los simulacros realizados con la comunidad del Jardín Infantil.</w:t>
      </w:r>
    </w:p>
    <w:p w14:paraId="32B109A1" w14:textId="77777777" w:rsidR="00EC1498" w:rsidRPr="00E13072" w:rsidRDefault="00EC1498" w:rsidP="00D866F5">
      <w:pPr>
        <w:numPr>
          <w:ilvl w:val="0"/>
          <w:numId w:val="86"/>
        </w:numPr>
        <w:spacing w:after="0"/>
        <w:contextualSpacing/>
        <w:jc w:val="both"/>
        <w:rPr>
          <w:rFonts w:ascii="Arial" w:eastAsia="Arial" w:hAnsi="Arial" w:cs="Arial"/>
          <w:lang w:val="es"/>
        </w:rPr>
      </w:pPr>
      <w:r w:rsidRPr="00E13072">
        <w:rPr>
          <w:rFonts w:ascii="Arial" w:eastAsia="Arial" w:hAnsi="Arial" w:cs="Arial"/>
          <w:lang w:val="es"/>
        </w:rPr>
        <w:t>Otras evidencias de la implementación de Plan Escolar de Gestión de Riesgos y Cambio Climático</w:t>
      </w:r>
    </w:p>
    <w:p w14:paraId="4CCB2314"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280D9BF2" w14:textId="1F634598"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Estándar 62: El Jardín Infantil cuenta con concepto técnico vigente expedido por la Unidad Administrativa Especial Cuerpo Oficial de Bomberos de Bogotá </w:t>
      </w:r>
      <w:r w:rsidR="00FB5EBC" w:rsidRPr="00E13072">
        <w:rPr>
          <w:rFonts w:ascii="Arial" w:eastAsia="Arial" w:hAnsi="Arial" w:cs="Arial"/>
          <w:lang w:val="es"/>
        </w:rPr>
        <w:t xml:space="preserve">- </w:t>
      </w:r>
      <w:r w:rsidRPr="00E13072">
        <w:rPr>
          <w:rFonts w:ascii="Arial" w:eastAsia="Arial" w:hAnsi="Arial" w:cs="Arial"/>
          <w:lang w:val="es"/>
        </w:rPr>
        <w:t>UAECOBB que certifica el cumplimiento de las condiciones de seguridad humana y protección contra incendios.</w:t>
      </w:r>
    </w:p>
    <w:p w14:paraId="2D24590C"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r w:rsidRPr="00E13072">
        <w:rPr>
          <w:rFonts w:ascii="Arial" w:hAnsi="Arial" w:cs="Arial"/>
        </w:rPr>
        <w:tab/>
      </w:r>
    </w:p>
    <w:p w14:paraId="6678FBCC" w14:textId="0EDEE5C8"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1821F3D7" w14:textId="77777777" w:rsidR="006911C3" w:rsidRPr="00E13072" w:rsidRDefault="006911C3" w:rsidP="00EC1498">
      <w:pPr>
        <w:spacing w:after="0" w:line="276" w:lineRule="auto"/>
        <w:jc w:val="both"/>
        <w:rPr>
          <w:rFonts w:ascii="Arial" w:eastAsia="Arial" w:hAnsi="Arial" w:cs="Arial"/>
          <w:i/>
          <w:iCs/>
          <w:lang w:val="es"/>
        </w:rPr>
      </w:pPr>
    </w:p>
    <w:p w14:paraId="4A60A42A" w14:textId="4F7F8AFA"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El jardín infantil debe adelantar la gestión para solicitar la visita a la Unidad Administrativa Especial Cuerpo Oficial de Bomberos de Bogotá </w:t>
      </w:r>
      <w:r w:rsidR="00FB5EBC" w:rsidRPr="00E13072">
        <w:rPr>
          <w:rFonts w:ascii="Arial" w:eastAsia="Arial" w:hAnsi="Arial" w:cs="Arial"/>
          <w:lang w:val="es"/>
        </w:rPr>
        <w:t xml:space="preserve">- </w:t>
      </w:r>
      <w:r w:rsidRPr="00E13072">
        <w:rPr>
          <w:rFonts w:ascii="Arial" w:eastAsia="Arial" w:hAnsi="Arial" w:cs="Arial"/>
          <w:lang w:val="es"/>
        </w:rPr>
        <w:t>UAECOBB una vez al año.</w:t>
      </w:r>
    </w:p>
    <w:p w14:paraId="7886BE0A"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64357D37" w14:textId="5172E473"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Verificables </w:t>
      </w:r>
    </w:p>
    <w:p w14:paraId="3FB2FAB3" w14:textId="77777777" w:rsidR="00715822" w:rsidRPr="00E13072" w:rsidRDefault="00715822" w:rsidP="00EC1498">
      <w:pPr>
        <w:spacing w:after="0" w:line="276" w:lineRule="auto"/>
        <w:jc w:val="both"/>
        <w:rPr>
          <w:rFonts w:ascii="Arial" w:eastAsia="Arial" w:hAnsi="Arial" w:cs="Arial"/>
          <w:i/>
          <w:iCs/>
          <w:lang w:val="es"/>
        </w:rPr>
      </w:pPr>
    </w:p>
    <w:p w14:paraId="7311A349" w14:textId="26452F1D" w:rsidR="00EC1498" w:rsidRPr="00E13072" w:rsidRDefault="00EC1498" w:rsidP="00D866F5">
      <w:pPr>
        <w:numPr>
          <w:ilvl w:val="0"/>
          <w:numId w:val="98"/>
        </w:numPr>
        <w:spacing w:after="0"/>
        <w:contextualSpacing/>
        <w:jc w:val="both"/>
        <w:rPr>
          <w:rFonts w:ascii="Arial" w:eastAsia="Arial" w:hAnsi="Arial" w:cs="Arial"/>
          <w:lang w:val="es"/>
        </w:rPr>
      </w:pPr>
      <w:r w:rsidRPr="00E13072">
        <w:rPr>
          <w:rFonts w:ascii="Arial" w:eastAsia="Arial" w:hAnsi="Arial" w:cs="Arial"/>
          <w:lang w:val="es"/>
        </w:rPr>
        <w:t xml:space="preserve">Evidencia (Correo electrónico con respuesta de bomberos o recibo de pago) de la gestión del concepto técnico vigente expedido por la Unidad Administrativa Especial Cuerpo Oficial de Bomberos de Bogotá </w:t>
      </w:r>
      <w:r w:rsidR="00FB5EBC" w:rsidRPr="00E13072">
        <w:rPr>
          <w:rFonts w:ascii="Arial" w:eastAsia="Arial" w:hAnsi="Arial" w:cs="Arial"/>
          <w:lang w:val="es"/>
        </w:rPr>
        <w:t xml:space="preserve">- </w:t>
      </w:r>
      <w:r w:rsidRPr="00E13072">
        <w:rPr>
          <w:rFonts w:ascii="Arial" w:eastAsia="Arial" w:hAnsi="Arial" w:cs="Arial"/>
          <w:lang w:val="es"/>
        </w:rPr>
        <w:t>UAECOBB.</w:t>
      </w:r>
    </w:p>
    <w:p w14:paraId="06B20E7A" w14:textId="4FFDC080" w:rsidR="00EC1498" w:rsidRPr="00E13072" w:rsidRDefault="00EC1498" w:rsidP="00D866F5">
      <w:pPr>
        <w:numPr>
          <w:ilvl w:val="0"/>
          <w:numId w:val="98"/>
        </w:numPr>
        <w:spacing w:after="0"/>
        <w:contextualSpacing/>
        <w:jc w:val="both"/>
        <w:rPr>
          <w:rFonts w:ascii="Arial" w:eastAsia="Arial" w:hAnsi="Arial" w:cs="Arial"/>
          <w:lang w:val="es"/>
        </w:rPr>
      </w:pPr>
      <w:r w:rsidRPr="00E13072">
        <w:rPr>
          <w:rFonts w:ascii="Arial" w:eastAsia="Arial" w:hAnsi="Arial" w:cs="Arial"/>
          <w:lang w:val="es"/>
        </w:rPr>
        <w:lastRenderedPageBreak/>
        <w:t xml:space="preserve">Certificado original o copia autenticada del concepto técnico vigente expedido por la Unidad Administrativa Especial Cuerpo Oficial de Bomberos de Bogotá </w:t>
      </w:r>
      <w:r w:rsidR="00FB5EBC" w:rsidRPr="00E13072">
        <w:rPr>
          <w:rFonts w:ascii="Arial" w:eastAsia="Arial" w:hAnsi="Arial" w:cs="Arial"/>
          <w:lang w:val="es"/>
        </w:rPr>
        <w:t xml:space="preserve">- </w:t>
      </w:r>
      <w:r w:rsidRPr="00E13072">
        <w:rPr>
          <w:rFonts w:ascii="Arial" w:eastAsia="Arial" w:hAnsi="Arial" w:cs="Arial"/>
          <w:lang w:val="es"/>
        </w:rPr>
        <w:t>UAECOBB que certifica el cumplimiento de las condiciones de seguridad humana y protección contra incendios vigente.</w:t>
      </w:r>
    </w:p>
    <w:p w14:paraId="77E2019C"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3464ACB7" w14:textId="3F546406"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63: El Jardín Infantil elabora e implementa protocolos para garantizar la seguridad de las niñas y niños en cada uno de los siguientes momentos/acciones de acuerdo con las directrices de la SDIS:</w:t>
      </w:r>
    </w:p>
    <w:p w14:paraId="1542C9D1"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p>
    <w:p w14:paraId="3E450887" w14:textId="77777777" w:rsidR="00EC1498" w:rsidRPr="00E13072" w:rsidRDefault="00EC1498" w:rsidP="00D866F5">
      <w:pPr>
        <w:numPr>
          <w:ilvl w:val="0"/>
          <w:numId w:val="104"/>
        </w:numPr>
        <w:spacing w:after="0"/>
        <w:contextualSpacing/>
        <w:jc w:val="both"/>
        <w:rPr>
          <w:rFonts w:ascii="Arial" w:eastAsia="Arial" w:hAnsi="Arial" w:cs="Arial"/>
          <w:lang w:val="es"/>
        </w:rPr>
      </w:pPr>
      <w:r w:rsidRPr="00E13072">
        <w:rPr>
          <w:rFonts w:ascii="Arial" w:eastAsia="Arial" w:hAnsi="Arial" w:cs="Arial"/>
          <w:lang w:val="es"/>
        </w:rPr>
        <w:t xml:space="preserve">Momento de ingreso y salida de las niñas y los niños del Jardín Infantil. </w:t>
      </w:r>
    </w:p>
    <w:p w14:paraId="79650652" w14:textId="77777777" w:rsidR="00EC1498" w:rsidRPr="00E13072" w:rsidRDefault="00EC1498" w:rsidP="00D866F5">
      <w:pPr>
        <w:numPr>
          <w:ilvl w:val="0"/>
          <w:numId w:val="104"/>
        </w:numPr>
        <w:spacing w:after="0"/>
        <w:contextualSpacing/>
        <w:jc w:val="both"/>
        <w:rPr>
          <w:rFonts w:ascii="Arial" w:eastAsia="Arial" w:hAnsi="Arial" w:cs="Arial"/>
          <w:lang w:val="es"/>
        </w:rPr>
      </w:pPr>
      <w:r w:rsidRPr="00E13072">
        <w:rPr>
          <w:rFonts w:ascii="Arial" w:eastAsia="Arial" w:hAnsi="Arial" w:cs="Arial"/>
          <w:lang w:val="es"/>
        </w:rPr>
        <w:t xml:space="preserve">Momento de ingreso de personas ajenas al Jardín Infantil. </w:t>
      </w:r>
    </w:p>
    <w:p w14:paraId="33B06B7B" w14:textId="77777777" w:rsidR="00EC1498" w:rsidRPr="00E13072" w:rsidRDefault="00EC1498" w:rsidP="00D866F5">
      <w:pPr>
        <w:numPr>
          <w:ilvl w:val="0"/>
          <w:numId w:val="104"/>
        </w:numPr>
        <w:spacing w:after="0"/>
        <w:contextualSpacing/>
        <w:jc w:val="both"/>
        <w:rPr>
          <w:rFonts w:ascii="Arial" w:eastAsia="Arial" w:hAnsi="Arial" w:cs="Arial"/>
          <w:lang w:val="es"/>
        </w:rPr>
      </w:pPr>
      <w:r w:rsidRPr="00E13072">
        <w:rPr>
          <w:rFonts w:ascii="Arial" w:eastAsia="Arial" w:hAnsi="Arial" w:cs="Arial"/>
          <w:lang w:val="es"/>
        </w:rPr>
        <w:t xml:space="preserve">Momento de permanencia de las niñas y los niños en espacios recreativos.  </w:t>
      </w:r>
    </w:p>
    <w:p w14:paraId="1218128C" w14:textId="77777777" w:rsidR="00EC1498" w:rsidRPr="00E13072" w:rsidRDefault="00EC1498" w:rsidP="00D866F5">
      <w:pPr>
        <w:numPr>
          <w:ilvl w:val="0"/>
          <w:numId w:val="104"/>
        </w:numPr>
        <w:spacing w:after="0"/>
        <w:contextualSpacing/>
        <w:jc w:val="both"/>
        <w:rPr>
          <w:rFonts w:ascii="Arial" w:eastAsia="Arial" w:hAnsi="Arial" w:cs="Arial"/>
          <w:lang w:val="es"/>
        </w:rPr>
      </w:pPr>
      <w:r w:rsidRPr="00E13072">
        <w:rPr>
          <w:rFonts w:ascii="Arial" w:eastAsia="Arial" w:hAnsi="Arial" w:cs="Arial"/>
          <w:lang w:val="es"/>
        </w:rPr>
        <w:t xml:space="preserve">Momento de desarrollo de salidas pedagógicas u otras salidas a exteriores. </w:t>
      </w:r>
    </w:p>
    <w:p w14:paraId="408C3590" w14:textId="77777777" w:rsidR="00EC1498" w:rsidRPr="00E13072" w:rsidRDefault="00EC1498" w:rsidP="00D866F5">
      <w:pPr>
        <w:numPr>
          <w:ilvl w:val="0"/>
          <w:numId w:val="104"/>
        </w:numPr>
        <w:spacing w:after="0"/>
        <w:contextualSpacing/>
        <w:jc w:val="both"/>
        <w:rPr>
          <w:rFonts w:ascii="Arial" w:eastAsia="Arial" w:hAnsi="Arial" w:cs="Arial"/>
          <w:lang w:val="es"/>
        </w:rPr>
      </w:pPr>
      <w:r w:rsidRPr="00E13072">
        <w:rPr>
          <w:rFonts w:ascii="Arial" w:eastAsia="Arial" w:hAnsi="Arial" w:cs="Arial"/>
          <w:lang w:val="es"/>
        </w:rPr>
        <w:t>Momento de prestación del servicio de transporte.</w:t>
      </w:r>
    </w:p>
    <w:p w14:paraId="5DEFB1B3" w14:textId="77777777" w:rsidR="00EC1498" w:rsidRPr="00E13072" w:rsidRDefault="00EC1498" w:rsidP="00D866F5">
      <w:pPr>
        <w:numPr>
          <w:ilvl w:val="0"/>
          <w:numId w:val="104"/>
        </w:numPr>
        <w:spacing w:after="0"/>
        <w:contextualSpacing/>
        <w:jc w:val="both"/>
        <w:rPr>
          <w:rFonts w:ascii="Arial" w:eastAsia="Arial" w:hAnsi="Arial" w:cs="Arial"/>
          <w:lang w:val="es"/>
        </w:rPr>
      </w:pPr>
      <w:r w:rsidRPr="00E13072">
        <w:rPr>
          <w:rFonts w:ascii="Arial" w:eastAsia="Arial" w:hAnsi="Arial" w:cs="Arial"/>
          <w:lang w:val="es"/>
        </w:rPr>
        <w:t xml:space="preserve">Momento de traslado de las niñas y los niños en caso de que la alimentación sea suministrada en un lugar diferente a las instalaciones del Jardín Infantil. </w:t>
      </w:r>
    </w:p>
    <w:p w14:paraId="4F80F871" w14:textId="77777777" w:rsidR="00EC1498" w:rsidRPr="00E13072" w:rsidRDefault="00EC1498" w:rsidP="00D866F5">
      <w:pPr>
        <w:numPr>
          <w:ilvl w:val="0"/>
          <w:numId w:val="104"/>
        </w:numPr>
        <w:spacing w:after="0"/>
        <w:contextualSpacing/>
        <w:jc w:val="both"/>
        <w:rPr>
          <w:rFonts w:ascii="Arial" w:eastAsia="Arial" w:hAnsi="Arial" w:cs="Arial"/>
          <w:lang w:val="es"/>
        </w:rPr>
      </w:pPr>
      <w:r w:rsidRPr="00E13072">
        <w:rPr>
          <w:rFonts w:ascii="Arial" w:eastAsia="Arial" w:hAnsi="Arial" w:cs="Arial"/>
          <w:lang w:val="es"/>
        </w:rPr>
        <w:t>Acciones en caso de extravío de una niña o niño.</w:t>
      </w:r>
    </w:p>
    <w:p w14:paraId="21C7EDC8" w14:textId="77777777" w:rsidR="00EC1498" w:rsidRPr="00E13072" w:rsidRDefault="00EC1498" w:rsidP="00D866F5">
      <w:pPr>
        <w:numPr>
          <w:ilvl w:val="0"/>
          <w:numId w:val="104"/>
        </w:numPr>
        <w:spacing w:after="0"/>
        <w:contextualSpacing/>
        <w:jc w:val="both"/>
        <w:rPr>
          <w:rFonts w:ascii="Arial" w:eastAsia="Arial" w:hAnsi="Arial" w:cs="Arial"/>
          <w:lang w:val="es"/>
        </w:rPr>
      </w:pPr>
      <w:r w:rsidRPr="00E13072">
        <w:rPr>
          <w:rFonts w:ascii="Arial" w:eastAsia="Arial" w:hAnsi="Arial" w:cs="Arial"/>
          <w:lang w:val="es"/>
        </w:rPr>
        <w:t>Acciones en caso de muerte de una niña o niño.</w:t>
      </w:r>
    </w:p>
    <w:p w14:paraId="0DF9C642" w14:textId="77777777" w:rsidR="00EC1498" w:rsidRPr="00E13072" w:rsidRDefault="00EC1498" w:rsidP="00EC1498">
      <w:pPr>
        <w:spacing w:after="0"/>
        <w:jc w:val="both"/>
        <w:rPr>
          <w:rFonts w:ascii="Arial" w:eastAsia="Arial" w:hAnsi="Arial" w:cs="Arial"/>
          <w:lang w:val="es"/>
        </w:rPr>
      </w:pPr>
    </w:p>
    <w:p w14:paraId="42379915"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69F8A2ED"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028F584F" w14:textId="77777777" w:rsidR="00EC1498" w:rsidRPr="00E13072" w:rsidRDefault="00EC1498" w:rsidP="00D866F5">
      <w:pPr>
        <w:numPr>
          <w:ilvl w:val="0"/>
          <w:numId w:val="103"/>
        </w:numPr>
        <w:spacing w:after="0"/>
        <w:contextualSpacing/>
        <w:jc w:val="both"/>
        <w:rPr>
          <w:rFonts w:ascii="Arial" w:eastAsia="Arial" w:hAnsi="Arial" w:cs="Arial"/>
          <w:lang w:val="es"/>
        </w:rPr>
      </w:pPr>
      <w:r w:rsidRPr="00E13072">
        <w:rPr>
          <w:rFonts w:ascii="Arial" w:eastAsia="Arial" w:hAnsi="Arial" w:cs="Arial"/>
          <w:lang w:val="es"/>
        </w:rPr>
        <w:t xml:space="preserve">Cuando los espacios recreativos utilizados son externas, no se solicitará evidencia del mantenimiento de dichas áreas, no obstante, deben presentar las evidencias que consideren pertinentes para garantizar la seguridad de las niñas y los niños.  </w:t>
      </w:r>
    </w:p>
    <w:p w14:paraId="503B8BFD" w14:textId="77777777" w:rsidR="00EC1498" w:rsidRPr="00E13072" w:rsidRDefault="00EC1498" w:rsidP="00D866F5">
      <w:pPr>
        <w:numPr>
          <w:ilvl w:val="0"/>
          <w:numId w:val="103"/>
        </w:numPr>
        <w:spacing w:after="0"/>
        <w:contextualSpacing/>
        <w:jc w:val="both"/>
        <w:rPr>
          <w:rFonts w:ascii="Arial" w:eastAsia="Arial" w:hAnsi="Arial" w:cs="Arial"/>
          <w:lang w:val="es"/>
        </w:rPr>
      </w:pPr>
      <w:r w:rsidRPr="00E13072">
        <w:rPr>
          <w:rFonts w:ascii="Arial" w:eastAsia="Arial" w:hAnsi="Arial" w:cs="Arial"/>
          <w:lang w:val="es"/>
        </w:rPr>
        <w:t>Cuenta con evidencias de la implementación de cada uno de los protocolos para garantizar la seguridad de los niños y niñas.</w:t>
      </w:r>
    </w:p>
    <w:p w14:paraId="17765915" w14:textId="67DC1131" w:rsidR="00EC1498" w:rsidRPr="00E13072" w:rsidRDefault="00EC1498" w:rsidP="00D866F5">
      <w:pPr>
        <w:numPr>
          <w:ilvl w:val="0"/>
          <w:numId w:val="103"/>
        </w:numPr>
        <w:spacing w:after="0"/>
        <w:contextualSpacing/>
        <w:jc w:val="both"/>
        <w:rPr>
          <w:rFonts w:ascii="Arial" w:eastAsia="Arial" w:hAnsi="Arial" w:cs="Arial"/>
          <w:lang w:val="es"/>
        </w:rPr>
      </w:pPr>
      <w:r w:rsidRPr="00E13072">
        <w:rPr>
          <w:rFonts w:ascii="Arial" w:eastAsia="Arial" w:hAnsi="Arial" w:cs="Arial"/>
          <w:lang w:val="es"/>
        </w:rPr>
        <w:t>En caso de que el jardín infantil no preste servicio de transporte, salidas pedagógicas u otras salidas o trasladen a las niñas y los niños en caso de que la alimentación sea suministrada en un lugar diferente a las instalaciones del Jardín Infantil, deberán presentar un documento justificando  la no elaboración del protocolo e implementación, el cual deberá estar firmado por la o el responsable del servicio o el Representante Legal del jardín infantil, si se presentan cambio de dicha persona dicha justificación debe ser actualizado y firmado nuevamente.</w:t>
      </w:r>
    </w:p>
    <w:p w14:paraId="324441E3" w14:textId="6288D838" w:rsidR="00EC1498" w:rsidRPr="00E13072" w:rsidRDefault="00EC1498" w:rsidP="00D866F5">
      <w:pPr>
        <w:numPr>
          <w:ilvl w:val="0"/>
          <w:numId w:val="103"/>
        </w:numPr>
        <w:spacing w:after="0"/>
        <w:contextualSpacing/>
        <w:jc w:val="both"/>
        <w:rPr>
          <w:rFonts w:ascii="Arial" w:eastAsia="Arial" w:hAnsi="Arial" w:cs="Arial"/>
          <w:lang w:val="es"/>
        </w:rPr>
      </w:pPr>
      <w:r w:rsidRPr="00E13072">
        <w:rPr>
          <w:rFonts w:ascii="Arial" w:eastAsia="Arial" w:hAnsi="Arial" w:cs="Arial"/>
          <w:lang w:val="es"/>
        </w:rPr>
        <w:t xml:space="preserve">En el caso en que se presenten situaciones no convencionales en el </w:t>
      </w:r>
      <w:r w:rsidR="003B20F1" w:rsidRPr="00E13072">
        <w:rPr>
          <w:rFonts w:ascii="Arial" w:eastAsia="Arial" w:hAnsi="Arial" w:cs="Arial"/>
          <w:lang w:val="es"/>
        </w:rPr>
        <w:t>jardín</w:t>
      </w:r>
      <w:r w:rsidRPr="00E13072">
        <w:rPr>
          <w:rFonts w:ascii="Arial" w:eastAsia="Arial" w:hAnsi="Arial" w:cs="Arial"/>
          <w:lang w:val="es"/>
        </w:rPr>
        <w:t xml:space="preserve"> infantil relacionadas con la seguridad de las niñas y niños, distintas a las establecidas en el estándar; el </w:t>
      </w:r>
      <w:r w:rsidR="003B20F1" w:rsidRPr="00E13072">
        <w:rPr>
          <w:rFonts w:ascii="Arial" w:eastAsia="Arial" w:hAnsi="Arial" w:cs="Arial"/>
          <w:lang w:val="es"/>
        </w:rPr>
        <w:t>jardín</w:t>
      </w:r>
      <w:r w:rsidRPr="00E13072">
        <w:rPr>
          <w:rFonts w:ascii="Arial" w:eastAsia="Arial" w:hAnsi="Arial" w:cs="Arial"/>
          <w:lang w:val="es"/>
        </w:rPr>
        <w:t xml:space="preserve"> infantil </w:t>
      </w:r>
      <w:r w:rsidR="003B20F1" w:rsidRPr="00E13072">
        <w:rPr>
          <w:rFonts w:ascii="Arial" w:eastAsia="Arial" w:hAnsi="Arial" w:cs="Arial"/>
          <w:lang w:val="es"/>
        </w:rPr>
        <w:t>deberá</w:t>
      </w:r>
      <w:r w:rsidRPr="00E13072">
        <w:rPr>
          <w:rFonts w:ascii="Arial" w:eastAsia="Arial" w:hAnsi="Arial" w:cs="Arial"/>
          <w:lang w:val="es"/>
        </w:rPr>
        <w:t xml:space="preserve"> documentar un protocolo de seguridad para dicha situación. </w:t>
      </w:r>
    </w:p>
    <w:p w14:paraId="7FA07156"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4928E235" w14:textId="567435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Verificable</w:t>
      </w:r>
    </w:p>
    <w:p w14:paraId="4333FF94" w14:textId="77777777" w:rsidR="00FC6368" w:rsidRPr="00E13072" w:rsidRDefault="00FC6368" w:rsidP="00EC1498">
      <w:pPr>
        <w:spacing w:after="0" w:line="276" w:lineRule="auto"/>
        <w:jc w:val="both"/>
        <w:rPr>
          <w:rFonts w:ascii="Arial" w:eastAsia="Arial" w:hAnsi="Arial" w:cs="Arial"/>
          <w:i/>
          <w:iCs/>
          <w:lang w:val="es"/>
        </w:rPr>
      </w:pPr>
    </w:p>
    <w:p w14:paraId="407AEFBC" w14:textId="02968110" w:rsidR="00EC1498" w:rsidRDefault="00EC1498" w:rsidP="00D866F5">
      <w:pPr>
        <w:numPr>
          <w:ilvl w:val="0"/>
          <w:numId w:val="166"/>
        </w:numPr>
        <w:spacing w:after="0"/>
        <w:contextualSpacing/>
        <w:jc w:val="both"/>
        <w:rPr>
          <w:rFonts w:ascii="Arial" w:eastAsia="Arial" w:hAnsi="Arial" w:cs="Arial"/>
          <w:lang w:val="es"/>
        </w:rPr>
      </w:pPr>
      <w:r w:rsidRPr="00E13072">
        <w:rPr>
          <w:rFonts w:ascii="Arial" w:eastAsia="Arial" w:hAnsi="Arial" w:cs="Arial"/>
          <w:lang w:val="es"/>
        </w:rPr>
        <w:t>Contar con los documentos de los protocolos para cada uno de los momentos establecidos en el estándar y las evidencias de implementación de cada uno.</w:t>
      </w:r>
    </w:p>
    <w:p w14:paraId="62E1F696" w14:textId="11BDC60B" w:rsidR="00E82CE7" w:rsidRDefault="00E82CE7" w:rsidP="00E82CE7">
      <w:pPr>
        <w:spacing w:after="0"/>
        <w:contextualSpacing/>
        <w:jc w:val="both"/>
        <w:rPr>
          <w:rFonts w:ascii="Arial" w:eastAsia="Arial" w:hAnsi="Arial" w:cs="Arial"/>
          <w:lang w:val="es"/>
        </w:rPr>
      </w:pPr>
    </w:p>
    <w:p w14:paraId="38634D8B" w14:textId="54A29427" w:rsidR="00E82CE7" w:rsidRDefault="00E82CE7" w:rsidP="00E82CE7">
      <w:pPr>
        <w:spacing w:after="0"/>
        <w:contextualSpacing/>
        <w:jc w:val="both"/>
        <w:rPr>
          <w:rFonts w:ascii="Arial" w:eastAsia="Arial" w:hAnsi="Arial" w:cs="Arial"/>
          <w:lang w:val="es"/>
        </w:rPr>
      </w:pPr>
    </w:p>
    <w:p w14:paraId="7C1A8105" w14:textId="77777777" w:rsidR="00E82CE7" w:rsidRPr="00E13072" w:rsidRDefault="00E82CE7" w:rsidP="00E82CE7">
      <w:pPr>
        <w:spacing w:after="0"/>
        <w:contextualSpacing/>
        <w:jc w:val="both"/>
        <w:rPr>
          <w:rFonts w:ascii="Arial" w:eastAsia="Arial" w:hAnsi="Arial" w:cs="Arial"/>
          <w:lang w:val="es"/>
        </w:rPr>
      </w:pPr>
    </w:p>
    <w:p w14:paraId="474BC907" w14:textId="77777777" w:rsidR="00EC1498" w:rsidRPr="00E13072" w:rsidRDefault="00EC1498" w:rsidP="00EC1498">
      <w:pPr>
        <w:spacing w:after="0" w:line="276" w:lineRule="auto"/>
        <w:rPr>
          <w:rFonts w:ascii="Arial" w:hAnsi="Arial" w:cs="Arial"/>
        </w:rPr>
      </w:pPr>
      <w:r w:rsidRPr="00E13072">
        <w:rPr>
          <w:rFonts w:ascii="Arial" w:eastAsia="Arial" w:hAnsi="Arial" w:cs="Arial"/>
          <w:lang w:val="es"/>
        </w:rPr>
        <w:t xml:space="preserve"> </w:t>
      </w:r>
    </w:p>
    <w:p w14:paraId="416BE131" w14:textId="1FD48964" w:rsidR="00EC1498"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lastRenderedPageBreak/>
        <w:t>Estándar 64: El jardín infantil elabora e implementa un Plan de Gestión de Riesgos de Accidentes donde atiende, registra los accidentes de acuerdo a las directrices establecidas por la SDIS y cuenta con una póliza de seguro contra accidentes vigente para las niñas y niños.</w:t>
      </w:r>
    </w:p>
    <w:p w14:paraId="37A77C73" w14:textId="77777777" w:rsidR="00E82CE7" w:rsidRPr="00E13072" w:rsidRDefault="00E82CE7" w:rsidP="00EC1498">
      <w:pPr>
        <w:spacing w:after="0" w:line="276" w:lineRule="auto"/>
        <w:jc w:val="both"/>
        <w:rPr>
          <w:rFonts w:ascii="Arial" w:eastAsia="Arial" w:hAnsi="Arial" w:cs="Arial"/>
          <w:lang w:val="es"/>
        </w:rPr>
      </w:pPr>
    </w:p>
    <w:p w14:paraId="530D75B0" w14:textId="513EFEA5"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lang w:val="es"/>
        </w:rPr>
        <w:t xml:space="preserve"> </w:t>
      </w:r>
      <w:r w:rsidRPr="00E13072">
        <w:rPr>
          <w:rFonts w:ascii="Arial" w:eastAsia="Arial" w:hAnsi="Arial" w:cs="Arial"/>
          <w:i/>
          <w:iCs/>
          <w:lang w:val="es"/>
        </w:rPr>
        <w:t xml:space="preserve">Orientaciones para el cumplimiento del estándar </w:t>
      </w:r>
    </w:p>
    <w:p w14:paraId="4668C8F0"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3CF17D86" w14:textId="77777777" w:rsidR="00EC1498" w:rsidRPr="00E13072" w:rsidRDefault="00EC1498" w:rsidP="00D866F5">
      <w:pPr>
        <w:numPr>
          <w:ilvl w:val="0"/>
          <w:numId w:val="102"/>
        </w:numPr>
        <w:spacing w:after="0"/>
        <w:contextualSpacing/>
        <w:jc w:val="both"/>
        <w:rPr>
          <w:rFonts w:ascii="Arial" w:eastAsia="Arial" w:hAnsi="Arial" w:cs="Arial"/>
          <w:lang w:val="es"/>
        </w:rPr>
      </w:pPr>
      <w:r w:rsidRPr="00E13072">
        <w:rPr>
          <w:rFonts w:ascii="Arial" w:eastAsia="Arial" w:hAnsi="Arial" w:cs="Arial"/>
          <w:lang w:val="es"/>
        </w:rPr>
        <w:t>El Plan de Gestión de Riesgos de Accidentes debe contener la identificación de todos los riesgos de accidentes que puedan ocurrir por condiciones inseguras de infraestructura, mobiliario, materiales o elementos pedagógicos dentro de sus instalaciones, además de las medidas pertinentes para evitar, reducir, minimizar o controlar el daño que este le pueda causar a una niña o niño; incluyendo las áreas culturales para el desarrollo de experiencias que fortalezcan los usos y costumbres de una comunidad étnica.</w:t>
      </w:r>
    </w:p>
    <w:p w14:paraId="17694B7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3D808FCF" w14:textId="77777777" w:rsidR="00EC1498" w:rsidRPr="00E13072" w:rsidRDefault="00EC1498" w:rsidP="00D866F5">
      <w:pPr>
        <w:numPr>
          <w:ilvl w:val="0"/>
          <w:numId w:val="102"/>
        </w:numPr>
        <w:spacing w:after="0"/>
        <w:contextualSpacing/>
        <w:jc w:val="both"/>
        <w:rPr>
          <w:rFonts w:ascii="Arial" w:eastAsia="Arial" w:hAnsi="Arial" w:cs="Arial"/>
          <w:lang w:val="es"/>
        </w:rPr>
      </w:pPr>
      <w:r w:rsidRPr="00E13072">
        <w:rPr>
          <w:rFonts w:ascii="Arial" w:eastAsia="Arial" w:hAnsi="Arial" w:cs="Arial"/>
          <w:lang w:val="es"/>
        </w:rPr>
        <w:t>El Jardín Infantil atiende y registra los accidentes en el “REGISTRO DE ACCIDENTES EN INSTITUCIONES O ESTABLECIMIENTOS DE EDUCACIÓN INICIAL” de la SDIS o plataforma vigente, de acuerdo a las directrices establecidas por la SDIS.</w:t>
      </w:r>
    </w:p>
    <w:p w14:paraId="0819DCE8"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633C688D" w14:textId="4FCDBC94"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Verificables </w:t>
      </w:r>
    </w:p>
    <w:p w14:paraId="22C86C8F" w14:textId="77777777" w:rsidR="00A445DC" w:rsidRPr="00E13072" w:rsidRDefault="00A445DC" w:rsidP="00EC1498">
      <w:pPr>
        <w:spacing w:after="0" w:line="276" w:lineRule="auto"/>
        <w:jc w:val="both"/>
        <w:rPr>
          <w:rFonts w:ascii="Arial" w:eastAsia="Arial" w:hAnsi="Arial" w:cs="Arial"/>
          <w:i/>
          <w:iCs/>
          <w:lang w:val="es"/>
        </w:rPr>
      </w:pPr>
    </w:p>
    <w:p w14:paraId="1F83D2E0" w14:textId="77777777" w:rsidR="00EC1498" w:rsidRPr="00E13072" w:rsidRDefault="00EC1498" w:rsidP="00D866F5">
      <w:pPr>
        <w:numPr>
          <w:ilvl w:val="0"/>
          <w:numId w:val="167"/>
        </w:numPr>
        <w:spacing w:after="0"/>
        <w:contextualSpacing/>
        <w:jc w:val="both"/>
        <w:rPr>
          <w:rFonts w:ascii="Arial" w:eastAsia="Arial" w:hAnsi="Arial" w:cs="Arial"/>
          <w:lang w:val="es"/>
        </w:rPr>
      </w:pPr>
      <w:r w:rsidRPr="00E13072">
        <w:rPr>
          <w:rFonts w:ascii="Arial" w:eastAsia="Arial" w:hAnsi="Arial" w:cs="Arial"/>
          <w:lang w:val="es"/>
        </w:rPr>
        <w:t>Documento Plan de Gestión de Riesgos de Accidentes</w:t>
      </w:r>
    </w:p>
    <w:p w14:paraId="1F3D9333" w14:textId="77777777" w:rsidR="00EC1498" w:rsidRPr="00E13072" w:rsidRDefault="00EC1498" w:rsidP="00D866F5">
      <w:pPr>
        <w:numPr>
          <w:ilvl w:val="0"/>
          <w:numId w:val="167"/>
        </w:numPr>
        <w:spacing w:after="0"/>
        <w:contextualSpacing/>
        <w:jc w:val="both"/>
        <w:rPr>
          <w:rFonts w:ascii="Arial" w:eastAsia="Arial" w:hAnsi="Arial" w:cs="Arial"/>
          <w:lang w:val="es"/>
        </w:rPr>
      </w:pPr>
      <w:r w:rsidRPr="00E13072">
        <w:rPr>
          <w:rFonts w:ascii="Arial" w:eastAsia="Arial" w:hAnsi="Arial" w:cs="Arial"/>
          <w:lang w:val="es"/>
        </w:rPr>
        <w:t>Actas o evidencias de las actividades de autoprotección realizadas con niñas y niños.</w:t>
      </w:r>
    </w:p>
    <w:p w14:paraId="1844CB5E" w14:textId="77777777" w:rsidR="00EC1498" w:rsidRPr="00E13072" w:rsidRDefault="00EC1498" w:rsidP="00D866F5">
      <w:pPr>
        <w:numPr>
          <w:ilvl w:val="0"/>
          <w:numId w:val="167"/>
        </w:numPr>
        <w:spacing w:after="0"/>
        <w:contextualSpacing/>
        <w:jc w:val="both"/>
        <w:rPr>
          <w:rFonts w:ascii="Arial" w:eastAsia="Arial" w:hAnsi="Arial" w:cs="Arial"/>
          <w:lang w:val="es"/>
        </w:rPr>
      </w:pPr>
      <w:r w:rsidRPr="00E13072">
        <w:rPr>
          <w:rFonts w:ascii="Arial" w:eastAsia="Arial" w:hAnsi="Arial" w:cs="Arial"/>
          <w:lang w:val="es"/>
        </w:rPr>
        <w:t>Actas o evidencias de las actividades de la gestión de riesgo de accidentes realizadas con las familias.</w:t>
      </w:r>
    </w:p>
    <w:p w14:paraId="223AA5B3" w14:textId="77777777" w:rsidR="00EC1498" w:rsidRPr="00E13072" w:rsidRDefault="00EC1498" w:rsidP="00D866F5">
      <w:pPr>
        <w:numPr>
          <w:ilvl w:val="0"/>
          <w:numId w:val="167"/>
        </w:numPr>
        <w:spacing w:after="0"/>
        <w:contextualSpacing/>
        <w:jc w:val="both"/>
        <w:rPr>
          <w:rFonts w:ascii="Arial" w:eastAsia="Arial" w:hAnsi="Arial" w:cs="Arial"/>
          <w:lang w:val="es"/>
        </w:rPr>
      </w:pPr>
      <w:r w:rsidRPr="00E13072">
        <w:rPr>
          <w:rFonts w:ascii="Arial" w:eastAsia="Arial" w:hAnsi="Arial" w:cs="Arial"/>
          <w:lang w:val="es"/>
        </w:rPr>
        <w:t>Acta de socialización del “Procedimiento de respuesta a los accidentes en instituciones o establecimientos oficiales o privados de atención integral a la primera infancia” con el equipo de trabajo.</w:t>
      </w:r>
    </w:p>
    <w:p w14:paraId="3EF3819E" w14:textId="0BCAF95E" w:rsidR="00EC1498" w:rsidRPr="00E13072" w:rsidRDefault="00EC1498" w:rsidP="00D866F5">
      <w:pPr>
        <w:numPr>
          <w:ilvl w:val="0"/>
          <w:numId w:val="167"/>
        </w:numPr>
        <w:spacing w:after="0"/>
        <w:contextualSpacing/>
        <w:jc w:val="both"/>
        <w:rPr>
          <w:rFonts w:ascii="Arial" w:eastAsia="Arial" w:hAnsi="Arial" w:cs="Arial"/>
          <w:lang w:val="es"/>
        </w:rPr>
      </w:pPr>
      <w:r w:rsidRPr="00E13072">
        <w:rPr>
          <w:rFonts w:ascii="Arial" w:eastAsia="Arial" w:hAnsi="Arial" w:cs="Arial"/>
          <w:lang w:val="es"/>
        </w:rPr>
        <w:t>Evidencias de los reportes de accidentes de niñas y niños en el REGISTRO DE ACCIDENTES EN INSTITUCIONES O ESTABLECIMIENTOS DE EDUCACIÓN INICIAL</w:t>
      </w:r>
      <w:r w:rsidR="74BC9FB9" w:rsidRPr="00E13072">
        <w:rPr>
          <w:rFonts w:ascii="Arial" w:eastAsia="Arial" w:hAnsi="Arial" w:cs="Arial"/>
          <w:lang w:val="es"/>
        </w:rPr>
        <w:t>, que se encuentra en el sistema de información de la SDIS.</w:t>
      </w:r>
    </w:p>
    <w:p w14:paraId="1EC07014" w14:textId="77777777" w:rsidR="00EC1498" w:rsidRPr="00E13072" w:rsidRDefault="00EC1498" w:rsidP="00D866F5">
      <w:pPr>
        <w:numPr>
          <w:ilvl w:val="0"/>
          <w:numId w:val="167"/>
        </w:numPr>
        <w:spacing w:after="0"/>
        <w:contextualSpacing/>
        <w:jc w:val="both"/>
        <w:rPr>
          <w:rFonts w:ascii="Arial" w:eastAsia="Arial" w:hAnsi="Arial" w:cs="Arial"/>
          <w:lang w:val="es"/>
        </w:rPr>
      </w:pPr>
      <w:r w:rsidRPr="00E13072">
        <w:rPr>
          <w:rFonts w:ascii="Arial" w:eastAsia="Arial" w:hAnsi="Arial" w:cs="Arial"/>
          <w:lang w:val="es"/>
        </w:rPr>
        <w:t xml:space="preserve">Póliza de seguro contra accidentes vigente para las niñas y niños </w:t>
      </w:r>
    </w:p>
    <w:p w14:paraId="57987566" w14:textId="77777777" w:rsidR="00EC1498" w:rsidRPr="00E13072" w:rsidRDefault="00EC1498" w:rsidP="00EC1498">
      <w:pPr>
        <w:spacing w:after="0"/>
        <w:jc w:val="both"/>
        <w:rPr>
          <w:rFonts w:ascii="Arial" w:eastAsia="Arial" w:hAnsi="Arial" w:cs="Arial"/>
          <w:lang w:val="es"/>
        </w:rPr>
      </w:pPr>
    </w:p>
    <w:p w14:paraId="0EDCA47F" w14:textId="5BBA9A1A" w:rsidR="00EC1498" w:rsidRPr="00E13072" w:rsidRDefault="003F5508" w:rsidP="00057630">
      <w:pPr>
        <w:pStyle w:val="Ttulo2"/>
        <w:rPr>
          <w:rFonts w:ascii="Arial" w:eastAsia="Arial" w:hAnsi="Arial" w:cs="Arial"/>
          <w:color w:val="auto"/>
          <w:lang w:val="es"/>
        </w:rPr>
      </w:pPr>
      <w:bookmarkStart w:id="73" w:name="_Toc155975253"/>
      <w:r w:rsidRPr="00E13072">
        <w:rPr>
          <w:rFonts w:ascii="Arial" w:eastAsia="Arial" w:hAnsi="Arial" w:cs="Arial"/>
          <w:color w:val="auto"/>
          <w:lang w:val="es"/>
        </w:rPr>
        <w:t>2.</w:t>
      </w:r>
      <w:r w:rsidR="00EC1498" w:rsidRPr="00E13072">
        <w:rPr>
          <w:rFonts w:ascii="Arial" w:eastAsia="Arial" w:hAnsi="Arial" w:cs="Arial"/>
          <w:color w:val="auto"/>
          <w:lang w:val="es"/>
        </w:rPr>
        <w:t>4.6. GESTIÓN AMBIENTAL</w:t>
      </w:r>
      <w:bookmarkEnd w:id="73"/>
    </w:p>
    <w:p w14:paraId="419F58D4" w14:textId="77777777" w:rsidR="00EC1498" w:rsidRPr="00E13072" w:rsidRDefault="00EC1498" w:rsidP="00EC1498">
      <w:pPr>
        <w:spacing w:after="0" w:line="276" w:lineRule="auto"/>
        <w:ind w:firstLine="60"/>
        <w:jc w:val="both"/>
        <w:rPr>
          <w:rFonts w:ascii="Arial" w:eastAsia="Arial" w:hAnsi="Arial" w:cs="Arial"/>
          <w:lang w:val="es"/>
        </w:rPr>
      </w:pPr>
    </w:p>
    <w:p w14:paraId="191F9BCD"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Estándar 65: El jardín infantil realiza gestión ambiental, de acuerdo con los lineamientos y directrices establecidas por la SDIS y la normatividad vigente.</w:t>
      </w:r>
    </w:p>
    <w:p w14:paraId="6CA8D8B1" w14:textId="77777777" w:rsidR="00EC1498" w:rsidRPr="00E13072" w:rsidRDefault="00EC1498" w:rsidP="00EC1498">
      <w:pPr>
        <w:tabs>
          <w:tab w:val="center" w:pos="4513"/>
        </w:tabs>
        <w:spacing w:after="0" w:line="276" w:lineRule="auto"/>
        <w:jc w:val="both"/>
        <w:rPr>
          <w:rFonts w:ascii="Arial" w:eastAsia="Arial" w:hAnsi="Arial" w:cs="Arial"/>
          <w:lang w:val="es"/>
        </w:rPr>
      </w:pPr>
      <w:r w:rsidRPr="00E13072">
        <w:rPr>
          <w:rFonts w:ascii="Arial" w:eastAsia="Arial" w:hAnsi="Arial" w:cs="Arial"/>
          <w:lang w:val="es"/>
        </w:rPr>
        <w:t xml:space="preserve"> </w:t>
      </w:r>
      <w:r w:rsidRPr="00E13072">
        <w:rPr>
          <w:rFonts w:ascii="Arial" w:hAnsi="Arial" w:cs="Arial"/>
        </w:rPr>
        <w:tab/>
      </w:r>
    </w:p>
    <w:p w14:paraId="248DFA9C" w14:textId="77777777" w:rsidR="00EC1498" w:rsidRPr="00E13072" w:rsidRDefault="00EC1498" w:rsidP="00EC1498">
      <w:pPr>
        <w:spacing w:after="0" w:line="276" w:lineRule="auto"/>
        <w:jc w:val="both"/>
        <w:rPr>
          <w:rFonts w:ascii="Arial" w:eastAsia="Arial" w:hAnsi="Arial" w:cs="Arial"/>
          <w:i/>
          <w:iCs/>
          <w:lang w:val="es"/>
        </w:rPr>
      </w:pPr>
      <w:r w:rsidRPr="00E13072">
        <w:rPr>
          <w:rFonts w:ascii="Arial" w:eastAsia="Arial" w:hAnsi="Arial" w:cs="Arial"/>
          <w:i/>
          <w:iCs/>
          <w:lang w:val="es"/>
        </w:rPr>
        <w:t xml:space="preserve">Orientaciones para el cumplimiento del estándar </w:t>
      </w:r>
    </w:p>
    <w:p w14:paraId="75D3F355" w14:textId="77777777" w:rsidR="00EC1498" w:rsidRPr="00E13072" w:rsidRDefault="00EC1498" w:rsidP="00EC1498">
      <w:pPr>
        <w:spacing w:after="0" w:line="276" w:lineRule="auto"/>
        <w:jc w:val="both"/>
        <w:rPr>
          <w:rFonts w:ascii="Arial" w:eastAsia="Arial" w:hAnsi="Arial" w:cs="Arial"/>
          <w:lang w:val="es"/>
        </w:rPr>
      </w:pPr>
      <w:r w:rsidRPr="00E13072">
        <w:rPr>
          <w:rFonts w:ascii="Arial" w:eastAsia="Arial" w:hAnsi="Arial" w:cs="Arial"/>
          <w:lang w:val="es"/>
        </w:rPr>
        <w:t xml:space="preserve"> </w:t>
      </w:r>
    </w:p>
    <w:p w14:paraId="5F2AFAB7" w14:textId="77777777" w:rsidR="00EC1498" w:rsidRPr="00E13072" w:rsidRDefault="00EC1498" w:rsidP="00D866F5">
      <w:pPr>
        <w:numPr>
          <w:ilvl w:val="0"/>
          <w:numId w:val="101"/>
        </w:numPr>
        <w:spacing w:after="0"/>
        <w:contextualSpacing/>
        <w:jc w:val="both"/>
        <w:rPr>
          <w:rFonts w:ascii="Arial" w:eastAsia="Arial" w:hAnsi="Arial" w:cs="Arial"/>
          <w:lang w:val="es"/>
        </w:rPr>
      </w:pPr>
      <w:r w:rsidRPr="00E13072">
        <w:rPr>
          <w:rFonts w:ascii="Arial" w:eastAsia="Arial" w:hAnsi="Arial" w:cs="Arial"/>
          <w:lang w:val="es"/>
        </w:rPr>
        <w:t>El jardín infantil cuenta con un formato de Diagnóstico Ambiental Anual diligenciado, construidos de acuerdo a las directrices establecidas por la SDIS y normatividad vigente.</w:t>
      </w:r>
    </w:p>
    <w:p w14:paraId="0EE11B9F" w14:textId="77777777" w:rsidR="00EC1498" w:rsidRPr="00E13072" w:rsidRDefault="00EC1498" w:rsidP="00D866F5">
      <w:pPr>
        <w:numPr>
          <w:ilvl w:val="0"/>
          <w:numId w:val="101"/>
        </w:numPr>
        <w:spacing w:after="0"/>
        <w:contextualSpacing/>
        <w:jc w:val="both"/>
        <w:rPr>
          <w:rFonts w:ascii="Arial" w:eastAsia="Arial" w:hAnsi="Arial" w:cs="Arial"/>
          <w:lang w:val="es"/>
        </w:rPr>
      </w:pPr>
      <w:r w:rsidRPr="00E13072">
        <w:rPr>
          <w:rFonts w:ascii="Arial" w:eastAsia="Arial" w:hAnsi="Arial" w:cs="Arial"/>
          <w:lang w:val="es"/>
        </w:rPr>
        <w:t xml:space="preserve">El jardín infantil cuenta con una matriz de evaluación de aspectos e impactos ambientales diligenciada y actualizada anualmente, construida de acuerdo a las </w:t>
      </w:r>
      <w:r w:rsidRPr="00E13072">
        <w:rPr>
          <w:rFonts w:ascii="Arial" w:eastAsia="Arial" w:hAnsi="Arial" w:cs="Arial"/>
          <w:lang w:val="es"/>
        </w:rPr>
        <w:lastRenderedPageBreak/>
        <w:t>directrices establecidas por la SDIS y normatividad vigente. Esta matriz debe ser socializada al equipo de trabajo del jardín infantil.</w:t>
      </w:r>
    </w:p>
    <w:p w14:paraId="6CED4DC5" w14:textId="77777777" w:rsidR="00EC1498" w:rsidRPr="00E13072" w:rsidRDefault="00EC1498" w:rsidP="00D866F5">
      <w:pPr>
        <w:numPr>
          <w:ilvl w:val="0"/>
          <w:numId w:val="101"/>
        </w:numPr>
        <w:spacing w:after="0"/>
        <w:contextualSpacing/>
        <w:jc w:val="both"/>
        <w:rPr>
          <w:rFonts w:ascii="Arial" w:eastAsia="Arial" w:hAnsi="Arial" w:cs="Arial"/>
          <w:lang w:val="es"/>
        </w:rPr>
      </w:pPr>
      <w:r w:rsidRPr="00E13072">
        <w:rPr>
          <w:rFonts w:ascii="Arial" w:eastAsia="Arial" w:hAnsi="Arial" w:cs="Arial"/>
          <w:lang w:val="es"/>
        </w:rPr>
        <w:t>El jardín infantil presenta registro de Publicidad Exterior Visual emitido por la entidad correspondiente, actualizada y vigente.</w:t>
      </w:r>
    </w:p>
    <w:p w14:paraId="66CD6272" w14:textId="44672ED1" w:rsidR="00EC1498" w:rsidRPr="00E13072" w:rsidRDefault="00EC1498" w:rsidP="00D866F5">
      <w:pPr>
        <w:numPr>
          <w:ilvl w:val="0"/>
          <w:numId w:val="101"/>
        </w:numPr>
        <w:spacing w:after="0"/>
        <w:contextualSpacing/>
        <w:jc w:val="both"/>
        <w:rPr>
          <w:rFonts w:ascii="Arial" w:eastAsia="Arial" w:hAnsi="Arial" w:cs="Arial"/>
          <w:lang w:val="es"/>
        </w:rPr>
      </w:pPr>
      <w:r w:rsidRPr="00E13072">
        <w:rPr>
          <w:rFonts w:ascii="Arial" w:eastAsia="Arial" w:hAnsi="Arial" w:cs="Arial"/>
          <w:lang w:val="es"/>
        </w:rPr>
        <w:t>El jardín Infantil que se encuentra adelanta</w:t>
      </w:r>
      <w:r w:rsidR="00FF5AAA" w:rsidRPr="00E13072">
        <w:rPr>
          <w:rFonts w:ascii="Arial" w:eastAsia="Arial" w:hAnsi="Arial" w:cs="Arial"/>
          <w:lang w:val="es"/>
        </w:rPr>
        <w:t>n</w:t>
      </w:r>
      <w:r w:rsidRPr="00E13072">
        <w:rPr>
          <w:rFonts w:ascii="Arial" w:eastAsia="Arial" w:hAnsi="Arial" w:cs="Arial"/>
          <w:lang w:val="es"/>
        </w:rPr>
        <w:t>do el trámite de solicitud de publicidad exterior, deberá presentar dicho documento y adelantar las gestiones necesarias para obtener el registro.</w:t>
      </w:r>
    </w:p>
    <w:p w14:paraId="70468E32" w14:textId="77777777" w:rsidR="00EC1498" w:rsidRPr="00E13072" w:rsidRDefault="00EC1498" w:rsidP="00D866F5">
      <w:pPr>
        <w:numPr>
          <w:ilvl w:val="0"/>
          <w:numId w:val="101"/>
        </w:numPr>
        <w:spacing w:after="0"/>
        <w:contextualSpacing/>
        <w:jc w:val="both"/>
        <w:rPr>
          <w:rFonts w:ascii="Arial" w:eastAsia="Arial" w:hAnsi="Arial" w:cs="Arial"/>
          <w:lang w:val="es"/>
        </w:rPr>
      </w:pPr>
      <w:r w:rsidRPr="00E13072">
        <w:rPr>
          <w:rFonts w:ascii="Arial" w:eastAsia="Arial" w:hAnsi="Arial" w:cs="Arial"/>
          <w:lang w:val="es"/>
        </w:rPr>
        <w:t>El jardín infantil documenta, implementa y socializa un Plan de Acción Interno para el Aprovechamiento Eficiente de Residuos Sólidos, construidos de acuerdo a las directrices establecidas por la SDIS y normativa vigente.</w:t>
      </w:r>
    </w:p>
    <w:p w14:paraId="5DCA0BC0" w14:textId="694B0120" w:rsidR="00EC1498" w:rsidRPr="00E13072" w:rsidRDefault="00EC1498" w:rsidP="00D866F5">
      <w:pPr>
        <w:numPr>
          <w:ilvl w:val="0"/>
          <w:numId w:val="100"/>
        </w:numPr>
        <w:spacing w:after="0"/>
        <w:contextualSpacing/>
        <w:jc w:val="both"/>
        <w:rPr>
          <w:rFonts w:ascii="Arial" w:eastAsia="Arial" w:hAnsi="Arial" w:cs="Arial"/>
          <w:lang w:val="es"/>
        </w:rPr>
      </w:pPr>
      <w:r w:rsidRPr="00E13072">
        <w:rPr>
          <w:rFonts w:ascii="Arial" w:eastAsia="Arial" w:hAnsi="Arial" w:cs="Arial"/>
          <w:lang w:val="es"/>
        </w:rPr>
        <w:t xml:space="preserve">El jardín infantil documenta, implementa y socializa un Plan de Gestión Integral de Residuos Peligrosos </w:t>
      </w:r>
      <w:r w:rsidR="005C02DD" w:rsidRPr="00E13072">
        <w:rPr>
          <w:rFonts w:ascii="Arial" w:eastAsia="Arial" w:hAnsi="Arial" w:cs="Arial"/>
          <w:lang w:val="es"/>
        </w:rPr>
        <w:t xml:space="preserve">- </w:t>
      </w:r>
      <w:r w:rsidRPr="00E13072">
        <w:rPr>
          <w:rFonts w:ascii="Arial" w:eastAsia="Arial" w:hAnsi="Arial" w:cs="Arial"/>
          <w:lang w:val="es"/>
        </w:rPr>
        <w:t>PGIRP, construidos de acuerdo a las directrices establecidas por la SDIS y normativa vigente.</w:t>
      </w:r>
    </w:p>
    <w:p w14:paraId="2B319AB2" w14:textId="77777777" w:rsidR="00EC1498" w:rsidRPr="00E13072" w:rsidRDefault="00EC1498" w:rsidP="00D866F5">
      <w:pPr>
        <w:numPr>
          <w:ilvl w:val="0"/>
          <w:numId w:val="100"/>
        </w:numPr>
        <w:spacing w:after="0"/>
        <w:contextualSpacing/>
        <w:jc w:val="both"/>
        <w:rPr>
          <w:rFonts w:ascii="Arial" w:eastAsia="Arial" w:hAnsi="Arial" w:cs="Arial"/>
          <w:lang w:val="es"/>
        </w:rPr>
      </w:pPr>
      <w:r w:rsidRPr="00E13072">
        <w:rPr>
          <w:rFonts w:ascii="Arial" w:eastAsia="Arial" w:hAnsi="Arial" w:cs="Arial"/>
          <w:lang w:val="es"/>
        </w:rPr>
        <w:t>El jardín infantil realiza Gestión Integral a Residuos Especiales o Voluminosos de conformidad a la normatividad legal vigente.</w:t>
      </w:r>
    </w:p>
    <w:p w14:paraId="29085F41" w14:textId="77777777" w:rsidR="00EC1498" w:rsidRPr="00E13072" w:rsidRDefault="00EC1498" w:rsidP="00D866F5">
      <w:pPr>
        <w:numPr>
          <w:ilvl w:val="0"/>
          <w:numId w:val="100"/>
        </w:numPr>
        <w:spacing w:after="0"/>
        <w:contextualSpacing/>
        <w:jc w:val="both"/>
        <w:rPr>
          <w:rFonts w:ascii="Arial" w:eastAsia="Arial" w:hAnsi="Arial" w:cs="Arial"/>
          <w:lang w:val="es"/>
        </w:rPr>
      </w:pPr>
      <w:r w:rsidRPr="00E13072">
        <w:rPr>
          <w:rFonts w:ascii="Arial" w:eastAsia="Arial" w:hAnsi="Arial" w:cs="Arial"/>
          <w:lang w:val="es"/>
        </w:rPr>
        <w:t>El jardín infantil documenta, implementa y socializa un Plan de Gestión Integral Aceite Vegetal Usado y Grasas, construidos de acuerdo a las directrices establecidas por la SDIS.</w:t>
      </w:r>
    </w:p>
    <w:p w14:paraId="413B0A1E" w14:textId="77777777" w:rsidR="00EC1498" w:rsidRPr="00E13072" w:rsidRDefault="00EC1498" w:rsidP="00D866F5">
      <w:pPr>
        <w:numPr>
          <w:ilvl w:val="0"/>
          <w:numId w:val="100"/>
        </w:numPr>
        <w:spacing w:after="0"/>
        <w:contextualSpacing/>
        <w:jc w:val="both"/>
        <w:rPr>
          <w:rFonts w:ascii="Arial" w:eastAsia="Arial" w:hAnsi="Arial" w:cs="Arial"/>
          <w:lang w:val="es"/>
        </w:rPr>
      </w:pPr>
      <w:r w:rsidRPr="00E13072">
        <w:rPr>
          <w:rFonts w:ascii="Arial" w:eastAsia="Arial" w:hAnsi="Arial" w:cs="Arial"/>
          <w:lang w:val="es"/>
        </w:rPr>
        <w:t>Documenta e implementa acciones para mejorar la calidad de los vertimientos.</w:t>
      </w:r>
    </w:p>
    <w:p w14:paraId="11000202" w14:textId="77777777" w:rsidR="00EC1498" w:rsidRPr="00E13072" w:rsidRDefault="00EC1498" w:rsidP="00D866F5">
      <w:pPr>
        <w:numPr>
          <w:ilvl w:val="0"/>
          <w:numId w:val="100"/>
        </w:numPr>
        <w:spacing w:after="0"/>
        <w:contextualSpacing/>
        <w:jc w:val="both"/>
        <w:rPr>
          <w:rFonts w:ascii="Arial" w:eastAsia="Arial" w:hAnsi="Arial" w:cs="Arial"/>
          <w:lang w:val="es"/>
        </w:rPr>
      </w:pPr>
      <w:r w:rsidRPr="00E13072">
        <w:rPr>
          <w:rFonts w:ascii="Arial" w:eastAsia="Arial" w:hAnsi="Arial" w:cs="Arial"/>
          <w:lang w:val="es"/>
        </w:rPr>
        <w:t>El jardín infantil cuenta con el 100% de sistemas ahorradores de agua.</w:t>
      </w:r>
    </w:p>
    <w:p w14:paraId="4859C9CA" w14:textId="77777777" w:rsidR="00EC1498" w:rsidRPr="00E13072" w:rsidRDefault="00EC1498" w:rsidP="00D866F5">
      <w:pPr>
        <w:numPr>
          <w:ilvl w:val="0"/>
          <w:numId w:val="100"/>
        </w:numPr>
        <w:spacing w:after="0"/>
        <w:contextualSpacing/>
        <w:jc w:val="both"/>
        <w:rPr>
          <w:rFonts w:ascii="Arial" w:eastAsia="Arial" w:hAnsi="Arial" w:cs="Arial"/>
          <w:lang w:val="es"/>
        </w:rPr>
      </w:pPr>
      <w:r w:rsidRPr="00E13072">
        <w:rPr>
          <w:rFonts w:ascii="Arial" w:eastAsia="Arial" w:hAnsi="Arial" w:cs="Arial"/>
          <w:lang w:val="es"/>
        </w:rPr>
        <w:t>Documenta e implementa acciones para realizar uso eficiente y ahorro de agua.</w:t>
      </w:r>
    </w:p>
    <w:p w14:paraId="379F13AA" w14:textId="77777777" w:rsidR="00EC1498" w:rsidRPr="00E13072" w:rsidRDefault="00EC1498" w:rsidP="00D866F5">
      <w:pPr>
        <w:numPr>
          <w:ilvl w:val="0"/>
          <w:numId w:val="100"/>
        </w:numPr>
        <w:spacing w:after="0"/>
        <w:contextualSpacing/>
        <w:jc w:val="both"/>
        <w:rPr>
          <w:rFonts w:ascii="Arial" w:eastAsia="Arial" w:hAnsi="Arial" w:cs="Arial"/>
          <w:lang w:val="es"/>
        </w:rPr>
      </w:pPr>
      <w:r w:rsidRPr="00E13072">
        <w:rPr>
          <w:rFonts w:ascii="Arial" w:eastAsia="Arial" w:hAnsi="Arial" w:cs="Arial"/>
          <w:lang w:val="es"/>
        </w:rPr>
        <w:t>El jardín infantil cuenta con el 100% de sistemas ahorradores de la energía de alta eficiencia energética.</w:t>
      </w:r>
    </w:p>
    <w:p w14:paraId="6CC22CF5" w14:textId="77777777" w:rsidR="00EC1498" w:rsidRPr="00E13072" w:rsidRDefault="00EC1498" w:rsidP="00D866F5">
      <w:pPr>
        <w:numPr>
          <w:ilvl w:val="0"/>
          <w:numId w:val="100"/>
        </w:numPr>
        <w:spacing w:after="0"/>
        <w:contextualSpacing/>
        <w:jc w:val="both"/>
        <w:rPr>
          <w:rFonts w:ascii="Arial" w:eastAsia="Arial" w:hAnsi="Arial" w:cs="Arial"/>
          <w:lang w:val="es"/>
        </w:rPr>
      </w:pPr>
      <w:r w:rsidRPr="00E13072">
        <w:rPr>
          <w:rFonts w:ascii="Arial" w:eastAsia="Arial" w:hAnsi="Arial" w:cs="Arial"/>
          <w:lang w:val="es"/>
        </w:rPr>
        <w:t>Documenta e implementa acciones para realizar uso eficiente y ahorro de la energía.</w:t>
      </w:r>
    </w:p>
    <w:p w14:paraId="7043A8CA" w14:textId="77777777" w:rsidR="00EC1498" w:rsidRPr="00E13072" w:rsidRDefault="00EC1498" w:rsidP="00D866F5">
      <w:pPr>
        <w:numPr>
          <w:ilvl w:val="0"/>
          <w:numId w:val="100"/>
        </w:numPr>
        <w:spacing w:after="0"/>
        <w:contextualSpacing/>
        <w:jc w:val="both"/>
        <w:rPr>
          <w:rFonts w:ascii="Arial" w:eastAsia="Arial" w:hAnsi="Arial" w:cs="Arial"/>
          <w:lang w:val="es"/>
        </w:rPr>
      </w:pPr>
      <w:r w:rsidRPr="00E13072">
        <w:rPr>
          <w:rFonts w:ascii="Arial" w:eastAsia="Arial" w:hAnsi="Arial" w:cs="Arial"/>
          <w:lang w:val="es"/>
        </w:rPr>
        <w:t>El jardín infantil documenta e implementa acciones encaminadas al fomento de la movilidad urbana sostenible, agricultura urbana y cambio climático.</w:t>
      </w:r>
    </w:p>
    <w:p w14:paraId="6EAF3BE6" w14:textId="77777777" w:rsidR="00EC1498" w:rsidRPr="00E13072" w:rsidRDefault="00EC1498" w:rsidP="00EC1498">
      <w:pPr>
        <w:spacing w:after="0" w:line="276" w:lineRule="auto"/>
        <w:ind w:firstLine="60"/>
        <w:jc w:val="both"/>
        <w:rPr>
          <w:rFonts w:ascii="Arial" w:hAnsi="Arial" w:cs="Arial"/>
        </w:rPr>
      </w:pPr>
      <w:r w:rsidRPr="00E13072">
        <w:rPr>
          <w:rFonts w:ascii="Arial" w:eastAsia="Arial" w:hAnsi="Arial" w:cs="Arial"/>
          <w:sz w:val="24"/>
          <w:szCs w:val="24"/>
          <w:lang w:val="es"/>
        </w:rPr>
        <w:t xml:space="preserve"> </w:t>
      </w:r>
    </w:p>
    <w:p w14:paraId="5399E3C2" w14:textId="27BDA1C9" w:rsidR="00EC1498" w:rsidRPr="00E13072" w:rsidRDefault="00EC1498" w:rsidP="00EC1498">
      <w:pPr>
        <w:spacing w:after="0" w:line="276" w:lineRule="auto"/>
        <w:jc w:val="both"/>
        <w:rPr>
          <w:rFonts w:ascii="Arial" w:eastAsia="Arial" w:hAnsi="Arial" w:cs="Arial"/>
          <w:i/>
          <w:iCs/>
          <w:sz w:val="24"/>
          <w:szCs w:val="24"/>
          <w:lang w:val="es"/>
        </w:rPr>
      </w:pPr>
      <w:r w:rsidRPr="00E13072">
        <w:rPr>
          <w:rFonts w:ascii="Arial" w:eastAsia="Arial" w:hAnsi="Arial" w:cs="Arial"/>
          <w:i/>
          <w:iCs/>
          <w:sz w:val="24"/>
          <w:szCs w:val="24"/>
          <w:lang w:val="es"/>
        </w:rPr>
        <w:t xml:space="preserve">Verificables </w:t>
      </w:r>
    </w:p>
    <w:p w14:paraId="30F45471" w14:textId="77777777" w:rsidR="00F12946" w:rsidRPr="00E13072" w:rsidRDefault="00F12946" w:rsidP="00EC1498">
      <w:pPr>
        <w:spacing w:after="0" w:line="276" w:lineRule="auto"/>
        <w:jc w:val="both"/>
        <w:rPr>
          <w:rFonts w:ascii="Arial" w:hAnsi="Arial" w:cs="Arial"/>
        </w:rPr>
      </w:pPr>
    </w:p>
    <w:p w14:paraId="51C37765"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Diagnóstico Ambiental actualizado anualmente.</w:t>
      </w:r>
    </w:p>
    <w:p w14:paraId="52C84970"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Matriz de evaluación de aspectos e impactos ambientales actualizada anualmente.</w:t>
      </w:r>
    </w:p>
    <w:p w14:paraId="68B62F2B"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Acta o soporte anual de socialización de la de aspectos e impactos ambientales.</w:t>
      </w:r>
    </w:p>
    <w:p w14:paraId="303C6A86"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Registro de Publicidad Exterior Visual emitido por la entidad correspondiente vigente.</w:t>
      </w:r>
    </w:p>
    <w:p w14:paraId="18CF71B8"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Plan de Acción Interno para el Aprovechamiento Eficiente de Residuos Sólidos.</w:t>
      </w:r>
    </w:p>
    <w:p w14:paraId="694A6DEB"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Soportes de implementación del Plan de Acción Interno para el Aprovechamiento Eficiente de Residuos Sólidos.</w:t>
      </w:r>
    </w:p>
    <w:p w14:paraId="6767B48C"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 xml:space="preserve">Socialización del Plan de Acción Interno para el Aprovechamiento Eficiente de Residuos Sólidos. </w:t>
      </w:r>
    </w:p>
    <w:p w14:paraId="10865972" w14:textId="1FF9468B"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 xml:space="preserve">Plan de Gestión Integral de Residuos Peligrosos </w:t>
      </w:r>
      <w:r w:rsidR="005C02DD" w:rsidRPr="00E13072">
        <w:rPr>
          <w:rFonts w:ascii="Arial" w:eastAsia="Arial" w:hAnsi="Arial" w:cs="Arial"/>
          <w:lang w:val="es"/>
        </w:rPr>
        <w:t xml:space="preserve">- </w:t>
      </w:r>
      <w:r w:rsidRPr="00E13072">
        <w:rPr>
          <w:rFonts w:ascii="Arial" w:eastAsia="Arial" w:hAnsi="Arial" w:cs="Arial"/>
          <w:lang w:val="es"/>
        </w:rPr>
        <w:t>PGIRP</w:t>
      </w:r>
    </w:p>
    <w:p w14:paraId="0D222430" w14:textId="3913F78C"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 xml:space="preserve">Soportes de implementación del Plan de Gestión Integral de Residuos Peligrosos </w:t>
      </w:r>
      <w:r w:rsidR="005C02DD" w:rsidRPr="00E13072">
        <w:rPr>
          <w:rFonts w:ascii="Arial" w:eastAsia="Arial" w:hAnsi="Arial" w:cs="Arial"/>
          <w:lang w:val="es"/>
        </w:rPr>
        <w:t xml:space="preserve">- </w:t>
      </w:r>
      <w:r w:rsidRPr="00E13072">
        <w:rPr>
          <w:rFonts w:ascii="Arial" w:eastAsia="Arial" w:hAnsi="Arial" w:cs="Arial"/>
          <w:lang w:val="es"/>
        </w:rPr>
        <w:t>PGIRP</w:t>
      </w:r>
    </w:p>
    <w:p w14:paraId="71D2FAA2" w14:textId="6068F8BB"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 xml:space="preserve">Socialización del Plan de Gestión Integral de Residuos Peligrosos </w:t>
      </w:r>
      <w:r w:rsidR="005C02DD" w:rsidRPr="00E13072">
        <w:rPr>
          <w:rFonts w:ascii="Arial" w:eastAsia="Arial" w:hAnsi="Arial" w:cs="Arial"/>
          <w:lang w:val="es"/>
        </w:rPr>
        <w:t xml:space="preserve">- </w:t>
      </w:r>
      <w:r w:rsidRPr="00E13072">
        <w:rPr>
          <w:rFonts w:ascii="Arial" w:eastAsia="Arial" w:hAnsi="Arial" w:cs="Arial"/>
          <w:lang w:val="es"/>
        </w:rPr>
        <w:t>PGIRP</w:t>
      </w:r>
    </w:p>
    <w:p w14:paraId="45E617B5"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Soporte de la gestión integral Residuos Especiales o Voluminosos (Manifiesto de recolección, certificado de disposición final).</w:t>
      </w:r>
    </w:p>
    <w:p w14:paraId="2728422A"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 xml:space="preserve">Plan de Gestión Integral Aceite Vegetal Usado y Grasas </w:t>
      </w:r>
    </w:p>
    <w:p w14:paraId="4E7EFCB4"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 xml:space="preserve">Soportes de implementación del Plan de Gestión Integral Aceite Vegetal Usado y Grasas </w:t>
      </w:r>
    </w:p>
    <w:p w14:paraId="78B16F1C"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lastRenderedPageBreak/>
        <w:t xml:space="preserve">Socialización del Plan de Gestión Integral Aceite Vegetal Usado y Grasas </w:t>
      </w:r>
    </w:p>
    <w:p w14:paraId="4A0090B0"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Soportes de implementación de acciones desarrolladas para mejorar la calidad de los vertimientos.</w:t>
      </w:r>
    </w:p>
    <w:p w14:paraId="12BB922C"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100% de instalaciones de sistemas ahorradores de agua y energía de alta eficiencia.</w:t>
      </w:r>
    </w:p>
    <w:p w14:paraId="40E35A7B"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Soportes de implementación de acciones desarrolladas para uso eficiente y ahorro de agua y energía.</w:t>
      </w:r>
    </w:p>
    <w:p w14:paraId="6D12F8DF" w14:textId="77777777" w:rsidR="00EC1498" w:rsidRPr="00E13072" w:rsidRDefault="00EC1498" w:rsidP="00D866F5">
      <w:pPr>
        <w:numPr>
          <w:ilvl w:val="0"/>
          <w:numId w:val="85"/>
        </w:numPr>
        <w:spacing w:after="0"/>
        <w:contextualSpacing/>
        <w:jc w:val="both"/>
        <w:rPr>
          <w:rFonts w:ascii="Arial" w:eastAsia="Arial" w:hAnsi="Arial" w:cs="Arial"/>
          <w:lang w:val="es"/>
        </w:rPr>
      </w:pPr>
      <w:r w:rsidRPr="00E13072">
        <w:rPr>
          <w:rFonts w:ascii="Arial" w:eastAsia="Arial" w:hAnsi="Arial" w:cs="Arial"/>
          <w:lang w:val="es"/>
        </w:rPr>
        <w:t>Soportes de implementación de acciones desarrolladas para fomento de la movilidad urbana sostenible, agricultura urbana y cambio climático.</w:t>
      </w:r>
    </w:p>
    <w:p w14:paraId="0BE27B33" w14:textId="77777777" w:rsidR="00EC1498" w:rsidRPr="00E13072" w:rsidRDefault="00EC1498" w:rsidP="00EC1498">
      <w:pPr>
        <w:rPr>
          <w:rFonts w:ascii="Arial" w:hAnsi="Arial" w:cs="Arial"/>
        </w:rPr>
      </w:pPr>
    </w:p>
    <w:p w14:paraId="5145EC48" w14:textId="76B35B9A" w:rsidR="00EC1498" w:rsidRPr="00E13072" w:rsidRDefault="00EC1498" w:rsidP="00EC1498">
      <w:pPr>
        <w:rPr>
          <w:rFonts w:ascii="Arial" w:hAnsi="Arial" w:cs="Arial"/>
        </w:rPr>
      </w:pPr>
      <w:r w:rsidRPr="00E13072">
        <w:rPr>
          <w:rFonts w:ascii="Arial" w:hAnsi="Arial" w:cs="Arial"/>
        </w:rPr>
        <w:br w:type="page"/>
      </w:r>
    </w:p>
    <w:p w14:paraId="73250E22" w14:textId="6E576E60" w:rsidR="002A0149" w:rsidRPr="00E13072" w:rsidRDefault="002A0149" w:rsidP="00D866F5">
      <w:pPr>
        <w:pStyle w:val="Prrafodelista"/>
        <w:numPr>
          <w:ilvl w:val="1"/>
          <w:numId w:val="179"/>
        </w:numPr>
        <w:outlineLvl w:val="0"/>
        <w:rPr>
          <w:rFonts w:ascii="Arial" w:eastAsia="Arial" w:hAnsi="Arial" w:cs="Arial"/>
          <w:lang w:val="es-CO"/>
        </w:rPr>
      </w:pPr>
      <w:bookmarkStart w:id="74" w:name="_Toc1601845932"/>
      <w:bookmarkStart w:id="75" w:name="_Toc486417932"/>
      <w:bookmarkStart w:id="76" w:name="_Toc154739016"/>
      <w:bookmarkStart w:id="77" w:name="_Toc155975254"/>
      <w:r w:rsidRPr="00E13072">
        <w:rPr>
          <w:rFonts w:ascii="Arial" w:eastAsia="Arial" w:hAnsi="Arial" w:cs="Arial"/>
          <w:lang w:val="es-CO"/>
        </w:rPr>
        <w:lastRenderedPageBreak/>
        <w:t>COMPONENTE TALENTO HUMANO</w:t>
      </w:r>
      <w:bookmarkEnd w:id="74"/>
      <w:bookmarkEnd w:id="75"/>
      <w:bookmarkEnd w:id="76"/>
      <w:bookmarkEnd w:id="77"/>
    </w:p>
    <w:p w14:paraId="6F9C20C4"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Hace referencia a las acciones para contar con el equipo de trabajo idóneo, suficiente y organizado para garantizar la adecuada atención de las niñas y los niños, en lo relacionado con los procesos pedagógicos, administrativos y de servicios. En este sentido, la organización del talento humano estará definida por la proporción, el perfil a nivel de formación y experiencia según las acciones a desempeñar. Lograr lo anterior implica establecer la gestión de los equipos de trabajo, es decir, definir los procesos de selección, inducción, cualificación y evaluación, así como las acciones para garantizar su bienestar y satisfacción.</w:t>
      </w:r>
    </w:p>
    <w:p w14:paraId="53A1FE0E" w14:textId="77777777" w:rsidR="002A0149" w:rsidRPr="00E13072" w:rsidRDefault="002A0149" w:rsidP="002A0149">
      <w:pPr>
        <w:spacing w:after="0" w:line="276" w:lineRule="auto"/>
        <w:jc w:val="both"/>
        <w:rPr>
          <w:rFonts w:ascii="Arial" w:eastAsia="Calibri" w:hAnsi="Arial" w:cs="Arial"/>
          <w:lang w:val="es-CO"/>
        </w:rPr>
      </w:pPr>
    </w:p>
    <w:p w14:paraId="089C4CDC" w14:textId="77777777" w:rsidR="002A0149"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Estándar 66: Cuenta con profesional de atención a la primera infancia, con título profesional en licenciatura de áreas del conocimiento relacionadas con la atención de niñas y niños menores de 6 años con experiencia profesional mínima de 1 año en trabajo directo con niñas y niños menores de 6 años o profesional en artes plásticas, musicales, escénicas, ciencias del deporte, educación física y licenciatura en educación básica primaria con 2 años de experiencia mínima en trabajo directo con niñas y niños menores de 6 años. De acuerdo con la siguiente proporción:</w:t>
      </w:r>
    </w:p>
    <w:p w14:paraId="6F3D4B5E" w14:textId="5C37A32D" w:rsidR="002A0149" w:rsidRPr="00770B57" w:rsidRDefault="00C8533D" w:rsidP="00770B57">
      <w:pPr>
        <w:pStyle w:val="Descripcin"/>
        <w:spacing w:after="0"/>
        <w:jc w:val="center"/>
        <w:rPr>
          <w:rFonts w:ascii="Arial" w:eastAsia="Calibri" w:hAnsi="Arial" w:cs="Arial"/>
          <w:i w:val="0"/>
          <w:iCs w:val="0"/>
          <w:lang w:val="es-CO"/>
        </w:rPr>
      </w:pPr>
      <w:bookmarkStart w:id="78" w:name="_Toc155950156"/>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6</w:t>
      </w:r>
      <w:r w:rsidR="00770B57" w:rsidRPr="00770B57">
        <w:rPr>
          <w:rFonts w:ascii="Arial" w:hAnsi="Arial" w:cs="Arial"/>
          <w:i w:val="0"/>
          <w:iCs w:val="0"/>
          <w:noProof/>
        </w:rPr>
        <w:fldChar w:fldCharType="end"/>
      </w:r>
      <w:r w:rsidRPr="00770B57">
        <w:rPr>
          <w:rFonts w:ascii="Arial" w:hAnsi="Arial" w:cs="Arial"/>
          <w:i w:val="0"/>
          <w:iCs w:val="0"/>
        </w:rPr>
        <w:t xml:space="preserve">. Profesionales de </w:t>
      </w:r>
      <w:r w:rsidR="000213D8" w:rsidRPr="00770B57">
        <w:rPr>
          <w:rFonts w:ascii="Arial" w:hAnsi="Arial" w:cs="Arial"/>
          <w:i w:val="0"/>
          <w:iCs w:val="0"/>
        </w:rPr>
        <w:t xml:space="preserve">Atención </w:t>
      </w:r>
      <w:r w:rsidRPr="00770B57">
        <w:rPr>
          <w:rFonts w:ascii="Arial" w:hAnsi="Arial" w:cs="Arial"/>
          <w:i w:val="0"/>
          <w:iCs w:val="0"/>
        </w:rPr>
        <w:t xml:space="preserve">a la </w:t>
      </w:r>
      <w:r w:rsidR="000213D8" w:rsidRPr="00770B57">
        <w:rPr>
          <w:rFonts w:ascii="Arial" w:hAnsi="Arial" w:cs="Arial"/>
          <w:i w:val="0"/>
          <w:iCs w:val="0"/>
        </w:rPr>
        <w:t>Primera Infancia</w:t>
      </w:r>
      <w:bookmarkEnd w:id="78"/>
    </w:p>
    <w:tbl>
      <w:tblPr>
        <w:tblW w:w="7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35"/>
        <w:gridCol w:w="1980"/>
        <w:gridCol w:w="3073"/>
      </w:tblGrid>
      <w:tr w:rsidR="00AD00FE" w:rsidRPr="00E13072" w14:paraId="1668A36D" w14:textId="77777777" w:rsidTr="000034AE">
        <w:trPr>
          <w:trHeight w:val="600"/>
          <w:jc w:val="center"/>
        </w:trPr>
        <w:tc>
          <w:tcPr>
            <w:tcW w:w="2235" w:type="dxa"/>
            <w:tcMar>
              <w:top w:w="15" w:type="dxa"/>
              <w:left w:w="15" w:type="dxa"/>
              <w:right w:w="15" w:type="dxa"/>
            </w:tcMar>
            <w:vAlign w:val="center"/>
          </w:tcPr>
          <w:p w14:paraId="1D813EE0"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SERVICIO</w:t>
            </w:r>
          </w:p>
        </w:tc>
        <w:tc>
          <w:tcPr>
            <w:tcW w:w="1980" w:type="dxa"/>
            <w:tcMar>
              <w:top w:w="15" w:type="dxa"/>
              <w:left w:w="15" w:type="dxa"/>
              <w:right w:w="15" w:type="dxa"/>
            </w:tcMar>
            <w:vAlign w:val="center"/>
          </w:tcPr>
          <w:p w14:paraId="0255D63E"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 xml:space="preserve">RANGO ETARIO </w:t>
            </w:r>
          </w:p>
        </w:tc>
        <w:tc>
          <w:tcPr>
            <w:tcW w:w="3073" w:type="dxa"/>
            <w:tcMar>
              <w:top w:w="15" w:type="dxa"/>
              <w:left w:w="15" w:type="dxa"/>
              <w:right w:w="15" w:type="dxa"/>
            </w:tcMar>
            <w:vAlign w:val="center"/>
          </w:tcPr>
          <w:p w14:paraId="3208CB36"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No. PROFESIONALES DE ATENCIÓN A LA PRIMERA INFANCIA</w:t>
            </w:r>
          </w:p>
        </w:tc>
      </w:tr>
      <w:tr w:rsidR="00AD00FE" w:rsidRPr="00E13072" w14:paraId="3F1D3D43" w14:textId="77777777" w:rsidTr="000034AE">
        <w:trPr>
          <w:trHeight w:val="450"/>
          <w:jc w:val="center"/>
        </w:trPr>
        <w:tc>
          <w:tcPr>
            <w:tcW w:w="2235" w:type="dxa"/>
            <w:vMerge w:val="restart"/>
            <w:tcMar>
              <w:top w:w="15" w:type="dxa"/>
              <w:left w:w="15" w:type="dxa"/>
              <w:right w:w="15" w:type="dxa"/>
            </w:tcMar>
            <w:vAlign w:val="center"/>
          </w:tcPr>
          <w:p w14:paraId="475237AE"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JARDIN INFANTIL DIURNO </w:t>
            </w:r>
          </w:p>
        </w:tc>
        <w:tc>
          <w:tcPr>
            <w:tcW w:w="1980" w:type="dxa"/>
            <w:tcMar>
              <w:top w:w="15" w:type="dxa"/>
              <w:left w:w="15" w:type="dxa"/>
              <w:right w:w="15" w:type="dxa"/>
            </w:tcMar>
            <w:vAlign w:val="center"/>
          </w:tcPr>
          <w:p w14:paraId="382EF90F"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3 meses a 11 meses </w:t>
            </w:r>
          </w:p>
        </w:tc>
        <w:tc>
          <w:tcPr>
            <w:tcW w:w="3073" w:type="dxa"/>
            <w:tcMar>
              <w:top w:w="15" w:type="dxa"/>
              <w:left w:w="15" w:type="dxa"/>
              <w:right w:w="15" w:type="dxa"/>
            </w:tcMar>
            <w:vAlign w:val="center"/>
          </w:tcPr>
          <w:p w14:paraId="7D158F09" w14:textId="757C3C54"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por cada 10 </w:t>
            </w:r>
            <w:r w:rsidR="002A1A33" w:rsidRPr="00E13072">
              <w:rPr>
                <w:rFonts w:ascii="Arial" w:eastAsia="Calibri" w:hAnsi="Arial" w:cs="Arial"/>
                <w:sz w:val="18"/>
                <w:szCs w:val="18"/>
              </w:rPr>
              <w:t>niños - niñas</w:t>
            </w:r>
          </w:p>
        </w:tc>
      </w:tr>
      <w:tr w:rsidR="00AD00FE" w:rsidRPr="00E13072" w14:paraId="5319A4A7" w14:textId="77777777" w:rsidTr="000034AE">
        <w:trPr>
          <w:trHeight w:val="600"/>
          <w:jc w:val="center"/>
        </w:trPr>
        <w:tc>
          <w:tcPr>
            <w:tcW w:w="2235" w:type="dxa"/>
            <w:vMerge/>
            <w:vAlign w:val="center"/>
          </w:tcPr>
          <w:p w14:paraId="5FC409E1"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7EBBF512"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12 meses a 23 meses </w:t>
            </w:r>
          </w:p>
        </w:tc>
        <w:tc>
          <w:tcPr>
            <w:tcW w:w="3073" w:type="dxa"/>
            <w:tcMar>
              <w:top w:w="15" w:type="dxa"/>
              <w:left w:w="15" w:type="dxa"/>
              <w:right w:w="15" w:type="dxa"/>
            </w:tcMar>
            <w:vAlign w:val="center"/>
          </w:tcPr>
          <w:p w14:paraId="0BB5A8CE" w14:textId="5AD214C4"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por cada 10 </w:t>
            </w:r>
            <w:r w:rsidR="002A1A33" w:rsidRPr="00E13072">
              <w:rPr>
                <w:rFonts w:ascii="Arial" w:eastAsia="Calibri" w:hAnsi="Arial" w:cs="Arial"/>
                <w:sz w:val="18"/>
                <w:szCs w:val="18"/>
              </w:rPr>
              <w:t>niños - niñas</w:t>
            </w:r>
          </w:p>
        </w:tc>
      </w:tr>
      <w:tr w:rsidR="00AD00FE" w:rsidRPr="00E13072" w14:paraId="4A0592EE" w14:textId="77777777" w:rsidTr="000034AE">
        <w:trPr>
          <w:trHeight w:val="600"/>
          <w:jc w:val="center"/>
        </w:trPr>
        <w:tc>
          <w:tcPr>
            <w:tcW w:w="2235" w:type="dxa"/>
            <w:vMerge/>
            <w:vAlign w:val="center"/>
          </w:tcPr>
          <w:p w14:paraId="19CE6EE4"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1F80DA9A"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24 meses a 36 meses </w:t>
            </w:r>
          </w:p>
        </w:tc>
        <w:tc>
          <w:tcPr>
            <w:tcW w:w="3073" w:type="dxa"/>
            <w:tcMar>
              <w:top w:w="15" w:type="dxa"/>
              <w:left w:w="15" w:type="dxa"/>
              <w:right w:w="15" w:type="dxa"/>
            </w:tcMar>
            <w:vAlign w:val="center"/>
          </w:tcPr>
          <w:p w14:paraId="2D4EFB25" w14:textId="2FF469EA"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por cada 15 </w:t>
            </w:r>
            <w:r w:rsidR="002A1A33" w:rsidRPr="00E13072">
              <w:rPr>
                <w:rFonts w:ascii="Arial" w:eastAsia="Calibri" w:hAnsi="Arial" w:cs="Arial"/>
                <w:sz w:val="18"/>
                <w:szCs w:val="18"/>
              </w:rPr>
              <w:t>niños - niñas</w:t>
            </w:r>
          </w:p>
        </w:tc>
      </w:tr>
      <w:tr w:rsidR="00AD00FE" w:rsidRPr="00E13072" w14:paraId="433C30D6" w14:textId="77777777" w:rsidTr="000034AE">
        <w:trPr>
          <w:trHeight w:val="600"/>
          <w:jc w:val="center"/>
        </w:trPr>
        <w:tc>
          <w:tcPr>
            <w:tcW w:w="2235" w:type="dxa"/>
            <w:vMerge/>
            <w:vAlign w:val="center"/>
          </w:tcPr>
          <w:p w14:paraId="52E2A228"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5B73AF5F"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37 meses a 48 meses </w:t>
            </w:r>
          </w:p>
        </w:tc>
        <w:tc>
          <w:tcPr>
            <w:tcW w:w="3073" w:type="dxa"/>
            <w:tcMar>
              <w:top w:w="15" w:type="dxa"/>
              <w:left w:w="15" w:type="dxa"/>
              <w:right w:w="15" w:type="dxa"/>
            </w:tcMar>
            <w:vAlign w:val="center"/>
          </w:tcPr>
          <w:p w14:paraId="001BBD5C" w14:textId="7F055EF8"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por cada 20 </w:t>
            </w:r>
            <w:r w:rsidR="002A1A33" w:rsidRPr="00E13072">
              <w:rPr>
                <w:rFonts w:ascii="Arial" w:eastAsia="Calibri" w:hAnsi="Arial" w:cs="Arial"/>
                <w:sz w:val="18"/>
                <w:szCs w:val="18"/>
              </w:rPr>
              <w:t>niños - niñas</w:t>
            </w:r>
          </w:p>
        </w:tc>
      </w:tr>
      <w:tr w:rsidR="00AD00FE" w:rsidRPr="00E13072" w14:paraId="73FBE838" w14:textId="77777777" w:rsidTr="000034AE">
        <w:trPr>
          <w:trHeight w:val="600"/>
          <w:jc w:val="center"/>
        </w:trPr>
        <w:tc>
          <w:tcPr>
            <w:tcW w:w="2235" w:type="dxa"/>
            <w:vMerge/>
            <w:tcMar>
              <w:top w:w="15" w:type="dxa"/>
              <w:left w:w="15" w:type="dxa"/>
              <w:right w:w="15" w:type="dxa"/>
            </w:tcMar>
            <w:vAlign w:val="center"/>
          </w:tcPr>
          <w:p w14:paraId="772A6758"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30CB8EE2" w14:textId="77777777" w:rsidR="002A0149" w:rsidRPr="00E13072" w:rsidRDefault="002A0149" w:rsidP="002A0149">
            <w:pPr>
              <w:spacing w:line="276" w:lineRule="auto"/>
              <w:jc w:val="both"/>
              <w:rPr>
                <w:rFonts w:ascii="Arial" w:eastAsia="Calibri" w:hAnsi="Arial" w:cs="Arial"/>
                <w:sz w:val="18"/>
                <w:szCs w:val="18"/>
              </w:rPr>
            </w:pPr>
            <w:r w:rsidRPr="00E13072">
              <w:rPr>
                <w:rFonts w:ascii="Arial" w:eastAsia="Calibri" w:hAnsi="Arial" w:cs="Arial"/>
                <w:sz w:val="18"/>
                <w:szCs w:val="18"/>
              </w:rPr>
              <w:t xml:space="preserve">49 meses a 60 meses </w:t>
            </w:r>
          </w:p>
        </w:tc>
        <w:tc>
          <w:tcPr>
            <w:tcW w:w="3073" w:type="dxa"/>
            <w:tcMar>
              <w:top w:w="15" w:type="dxa"/>
              <w:left w:w="15" w:type="dxa"/>
              <w:right w:w="15" w:type="dxa"/>
            </w:tcMar>
            <w:vAlign w:val="center"/>
          </w:tcPr>
          <w:p w14:paraId="0C354DF2" w14:textId="6C4E6041" w:rsidR="002A0149" w:rsidRPr="00E13072" w:rsidRDefault="002A0149" w:rsidP="002A0149">
            <w:pPr>
              <w:spacing w:line="276" w:lineRule="auto"/>
              <w:jc w:val="both"/>
              <w:rPr>
                <w:rFonts w:ascii="Arial" w:eastAsia="Calibri" w:hAnsi="Arial" w:cs="Arial"/>
                <w:sz w:val="18"/>
                <w:szCs w:val="18"/>
              </w:rPr>
            </w:pPr>
            <w:r w:rsidRPr="00E13072">
              <w:rPr>
                <w:rFonts w:ascii="Arial" w:eastAsia="Calibri" w:hAnsi="Arial" w:cs="Arial"/>
                <w:sz w:val="18"/>
                <w:szCs w:val="18"/>
              </w:rPr>
              <w:t xml:space="preserve">1 por cada 20 </w:t>
            </w:r>
            <w:r w:rsidR="002A1A33" w:rsidRPr="00E13072">
              <w:rPr>
                <w:rFonts w:ascii="Arial" w:eastAsia="Calibri" w:hAnsi="Arial" w:cs="Arial"/>
                <w:sz w:val="18"/>
                <w:szCs w:val="18"/>
              </w:rPr>
              <w:t>niños - niñas</w:t>
            </w:r>
          </w:p>
        </w:tc>
      </w:tr>
      <w:tr w:rsidR="00AD00FE" w:rsidRPr="00E13072" w14:paraId="69068302" w14:textId="77777777" w:rsidTr="000034AE">
        <w:trPr>
          <w:trHeight w:val="570"/>
          <w:jc w:val="center"/>
        </w:trPr>
        <w:tc>
          <w:tcPr>
            <w:tcW w:w="2235" w:type="dxa"/>
            <w:vMerge w:val="restart"/>
            <w:tcMar>
              <w:top w:w="15" w:type="dxa"/>
              <w:left w:w="15" w:type="dxa"/>
              <w:right w:w="15" w:type="dxa"/>
            </w:tcMar>
            <w:vAlign w:val="center"/>
          </w:tcPr>
          <w:p w14:paraId="2208AC19"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JARDIN INFANTIL NOCTURNO </w:t>
            </w:r>
          </w:p>
        </w:tc>
        <w:tc>
          <w:tcPr>
            <w:tcW w:w="1980" w:type="dxa"/>
            <w:tcMar>
              <w:top w:w="15" w:type="dxa"/>
              <w:left w:w="15" w:type="dxa"/>
              <w:right w:w="15" w:type="dxa"/>
            </w:tcMar>
            <w:vAlign w:val="center"/>
          </w:tcPr>
          <w:p w14:paraId="41BF0962"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3 meses a 2 años 11 meses </w:t>
            </w:r>
          </w:p>
        </w:tc>
        <w:tc>
          <w:tcPr>
            <w:tcW w:w="3073" w:type="dxa"/>
            <w:tcMar>
              <w:top w:w="15" w:type="dxa"/>
              <w:left w:w="15" w:type="dxa"/>
              <w:right w:w="15" w:type="dxa"/>
            </w:tcMar>
            <w:vAlign w:val="center"/>
          </w:tcPr>
          <w:p w14:paraId="58D7C752"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x cada 15 niñas y niños x turno </w:t>
            </w:r>
          </w:p>
        </w:tc>
      </w:tr>
      <w:tr w:rsidR="00AD00FE" w:rsidRPr="00E13072" w14:paraId="3C9C3B82" w14:textId="77777777" w:rsidTr="000034AE">
        <w:trPr>
          <w:trHeight w:val="300"/>
          <w:jc w:val="center"/>
        </w:trPr>
        <w:tc>
          <w:tcPr>
            <w:tcW w:w="2235" w:type="dxa"/>
            <w:vMerge/>
            <w:vAlign w:val="center"/>
          </w:tcPr>
          <w:p w14:paraId="39DCC4FC"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657DC88B"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3 a 6 años </w:t>
            </w:r>
          </w:p>
        </w:tc>
        <w:tc>
          <w:tcPr>
            <w:tcW w:w="3073" w:type="dxa"/>
            <w:tcMar>
              <w:top w:w="15" w:type="dxa"/>
              <w:left w:w="15" w:type="dxa"/>
              <w:right w:w="15" w:type="dxa"/>
            </w:tcMar>
            <w:vAlign w:val="center"/>
          </w:tcPr>
          <w:p w14:paraId="258363E6"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1 x cada 20 niñas y niños x turno</w:t>
            </w:r>
          </w:p>
        </w:tc>
      </w:tr>
      <w:tr w:rsidR="00AD00FE" w:rsidRPr="00E13072" w14:paraId="3307CFFB" w14:textId="77777777" w:rsidTr="000034AE">
        <w:trPr>
          <w:trHeight w:val="645"/>
          <w:jc w:val="center"/>
        </w:trPr>
        <w:tc>
          <w:tcPr>
            <w:tcW w:w="7288" w:type="dxa"/>
            <w:gridSpan w:val="3"/>
            <w:tcMar>
              <w:top w:w="15" w:type="dxa"/>
              <w:left w:w="15" w:type="dxa"/>
              <w:right w:w="15" w:type="dxa"/>
            </w:tcMar>
            <w:vAlign w:val="center"/>
          </w:tcPr>
          <w:p w14:paraId="50A3B29B"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Los jardines infantiles nocturnos atenderán según los horarios establecidos por la Subdirección para la Infancia, e implementarán turnos cuando el servicio sea de noche.</w:t>
            </w:r>
          </w:p>
        </w:tc>
      </w:tr>
      <w:tr w:rsidR="00AD00FE" w:rsidRPr="00E13072" w14:paraId="78700F8A" w14:textId="77777777" w:rsidTr="000034AE">
        <w:trPr>
          <w:trHeight w:val="300"/>
          <w:jc w:val="center"/>
        </w:trPr>
        <w:tc>
          <w:tcPr>
            <w:tcW w:w="2235" w:type="dxa"/>
            <w:vMerge w:val="restart"/>
            <w:tcMar>
              <w:top w:w="15" w:type="dxa"/>
              <w:left w:w="15" w:type="dxa"/>
              <w:right w:w="15" w:type="dxa"/>
            </w:tcMar>
            <w:vAlign w:val="center"/>
          </w:tcPr>
          <w:p w14:paraId="4DC2AAB2"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CASA DE PENSAMIENTO INTERCULTURAL</w:t>
            </w:r>
          </w:p>
        </w:tc>
        <w:tc>
          <w:tcPr>
            <w:tcW w:w="1980" w:type="dxa"/>
            <w:tcMar>
              <w:top w:w="15" w:type="dxa"/>
              <w:left w:w="15" w:type="dxa"/>
              <w:right w:w="15" w:type="dxa"/>
            </w:tcMar>
            <w:vAlign w:val="center"/>
          </w:tcPr>
          <w:p w14:paraId="401B58B0"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3 meses a 11 meses </w:t>
            </w:r>
          </w:p>
        </w:tc>
        <w:tc>
          <w:tcPr>
            <w:tcW w:w="3073" w:type="dxa"/>
            <w:tcMar>
              <w:top w:w="15" w:type="dxa"/>
              <w:left w:w="15" w:type="dxa"/>
              <w:right w:w="15" w:type="dxa"/>
            </w:tcMar>
            <w:vAlign w:val="center"/>
          </w:tcPr>
          <w:p w14:paraId="74263299" w14:textId="69986F6D"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por cada 10 </w:t>
            </w:r>
            <w:r w:rsidR="005D14C6" w:rsidRPr="00E13072">
              <w:rPr>
                <w:rFonts w:ascii="Arial" w:eastAsia="Calibri" w:hAnsi="Arial" w:cs="Arial"/>
                <w:sz w:val="18"/>
                <w:szCs w:val="18"/>
              </w:rPr>
              <w:t>niños - niñas</w:t>
            </w:r>
          </w:p>
        </w:tc>
      </w:tr>
      <w:tr w:rsidR="00AD00FE" w:rsidRPr="00E13072" w14:paraId="5B82A83E" w14:textId="77777777" w:rsidTr="000034AE">
        <w:trPr>
          <w:trHeight w:val="600"/>
          <w:jc w:val="center"/>
        </w:trPr>
        <w:tc>
          <w:tcPr>
            <w:tcW w:w="2235" w:type="dxa"/>
            <w:vMerge/>
            <w:vAlign w:val="center"/>
          </w:tcPr>
          <w:p w14:paraId="7E1119FD"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711EFEA9"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12 meses a 23 meses </w:t>
            </w:r>
          </w:p>
        </w:tc>
        <w:tc>
          <w:tcPr>
            <w:tcW w:w="3073" w:type="dxa"/>
            <w:tcMar>
              <w:top w:w="15" w:type="dxa"/>
              <w:left w:w="15" w:type="dxa"/>
              <w:right w:w="15" w:type="dxa"/>
            </w:tcMar>
            <w:vAlign w:val="center"/>
          </w:tcPr>
          <w:p w14:paraId="4D1C8E0F" w14:textId="44721813"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por cada 10 </w:t>
            </w:r>
            <w:r w:rsidR="005D14C6" w:rsidRPr="00E13072">
              <w:rPr>
                <w:rFonts w:ascii="Arial" w:eastAsia="Calibri" w:hAnsi="Arial" w:cs="Arial"/>
                <w:sz w:val="18"/>
                <w:szCs w:val="18"/>
              </w:rPr>
              <w:t>niños - niñas</w:t>
            </w:r>
          </w:p>
        </w:tc>
      </w:tr>
      <w:tr w:rsidR="00AD00FE" w:rsidRPr="00E13072" w14:paraId="79BD1B6C" w14:textId="77777777" w:rsidTr="000034AE">
        <w:trPr>
          <w:trHeight w:val="600"/>
          <w:jc w:val="center"/>
        </w:trPr>
        <w:tc>
          <w:tcPr>
            <w:tcW w:w="2235" w:type="dxa"/>
            <w:vMerge/>
            <w:vAlign w:val="center"/>
          </w:tcPr>
          <w:p w14:paraId="3E7D47B6"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6734EE40"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24 meses a 36 meses </w:t>
            </w:r>
          </w:p>
        </w:tc>
        <w:tc>
          <w:tcPr>
            <w:tcW w:w="3073" w:type="dxa"/>
            <w:tcMar>
              <w:top w:w="15" w:type="dxa"/>
              <w:left w:w="15" w:type="dxa"/>
              <w:right w:w="15" w:type="dxa"/>
            </w:tcMar>
            <w:vAlign w:val="center"/>
          </w:tcPr>
          <w:p w14:paraId="74A504FC" w14:textId="6A335B22"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por cada 15 </w:t>
            </w:r>
            <w:r w:rsidR="005D14C6" w:rsidRPr="00E13072">
              <w:rPr>
                <w:rFonts w:ascii="Arial" w:eastAsia="Calibri" w:hAnsi="Arial" w:cs="Arial"/>
                <w:sz w:val="18"/>
                <w:szCs w:val="18"/>
              </w:rPr>
              <w:t>niños - niñas</w:t>
            </w:r>
          </w:p>
        </w:tc>
      </w:tr>
      <w:tr w:rsidR="00AD00FE" w:rsidRPr="00E13072" w14:paraId="2551CB10" w14:textId="77777777" w:rsidTr="000034AE">
        <w:trPr>
          <w:trHeight w:val="600"/>
          <w:jc w:val="center"/>
        </w:trPr>
        <w:tc>
          <w:tcPr>
            <w:tcW w:w="2235" w:type="dxa"/>
            <w:vMerge/>
            <w:vAlign w:val="center"/>
          </w:tcPr>
          <w:p w14:paraId="66D20361"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21D897E7"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37 meses a 48 meses </w:t>
            </w:r>
          </w:p>
        </w:tc>
        <w:tc>
          <w:tcPr>
            <w:tcW w:w="3073" w:type="dxa"/>
            <w:tcMar>
              <w:top w:w="15" w:type="dxa"/>
              <w:left w:w="15" w:type="dxa"/>
              <w:right w:w="15" w:type="dxa"/>
            </w:tcMar>
            <w:vAlign w:val="center"/>
          </w:tcPr>
          <w:p w14:paraId="0D482F78" w14:textId="078E89A4"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por cada 20 </w:t>
            </w:r>
            <w:r w:rsidR="0018774C" w:rsidRPr="00E13072">
              <w:rPr>
                <w:rFonts w:ascii="Arial" w:eastAsia="Calibri" w:hAnsi="Arial" w:cs="Arial"/>
                <w:sz w:val="18"/>
                <w:szCs w:val="18"/>
              </w:rPr>
              <w:t>niños - niñas</w:t>
            </w:r>
          </w:p>
        </w:tc>
      </w:tr>
      <w:tr w:rsidR="00AD00FE" w:rsidRPr="00E13072" w14:paraId="13CDF1AD" w14:textId="77777777" w:rsidTr="000034AE">
        <w:trPr>
          <w:trHeight w:val="600"/>
          <w:jc w:val="center"/>
        </w:trPr>
        <w:tc>
          <w:tcPr>
            <w:tcW w:w="2235" w:type="dxa"/>
            <w:vMerge/>
            <w:tcMar>
              <w:top w:w="15" w:type="dxa"/>
              <w:left w:w="15" w:type="dxa"/>
              <w:right w:w="15" w:type="dxa"/>
            </w:tcMar>
            <w:vAlign w:val="center"/>
          </w:tcPr>
          <w:p w14:paraId="4DE7EEB1"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55BCD9E3" w14:textId="77777777" w:rsidR="002A0149" w:rsidRPr="00E13072" w:rsidRDefault="002A0149" w:rsidP="002A0149">
            <w:pPr>
              <w:spacing w:line="276" w:lineRule="auto"/>
              <w:jc w:val="both"/>
              <w:rPr>
                <w:rFonts w:ascii="Arial" w:eastAsia="Calibri" w:hAnsi="Arial" w:cs="Arial"/>
                <w:sz w:val="18"/>
                <w:szCs w:val="18"/>
              </w:rPr>
            </w:pPr>
            <w:r w:rsidRPr="00E13072">
              <w:rPr>
                <w:rFonts w:ascii="Arial" w:eastAsia="Calibri" w:hAnsi="Arial" w:cs="Arial"/>
                <w:sz w:val="18"/>
                <w:szCs w:val="18"/>
              </w:rPr>
              <w:t>49 meses a 60 meses</w:t>
            </w:r>
          </w:p>
        </w:tc>
        <w:tc>
          <w:tcPr>
            <w:tcW w:w="3073" w:type="dxa"/>
            <w:tcMar>
              <w:top w:w="15" w:type="dxa"/>
              <w:left w:w="15" w:type="dxa"/>
              <w:right w:w="15" w:type="dxa"/>
            </w:tcMar>
            <w:vAlign w:val="center"/>
          </w:tcPr>
          <w:p w14:paraId="48FFAE49" w14:textId="4BDEEFFF"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por cada 20 </w:t>
            </w:r>
            <w:r w:rsidR="0018774C" w:rsidRPr="00E13072">
              <w:rPr>
                <w:rFonts w:ascii="Arial" w:eastAsia="Calibri" w:hAnsi="Arial" w:cs="Arial"/>
                <w:sz w:val="18"/>
                <w:szCs w:val="18"/>
              </w:rPr>
              <w:t>niños - niñas</w:t>
            </w:r>
          </w:p>
        </w:tc>
      </w:tr>
      <w:tr w:rsidR="00AD00FE" w:rsidRPr="00E13072" w14:paraId="7402B97B" w14:textId="77777777" w:rsidTr="000034AE">
        <w:trPr>
          <w:trHeight w:val="600"/>
          <w:jc w:val="center"/>
        </w:trPr>
        <w:tc>
          <w:tcPr>
            <w:tcW w:w="2235" w:type="dxa"/>
            <w:tcMar>
              <w:top w:w="15" w:type="dxa"/>
              <w:left w:w="15" w:type="dxa"/>
              <w:right w:w="15" w:type="dxa"/>
            </w:tcMar>
            <w:vAlign w:val="center"/>
          </w:tcPr>
          <w:p w14:paraId="5EBD3471" w14:textId="77777777" w:rsidR="002A0149" w:rsidRPr="00E13072" w:rsidRDefault="002A0149" w:rsidP="002A0149">
            <w:pPr>
              <w:spacing w:line="276" w:lineRule="auto"/>
              <w:jc w:val="both"/>
              <w:rPr>
                <w:rFonts w:ascii="Arial" w:eastAsia="Calibri" w:hAnsi="Arial" w:cs="Arial"/>
                <w:sz w:val="18"/>
                <w:szCs w:val="18"/>
              </w:rPr>
            </w:pPr>
            <w:r w:rsidRPr="00E13072">
              <w:rPr>
                <w:rFonts w:ascii="Arial" w:eastAsia="Calibri" w:hAnsi="Arial" w:cs="Arial"/>
                <w:sz w:val="18"/>
                <w:szCs w:val="18"/>
              </w:rPr>
              <w:lastRenderedPageBreak/>
              <w:t>ESPACIO RURAL</w:t>
            </w:r>
          </w:p>
        </w:tc>
        <w:tc>
          <w:tcPr>
            <w:tcW w:w="1980" w:type="dxa"/>
            <w:tcMar>
              <w:top w:w="15" w:type="dxa"/>
              <w:left w:w="15" w:type="dxa"/>
              <w:right w:w="15" w:type="dxa"/>
            </w:tcMar>
            <w:vAlign w:val="center"/>
          </w:tcPr>
          <w:p w14:paraId="1B91AE8A" w14:textId="77777777" w:rsidR="002A0149" w:rsidRPr="00E13072" w:rsidRDefault="002A0149" w:rsidP="002A0149">
            <w:pPr>
              <w:spacing w:line="276" w:lineRule="auto"/>
              <w:jc w:val="both"/>
              <w:rPr>
                <w:rFonts w:ascii="Arial" w:eastAsia="Calibri" w:hAnsi="Arial" w:cs="Arial"/>
                <w:sz w:val="18"/>
                <w:szCs w:val="18"/>
              </w:rPr>
            </w:pPr>
            <w:r w:rsidRPr="00E13072">
              <w:rPr>
                <w:rFonts w:ascii="Arial" w:eastAsia="Calibri" w:hAnsi="Arial" w:cs="Arial"/>
                <w:sz w:val="18"/>
                <w:szCs w:val="18"/>
              </w:rPr>
              <w:t xml:space="preserve">3 meses a 60 meses </w:t>
            </w:r>
          </w:p>
        </w:tc>
        <w:tc>
          <w:tcPr>
            <w:tcW w:w="3073" w:type="dxa"/>
            <w:tcMar>
              <w:top w:w="15" w:type="dxa"/>
              <w:left w:w="15" w:type="dxa"/>
              <w:right w:w="15" w:type="dxa"/>
            </w:tcMar>
            <w:vAlign w:val="center"/>
          </w:tcPr>
          <w:p w14:paraId="3EE1B5A8" w14:textId="0C3244E4" w:rsidR="002A0149" w:rsidRPr="00E13072" w:rsidRDefault="002A0149" w:rsidP="002A0149">
            <w:pPr>
              <w:spacing w:line="276" w:lineRule="auto"/>
              <w:jc w:val="both"/>
              <w:rPr>
                <w:rFonts w:ascii="Arial" w:eastAsia="Calibri" w:hAnsi="Arial" w:cs="Arial"/>
                <w:sz w:val="18"/>
                <w:szCs w:val="18"/>
              </w:rPr>
            </w:pPr>
            <w:r w:rsidRPr="00E13072">
              <w:rPr>
                <w:rFonts w:ascii="Arial" w:eastAsia="Calibri" w:hAnsi="Arial" w:cs="Arial"/>
                <w:sz w:val="18"/>
                <w:szCs w:val="18"/>
              </w:rPr>
              <w:t xml:space="preserve">1 por cada 15 </w:t>
            </w:r>
            <w:r w:rsidR="0018774C" w:rsidRPr="00E13072">
              <w:rPr>
                <w:rFonts w:ascii="Arial" w:eastAsia="Calibri" w:hAnsi="Arial" w:cs="Arial"/>
                <w:sz w:val="18"/>
                <w:szCs w:val="18"/>
              </w:rPr>
              <w:t>niños - niñas</w:t>
            </w:r>
          </w:p>
        </w:tc>
      </w:tr>
    </w:tbl>
    <w:p w14:paraId="00766A2B" w14:textId="7C1FA1AB" w:rsidR="00310164" w:rsidRPr="00E13072" w:rsidRDefault="00310164" w:rsidP="00310164">
      <w:pPr>
        <w:spacing w:after="0"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r w:rsidR="00FC621F" w:rsidRPr="00E13072">
        <w:rPr>
          <w:rFonts w:ascii="Arial" w:eastAsia="Arial Narrow" w:hAnsi="Arial" w:cs="Arial"/>
          <w:sz w:val="14"/>
          <w:szCs w:val="14"/>
          <w:lang w:val="es-CO"/>
        </w:rPr>
        <w:t>.</w:t>
      </w:r>
    </w:p>
    <w:p w14:paraId="2792A084" w14:textId="77777777" w:rsidR="002A0149" w:rsidRPr="00E13072" w:rsidRDefault="002A0149" w:rsidP="002A0149">
      <w:pPr>
        <w:spacing w:after="0" w:line="276" w:lineRule="auto"/>
        <w:rPr>
          <w:rFonts w:ascii="Arial" w:hAnsi="Arial" w:cs="Arial"/>
        </w:rPr>
      </w:pPr>
    </w:p>
    <w:p w14:paraId="7DF7F3C3" w14:textId="3FA28F46"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Estándar 67: Cuenta con auxiliar de atención a la primera infancia, con título normalista superior, técnico profesional</w:t>
      </w:r>
      <w:r w:rsidR="00586A38" w:rsidRPr="00E13072">
        <w:rPr>
          <w:rFonts w:ascii="Arial" w:eastAsia="Calibri" w:hAnsi="Arial" w:cs="Arial"/>
          <w:lang w:val="es-CO"/>
        </w:rPr>
        <w:t xml:space="preserve">, </w:t>
      </w:r>
      <w:r w:rsidR="005F0580" w:rsidRPr="00E13072">
        <w:rPr>
          <w:rFonts w:ascii="Arial" w:eastAsia="Calibri" w:hAnsi="Arial" w:cs="Arial"/>
          <w:lang w:val="es-CO"/>
        </w:rPr>
        <w:t>tecnó</w:t>
      </w:r>
      <w:r w:rsidR="00586A38" w:rsidRPr="00E13072">
        <w:rPr>
          <w:rFonts w:ascii="Arial" w:eastAsia="Calibri" w:hAnsi="Arial" w:cs="Arial"/>
          <w:lang w:val="es-CO"/>
        </w:rPr>
        <w:t>logo</w:t>
      </w:r>
      <w:r w:rsidR="0EFA3BD6" w:rsidRPr="00E13072">
        <w:rPr>
          <w:rFonts w:ascii="Arial" w:eastAsia="Calibri" w:hAnsi="Arial" w:cs="Arial"/>
          <w:lang w:val="es-CO"/>
        </w:rPr>
        <w:t xml:space="preserve"> o</w:t>
      </w:r>
      <w:r w:rsidR="00586A38" w:rsidRPr="00E13072">
        <w:rPr>
          <w:rFonts w:ascii="Arial" w:eastAsia="Calibri" w:hAnsi="Arial" w:cs="Arial"/>
          <w:lang w:val="es-CO"/>
        </w:rPr>
        <w:t xml:space="preserve"> estudiante de septimo</w:t>
      </w:r>
      <w:r w:rsidRPr="00E13072">
        <w:rPr>
          <w:rFonts w:ascii="Arial" w:eastAsia="Calibri" w:hAnsi="Arial" w:cs="Arial"/>
          <w:lang w:val="es-CO"/>
        </w:rPr>
        <w:t xml:space="preserve"> semestre en áreas de la educación relacionadas con la atención de niños y niñas menores de 6 años de edad, con 6 meses de experiencia relacionada. La disponibilidad en el servicio se debe presentar en la siguiente proporción:</w:t>
      </w:r>
    </w:p>
    <w:p w14:paraId="2C4F81B1" w14:textId="19C60BE1" w:rsidR="002A0149" w:rsidRPr="00770B57" w:rsidRDefault="00C8533D" w:rsidP="00770B57">
      <w:pPr>
        <w:pStyle w:val="Descripcin"/>
        <w:spacing w:after="0"/>
        <w:jc w:val="center"/>
        <w:rPr>
          <w:rFonts w:ascii="Arial" w:eastAsia="Calibri" w:hAnsi="Arial" w:cs="Arial"/>
          <w:i w:val="0"/>
          <w:iCs w:val="0"/>
          <w:lang w:val="es-CO"/>
        </w:rPr>
      </w:pPr>
      <w:bookmarkStart w:id="79" w:name="_Toc155950157"/>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7</w:t>
      </w:r>
      <w:r w:rsidR="00770B57" w:rsidRPr="00770B57">
        <w:rPr>
          <w:rFonts w:ascii="Arial" w:hAnsi="Arial" w:cs="Arial"/>
          <w:i w:val="0"/>
          <w:iCs w:val="0"/>
          <w:noProof/>
        </w:rPr>
        <w:fldChar w:fldCharType="end"/>
      </w:r>
      <w:r w:rsidRPr="00770B57">
        <w:rPr>
          <w:rFonts w:ascii="Arial" w:hAnsi="Arial" w:cs="Arial"/>
          <w:i w:val="0"/>
          <w:iCs w:val="0"/>
        </w:rPr>
        <w:t xml:space="preserve">. Auxiliares de </w:t>
      </w:r>
      <w:r w:rsidR="000213D8" w:rsidRPr="00770B57">
        <w:rPr>
          <w:rFonts w:ascii="Arial" w:hAnsi="Arial" w:cs="Arial"/>
          <w:i w:val="0"/>
          <w:iCs w:val="0"/>
        </w:rPr>
        <w:t>Atención</w:t>
      </w:r>
      <w:r w:rsidRPr="00770B57">
        <w:rPr>
          <w:rFonts w:ascii="Arial" w:hAnsi="Arial" w:cs="Arial"/>
          <w:i w:val="0"/>
          <w:iCs w:val="0"/>
        </w:rPr>
        <w:t xml:space="preserve"> a la </w:t>
      </w:r>
      <w:r w:rsidR="000213D8" w:rsidRPr="00770B57">
        <w:rPr>
          <w:rFonts w:ascii="Arial" w:hAnsi="Arial" w:cs="Arial"/>
          <w:i w:val="0"/>
          <w:iCs w:val="0"/>
        </w:rPr>
        <w:t>Primera Infancia</w:t>
      </w:r>
      <w:bookmarkEnd w:id="79"/>
    </w:p>
    <w:tbl>
      <w:tblPr>
        <w:tblW w:w="0" w:type="auto"/>
        <w:jc w:val="center"/>
        <w:tblLayout w:type="fixed"/>
        <w:tblLook w:val="04A0" w:firstRow="1" w:lastRow="0" w:firstColumn="1" w:lastColumn="0" w:noHBand="0" w:noVBand="1"/>
      </w:tblPr>
      <w:tblGrid>
        <w:gridCol w:w="2235"/>
        <w:gridCol w:w="1980"/>
        <w:gridCol w:w="3285"/>
      </w:tblGrid>
      <w:tr w:rsidR="00AD00FE" w:rsidRPr="00E13072" w14:paraId="6DBF227F" w14:textId="77777777" w:rsidTr="000034AE">
        <w:trPr>
          <w:trHeight w:val="600"/>
          <w:jc w:val="center"/>
        </w:trPr>
        <w:tc>
          <w:tcPr>
            <w:tcW w:w="2235"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012F34E7"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 xml:space="preserve">SERVICIO  </w:t>
            </w:r>
          </w:p>
        </w:tc>
        <w:tc>
          <w:tcPr>
            <w:tcW w:w="1980"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0B0D2DFB"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 xml:space="preserve">RANGO ETARIO </w:t>
            </w:r>
          </w:p>
        </w:tc>
        <w:tc>
          <w:tcPr>
            <w:tcW w:w="3285"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13A9A22C"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 xml:space="preserve">AUXILIARES DE ATENCION A LA PRIMERA INFANCIA </w:t>
            </w:r>
          </w:p>
        </w:tc>
      </w:tr>
      <w:tr w:rsidR="00AD00FE" w:rsidRPr="00E13072" w14:paraId="5C3370D2" w14:textId="77777777" w:rsidTr="000034AE">
        <w:trPr>
          <w:trHeight w:val="795"/>
          <w:jc w:val="center"/>
        </w:trPr>
        <w:tc>
          <w:tcPr>
            <w:tcW w:w="2235"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589B66A5"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JARDIN INFANTIL DIURNO</w:t>
            </w:r>
          </w:p>
        </w:tc>
        <w:tc>
          <w:tcPr>
            <w:tcW w:w="1980" w:type="dxa"/>
            <w:tcBorders>
              <w:top w:val="single" w:sz="8" w:space="0" w:color="auto"/>
              <w:left w:val="single" w:sz="8" w:space="0" w:color="auto"/>
              <w:bottom w:val="single" w:sz="8" w:space="0" w:color="auto"/>
              <w:right w:val="single" w:sz="8" w:space="0" w:color="000000" w:themeColor="text1"/>
            </w:tcBorders>
            <w:tcMar>
              <w:top w:w="15" w:type="dxa"/>
              <w:left w:w="70" w:type="dxa"/>
              <w:bottom w:w="15" w:type="dxa"/>
              <w:right w:w="70" w:type="dxa"/>
            </w:tcMar>
            <w:vAlign w:val="center"/>
          </w:tcPr>
          <w:p w14:paraId="5CBDBDF4"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3 meses a 59 meses y 29 días</w:t>
            </w:r>
          </w:p>
          <w:p w14:paraId="762D16B3"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 xml:space="preserve">  </w:t>
            </w:r>
          </w:p>
        </w:tc>
        <w:tc>
          <w:tcPr>
            <w:tcW w:w="3285"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70" w:type="dxa"/>
              <w:bottom w:w="15" w:type="dxa"/>
              <w:right w:w="70" w:type="dxa"/>
            </w:tcMar>
            <w:vAlign w:val="center"/>
          </w:tcPr>
          <w:p w14:paraId="3ACCC1CC" w14:textId="1C836FDF"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 xml:space="preserve">1 por cada 30 </w:t>
            </w:r>
            <w:r w:rsidR="007F43A7" w:rsidRPr="00E13072">
              <w:rPr>
                <w:rFonts w:ascii="Arial" w:eastAsia="Calibri" w:hAnsi="Arial" w:cs="Arial"/>
                <w:sz w:val="18"/>
                <w:szCs w:val="18"/>
              </w:rPr>
              <w:t>niños - niñas</w:t>
            </w:r>
            <w:r w:rsidRPr="00E13072">
              <w:rPr>
                <w:rFonts w:ascii="Arial" w:eastAsia="Calibri" w:hAnsi="Arial" w:cs="Arial"/>
                <w:sz w:val="18"/>
                <w:szCs w:val="18"/>
              </w:rPr>
              <w:t xml:space="preserve">, privilegiando el acompañamiento a las niñas y los niños de 3 meses a 36 meses </w:t>
            </w:r>
          </w:p>
        </w:tc>
      </w:tr>
      <w:tr w:rsidR="00AD00FE" w:rsidRPr="00E13072" w14:paraId="2C11FD6B" w14:textId="77777777" w:rsidTr="000034AE">
        <w:trPr>
          <w:trHeight w:val="600"/>
          <w:jc w:val="center"/>
        </w:trPr>
        <w:tc>
          <w:tcPr>
            <w:tcW w:w="2235" w:type="dxa"/>
            <w:tcBorders>
              <w:top w:val="nil"/>
              <w:left w:val="single" w:sz="8" w:space="0" w:color="auto"/>
              <w:bottom w:val="single" w:sz="8" w:space="0" w:color="auto"/>
              <w:right w:val="single" w:sz="8" w:space="0" w:color="auto"/>
            </w:tcBorders>
            <w:tcMar>
              <w:top w:w="15" w:type="dxa"/>
              <w:left w:w="70" w:type="dxa"/>
              <w:bottom w:w="15" w:type="dxa"/>
              <w:right w:w="70" w:type="dxa"/>
            </w:tcMar>
            <w:vAlign w:val="center"/>
          </w:tcPr>
          <w:p w14:paraId="3C7C0D98"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 xml:space="preserve">JARDIN INFANTIL NOCTURNO </w:t>
            </w:r>
          </w:p>
        </w:tc>
        <w:tc>
          <w:tcPr>
            <w:tcW w:w="1980"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7E2249DF"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3 meses a 69 meses y 29 días</w:t>
            </w:r>
          </w:p>
        </w:tc>
        <w:tc>
          <w:tcPr>
            <w:tcW w:w="3285"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0478DF0F"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 xml:space="preserve">1 por cada 50 niñas y niños x turno </w:t>
            </w:r>
          </w:p>
        </w:tc>
      </w:tr>
      <w:tr w:rsidR="00AD00FE" w:rsidRPr="00E13072" w14:paraId="57E49116" w14:textId="77777777" w:rsidTr="000034AE">
        <w:trPr>
          <w:trHeight w:val="900"/>
          <w:jc w:val="center"/>
        </w:trPr>
        <w:tc>
          <w:tcPr>
            <w:tcW w:w="2235"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4933C9D6"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CASA DE PENSAMIENTO INTERCULTURAL</w:t>
            </w:r>
          </w:p>
        </w:tc>
        <w:tc>
          <w:tcPr>
            <w:tcW w:w="1980"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62D2FA05"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3 meses a 59 meses y 29 días</w:t>
            </w:r>
          </w:p>
        </w:tc>
        <w:tc>
          <w:tcPr>
            <w:tcW w:w="3285"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52CE8581" w14:textId="25B16791"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 xml:space="preserve">1 por cada 30 </w:t>
            </w:r>
            <w:r w:rsidR="006D1F3F" w:rsidRPr="00E13072">
              <w:rPr>
                <w:rFonts w:ascii="Arial" w:eastAsia="Calibri" w:hAnsi="Arial" w:cs="Arial"/>
                <w:sz w:val="18"/>
                <w:szCs w:val="18"/>
              </w:rPr>
              <w:t>niños - niñas</w:t>
            </w:r>
            <w:r w:rsidRPr="00E13072">
              <w:rPr>
                <w:rFonts w:ascii="Arial" w:eastAsia="Calibri" w:hAnsi="Arial" w:cs="Arial"/>
                <w:sz w:val="18"/>
                <w:szCs w:val="18"/>
              </w:rPr>
              <w:t>, privilegiando el acompañamiento a las niñas y los niños de 3 meses a 36 meses</w:t>
            </w:r>
          </w:p>
        </w:tc>
      </w:tr>
      <w:tr w:rsidR="00AD00FE" w:rsidRPr="00E13072" w14:paraId="03880A22" w14:textId="77777777" w:rsidTr="000034AE">
        <w:trPr>
          <w:trHeight w:val="615"/>
          <w:jc w:val="center"/>
        </w:trPr>
        <w:tc>
          <w:tcPr>
            <w:tcW w:w="2235"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769ED00E"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 xml:space="preserve">ESPACIO RURAL </w:t>
            </w:r>
          </w:p>
        </w:tc>
        <w:tc>
          <w:tcPr>
            <w:tcW w:w="1980" w:type="dxa"/>
            <w:tcBorders>
              <w:top w:val="single" w:sz="8" w:space="0" w:color="auto"/>
              <w:left w:val="nil"/>
              <w:bottom w:val="single" w:sz="8" w:space="0" w:color="auto"/>
              <w:right w:val="single" w:sz="8" w:space="0" w:color="auto"/>
            </w:tcBorders>
            <w:tcMar>
              <w:top w:w="15" w:type="dxa"/>
              <w:left w:w="70" w:type="dxa"/>
              <w:bottom w:w="15" w:type="dxa"/>
              <w:right w:w="70" w:type="dxa"/>
            </w:tcMar>
            <w:vAlign w:val="center"/>
          </w:tcPr>
          <w:p w14:paraId="45A0ABD6" w14:textId="77777777" w:rsidR="002A0149" w:rsidRPr="00E13072" w:rsidRDefault="002A0149" w:rsidP="002A0149">
            <w:pPr>
              <w:spacing w:line="276" w:lineRule="auto"/>
              <w:jc w:val="center"/>
              <w:rPr>
                <w:rFonts w:ascii="Arial" w:eastAsia="Calibri" w:hAnsi="Arial" w:cs="Arial"/>
                <w:sz w:val="18"/>
                <w:szCs w:val="18"/>
              </w:rPr>
            </w:pPr>
            <w:r w:rsidRPr="00E13072">
              <w:rPr>
                <w:rFonts w:ascii="Arial" w:eastAsia="Calibri" w:hAnsi="Arial" w:cs="Arial"/>
                <w:sz w:val="18"/>
                <w:szCs w:val="18"/>
              </w:rPr>
              <w:t>3 meses a 69 meses y 29 días</w:t>
            </w:r>
          </w:p>
        </w:tc>
        <w:tc>
          <w:tcPr>
            <w:tcW w:w="3285"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center"/>
          </w:tcPr>
          <w:p w14:paraId="3FED093C" w14:textId="6EE0885E" w:rsidR="002A0149" w:rsidRPr="00E13072" w:rsidRDefault="002A0149" w:rsidP="00F70887">
            <w:pPr>
              <w:spacing w:line="276" w:lineRule="auto"/>
              <w:jc w:val="center"/>
              <w:rPr>
                <w:rFonts w:ascii="Arial" w:eastAsia="Calibri" w:hAnsi="Arial" w:cs="Arial"/>
                <w:sz w:val="18"/>
                <w:szCs w:val="18"/>
              </w:rPr>
            </w:pPr>
            <w:r w:rsidRPr="00E13072">
              <w:rPr>
                <w:rFonts w:ascii="Arial" w:eastAsia="Calibri" w:hAnsi="Arial" w:cs="Arial"/>
                <w:sz w:val="18"/>
                <w:szCs w:val="18"/>
              </w:rPr>
              <w:t>1 por cada 15 niños</w:t>
            </w:r>
            <w:r w:rsidR="00F70887" w:rsidRPr="00E13072">
              <w:rPr>
                <w:rFonts w:ascii="Arial" w:eastAsia="Calibri" w:hAnsi="Arial" w:cs="Arial"/>
                <w:sz w:val="18"/>
                <w:szCs w:val="18"/>
              </w:rPr>
              <w:t xml:space="preserve"> - niñas</w:t>
            </w:r>
          </w:p>
        </w:tc>
      </w:tr>
      <w:tr w:rsidR="00AD00FE" w:rsidRPr="00E13072" w14:paraId="4DECC0B3" w14:textId="77777777" w:rsidTr="000034AE">
        <w:trPr>
          <w:trHeight w:val="615"/>
          <w:jc w:val="center"/>
        </w:trPr>
        <w:tc>
          <w:tcPr>
            <w:tcW w:w="7500" w:type="dxa"/>
            <w:gridSpan w:val="3"/>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70" w:type="dxa"/>
              <w:bottom w:w="15" w:type="dxa"/>
              <w:right w:w="70" w:type="dxa"/>
            </w:tcMar>
            <w:vAlign w:val="center"/>
          </w:tcPr>
          <w:p w14:paraId="3F8434DC" w14:textId="228B9979" w:rsidR="002A0149" w:rsidRPr="00E13072" w:rsidRDefault="002A0149" w:rsidP="0004604C">
            <w:pPr>
              <w:spacing w:after="0" w:line="276" w:lineRule="auto"/>
              <w:jc w:val="both"/>
              <w:rPr>
                <w:rFonts w:ascii="Arial" w:eastAsia="Calibri" w:hAnsi="Arial" w:cs="Arial"/>
                <w:sz w:val="18"/>
                <w:szCs w:val="18"/>
              </w:rPr>
            </w:pPr>
            <w:r w:rsidRPr="00E13072">
              <w:rPr>
                <w:rFonts w:ascii="Arial" w:eastAsia="Calibri" w:hAnsi="Arial" w:cs="Arial"/>
                <w:sz w:val="18"/>
                <w:szCs w:val="18"/>
              </w:rPr>
              <w:t>Los jardines infantiles nocturnos atenderán de acuerdo con los horarios establecidos por la Subdirección para la Infancia, e implementará turnos cuando el servicio se brinda en la totalidad de la noche</w:t>
            </w:r>
          </w:p>
        </w:tc>
      </w:tr>
    </w:tbl>
    <w:p w14:paraId="14DF3CFB" w14:textId="648A2890" w:rsidR="00B52975" w:rsidRPr="00E13072" w:rsidRDefault="00B52975" w:rsidP="00B52975">
      <w:pPr>
        <w:spacing w:after="0"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r w:rsidR="00FC621F" w:rsidRPr="00E13072">
        <w:rPr>
          <w:rFonts w:ascii="Arial" w:eastAsia="Arial Narrow" w:hAnsi="Arial" w:cs="Arial"/>
          <w:sz w:val="14"/>
          <w:szCs w:val="14"/>
          <w:lang w:val="es-CO"/>
        </w:rPr>
        <w:t>.</w:t>
      </w:r>
    </w:p>
    <w:p w14:paraId="0EA978A2" w14:textId="77777777" w:rsidR="002A0149" w:rsidRPr="00E13072" w:rsidRDefault="002A0149" w:rsidP="002A0149">
      <w:pPr>
        <w:spacing w:after="0" w:line="276" w:lineRule="auto"/>
        <w:jc w:val="both"/>
        <w:rPr>
          <w:rFonts w:ascii="Arial" w:eastAsia="Calibri" w:hAnsi="Arial" w:cs="Arial"/>
          <w:lang w:val="es-CO"/>
        </w:rPr>
      </w:pPr>
    </w:p>
    <w:p w14:paraId="16859E05" w14:textId="07D78AAA"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Estándar 68: Cuenta con un(a) profesional de apoyo psicosocial. Título profesional en el área de psicología, trabajo social o psicopedagogía. Con experiencia profesional de 1 año relacionada con el desarrollo de las actividades inherentes a su perfil. La disponibilidad en el servicio se debe presentar en la siguiente proporción:</w:t>
      </w:r>
    </w:p>
    <w:p w14:paraId="1521F1DA" w14:textId="77777777" w:rsidR="00770B57" w:rsidRPr="00770B57" w:rsidRDefault="00770B57" w:rsidP="00770B57">
      <w:pPr>
        <w:pStyle w:val="Descripcin"/>
        <w:spacing w:after="0"/>
        <w:jc w:val="center"/>
        <w:rPr>
          <w:rFonts w:ascii="Arial" w:hAnsi="Arial" w:cs="Arial"/>
          <w:i w:val="0"/>
          <w:iCs w:val="0"/>
        </w:rPr>
      </w:pPr>
      <w:bookmarkStart w:id="80" w:name="_Toc155950158"/>
    </w:p>
    <w:p w14:paraId="1DAF9F83" w14:textId="59971C35" w:rsidR="0096620C" w:rsidRPr="00770B57" w:rsidRDefault="000213D8" w:rsidP="00770B57">
      <w:pPr>
        <w:pStyle w:val="Descripcin"/>
        <w:spacing w:after="0"/>
        <w:jc w:val="center"/>
        <w:rPr>
          <w:rFonts w:ascii="Arial" w:eastAsia="Calibri" w:hAnsi="Arial" w:cs="Arial"/>
          <w:i w:val="0"/>
          <w:iCs w:val="0"/>
          <w:lang w:val="es-CO"/>
        </w:rPr>
      </w:pPr>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8</w:t>
      </w:r>
      <w:r w:rsidR="00770B57" w:rsidRPr="00770B57">
        <w:rPr>
          <w:rFonts w:ascii="Arial" w:hAnsi="Arial" w:cs="Arial"/>
          <w:i w:val="0"/>
          <w:iCs w:val="0"/>
          <w:noProof/>
        </w:rPr>
        <w:fldChar w:fldCharType="end"/>
      </w:r>
      <w:r w:rsidRPr="00770B57">
        <w:rPr>
          <w:rFonts w:ascii="Arial" w:hAnsi="Arial" w:cs="Arial"/>
          <w:i w:val="0"/>
          <w:iCs w:val="0"/>
        </w:rPr>
        <w:t>. Profesionales de Apoyo Psicosocial</w:t>
      </w:r>
      <w:bookmarkEnd w:id="80"/>
    </w:p>
    <w:tbl>
      <w:tblPr>
        <w:tblW w:w="63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500"/>
        <w:gridCol w:w="2010"/>
      </w:tblGrid>
      <w:tr w:rsidR="00C46710" w:rsidRPr="00E13072" w14:paraId="6327F411" w14:textId="77777777" w:rsidTr="00C46710">
        <w:trPr>
          <w:trHeight w:val="480"/>
          <w:jc w:val="center"/>
        </w:trPr>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25447C6" w14:textId="77777777" w:rsidR="00C46710" w:rsidRPr="00E13072" w:rsidRDefault="00C46710" w:rsidP="00160184">
            <w:pPr>
              <w:spacing w:after="0" w:line="240" w:lineRule="auto"/>
              <w:jc w:val="center"/>
              <w:textAlignment w:val="baseline"/>
              <w:rPr>
                <w:rFonts w:ascii="Arial" w:eastAsia="Times New Roman" w:hAnsi="Arial" w:cs="Arial"/>
                <w:sz w:val="18"/>
                <w:szCs w:val="18"/>
                <w:lang w:val="es-CO" w:eastAsia="es-CO"/>
              </w:rPr>
            </w:pPr>
            <w:r w:rsidRPr="00E13072">
              <w:rPr>
                <w:rFonts w:ascii="Arial" w:eastAsia="Times New Roman" w:hAnsi="Arial" w:cs="Arial"/>
                <w:sz w:val="18"/>
                <w:szCs w:val="18"/>
                <w:lang w:eastAsia="es-CO"/>
              </w:rPr>
              <w:t>SERVICIO</w:t>
            </w:r>
            <w:r w:rsidRPr="00E13072">
              <w:rPr>
                <w:rFonts w:ascii="Arial" w:eastAsia="Times New Roman" w:hAnsi="Arial" w:cs="Arial"/>
                <w:sz w:val="18"/>
                <w:szCs w:val="18"/>
                <w:lang w:val="es-CO" w:eastAsia="es-CO"/>
              </w:rPr>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26526F57" w14:textId="77777777" w:rsidR="00C46710" w:rsidRPr="00E13072" w:rsidRDefault="00C46710" w:rsidP="00160184">
            <w:pPr>
              <w:spacing w:after="0" w:line="240" w:lineRule="auto"/>
              <w:jc w:val="center"/>
              <w:textAlignment w:val="baseline"/>
              <w:rPr>
                <w:rFonts w:ascii="Arial" w:eastAsia="Times New Roman" w:hAnsi="Arial" w:cs="Arial"/>
                <w:sz w:val="18"/>
                <w:szCs w:val="18"/>
                <w:lang w:val="es-CO" w:eastAsia="es-CO"/>
              </w:rPr>
            </w:pPr>
            <w:r w:rsidRPr="00E13072">
              <w:rPr>
                <w:rFonts w:ascii="Arial" w:eastAsia="Times New Roman" w:hAnsi="Arial" w:cs="Arial"/>
                <w:sz w:val="18"/>
                <w:szCs w:val="18"/>
                <w:lang w:eastAsia="es-CO"/>
              </w:rPr>
              <w:t>APOYO PSICOSOCIAL</w:t>
            </w:r>
            <w:r w:rsidRPr="00E13072">
              <w:rPr>
                <w:rFonts w:ascii="Arial" w:eastAsia="Times New Roman" w:hAnsi="Arial" w:cs="Arial"/>
                <w:sz w:val="18"/>
                <w:szCs w:val="18"/>
                <w:lang w:val="es-CO" w:eastAsia="es-CO"/>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4386328C" w14:textId="4F0BC954" w:rsidR="00C46710" w:rsidRPr="00E13072" w:rsidRDefault="00C46710" w:rsidP="00160184">
            <w:pPr>
              <w:spacing w:after="0" w:line="240" w:lineRule="auto"/>
              <w:jc w:val="center"/>
              <w:textAlignment w:val="baseline"/>
              <w:rPr>
                <w:rFonts w:ascii="Arial" w:eastAsia="Times New Roman" w:hAnsi="Arial" w:cs="Arial"/>
                <w:sz w:val="18"/>
                <w:szCs w:val="18"/>
                <w:lang w:val="es-CO" w:eastAsia="es-CO"/>
              </w:rPr>
            </w:pPr>
            <w:r w:rsidRPr="00E13072">
              <w:rPr>
                <w:rFonts w:ascii="Arial" w:eastAsia="Times New Roman" w:hAnsi="Arial" w:cs="Arial"/>
                <w:sz w:val="18"/>
                <w:szCs w:val="18"/>
                <w:lang w:eastAsia="es-CO"/>
              </w:rPr>
              <w:t>PROPORCIÓN NUMERO DE NIÑAS -NIÑOS</w:t>
            </w:r>
            <w:r w:rsidRPr="00E13072">
              <w:rPr>
                <w:rFonts w:ascii="Arial" w:eastAsia="Times New Roman" w:hAnsi="Arial" w:cs="Arial"/>
                <w:sz w:val="18"/>
                <w:szCs w:val="18"/>
                <w:lang w:val="es-CO" w:eastAsia="es-CO"/>
              </w:rPr>
              <w:t> </w:t>
            </w:r>
          </w:p>
        </w:tc>
      </w:tr>
      <w:tr w:rsidR="00C46710" w:rsidRPr="00E13072" w14:paraId="6C2684A1" w14:textId="77777777" w:rsidTr="00C46710">
        <w:trPr>
          <w:trHeight w:val="225"/>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CB1149" w14:textId="7F624A27" w:rsidR="00C46710" w:rsidRPr="00E13072" w:rsidRDefault="00C46710" w:rsidP="00160184">
            <w:pPr>
              <w:spacing w:after="0" w:line="240" w:lineRule="auto"/>
              <w:textAlignment w:val="baseline"/>
              <w:rPr>
                <w:rFonts w:ascii="Arial" w:eastAsia="Times New Roman" w:hAnsi="Arial" w:cs="Arial"/>
                <w:sz w:val="18"/>
                <w:szCs w:val="18"/>
                <w:lang w:val="es-CO" w:eastAsia="es-CO"/>
              </w:rPr>
            </w:pPr>
            <w:r w:rsidRPr="00E13072">
              <w:rPr>
                <w:rFonts w:ascii="Arial" w:eastAsia="Times New Roman" w:hAnsi="Arial" w:cs="Arial"/>
                <w:sz w:val="18"/>
                <w:szCs w:val="18"/>
                <w:lang w:eastAsia="es-CO"/>
              </w:rPr>
              <w:t>JARDIN INFANTIL DIURNO, NOCTURNO Y CASA DE PENSAMIENTO INTERCULTURAL</w:t>
            </w:r>
            <w:r w:rsidRPr="00E13072">
              <w:rPr>
                <w:rFonts w:ascii="Arial" w:eastAsia="Times New Roman" w:hAnsi="Arial" w:cs="Arial"/>
                <w:sz w:val="18"/>
                <w:szCs w:val="18"/>
                <w:lang w:val="es-CO" w:eastAsia="es-CO"/>
              </w:rPr>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1F62E095" w14:textId="77777777" w:rsidR="00C46710" w:rsidRPr="00E13072" w:rsidRDefault="00C46710" w:rsidP="00160184">
            <w:pPr>
              <w:spacing w:after="0" w:line="240" w:lineRule="auto"/>
              <w:jc w:val="center"/>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p w14:paraId="2F4E7D69" w14:textId="77777777" w:rsidR="00C46710" w:rsidRPr="00E13072" w:rsidRDefault="00C46710" w:rsidP="00160184">
            <w:pPr>
              <w:spacing w:after="0" w:line="240" w:lineRule="auto"/>
              <w:jc w:val="center"/>
              <w:textAlignment w:val="baseline"/>
              <w:rPr>
                <w:rFonts w:ascii="Arial" w:eastAsia="Times New Roman" w:hAnsi="Arial" w:cs="Arial"/>
                <w:sz w:val="18"/>
                <w:szCs w:val="18"/>
                <w:lang w:val="es-CO" w:eastAsia="es-CO"/>
              </w:rPr>
            </w:pPr>
            <w:r w:rsidRPr="00E13072">
              <w:rPr>
                <w:rFonts w:ascii="Arial" w:eastAsia="Times New Roman" w:hAnsi="Arial" w:cs="Arial"/>
                <w:sz w:val="18"/>
                <w:szCs w:val="18"/>
                <w:lang w:eastAsia="es-CO"/>
              </w:rPr>
              <w:t>1</w:t>
            </w:r>
            <w:r w:rsidRPr="00E13072">
              <w:rPr>
                <w:rFonts w:ascii="Arial" w:eastAsia="Times New Roman" w:hAnsi="Arial" w:cs="Arial"/>
                <w:sz w:val="18"/>
                <w:szCs w:val="18"/>
                <w:lang w:val="es-CO" w:eastAsia="es-CO"/>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712DF158" w14:textId="723B43DD" w:rsidR="00C46710" w:rsidRPr="00E13072" w:rsidRDefault="00C46710" w:rsidP="001425F5">
            <w:pPr>
              <w:spacing w:after="0" w:line="240" w:lineRule="auto"/>
              <w:jc w:val="both"/>
              <w:textAlignment w:val="baseline"/>
              <w:rPr>
                <w:rFonts w:ascii="Arial" w:eastAsia="Times New Roman" w:hAnsi="Arial" w:cs="Arial"/>
                <w:sz w:val="16"/>
                <w:szCs w:val="16"/>
                <w:lang w:val="es-CO" w:eastAsia="es-CO"/>
              </w:rPr>
            </w:pPr>
            <w:r w:rsidRPr="00E13072">
              <w:rPr>
                <w:rFonts w:ascii="Arial" w:eastAsia="Times New Roman" w:hAnsi="Arial" w:cs="Arial"/>
                <w:sz w:val="16"/>
                <w:szCs w:val="16"/>
                <w:lang w:eastAsia="es-CO"/>
              </w:rPr>
              <w:t xml:space="preserve">Entre uno (1) y trecientos (300) </w:t>
            </w:r>
            <w:r w:rsidR="004F0B90" w:rsidRPr="00E13072">
              <w:rPr>
                <w:rFonts w:ascii="Arial" w:eastAsia="Calibri" w:hAnsi="Arial" w:cs="Arial"/>
                <w:sz w:val="18"/>
                <w:szCs w:val="18"/>
              </w:rPr>
              <w:t>niños - niñas</w:t>
            </w:r>
          </w:p>
        </w:tc>
      </w:tr>
      <w:tr w:rsidR="00C46710" w:rsidRPr="00E13072" w14:paraId="21569D03" w14:textId="77777777" w:rsidTr="00C46710">
        <w:trPr>
          <w:trHeight w:val="225"/>
          <w:jc w:val="center"/>
        </w:trPr>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CBB119F" w14:textId="77777777" w:rsidR="00C46710" w:rsidRPr="00E13072" w:rsidRDefault="00C46710" w:rsidP="00160184">
            <w:pPr>
              <w:spacing w:after="0" w:line="240" w:lineRule="auto"/>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p w14:paraId="4F9FC16D" w14:textId="77777777" w:rsidR="00C46710" w:rsidRPr="00E13072" w:rsidRDefault="00C46710" w:rsidP="00160184">
            <w:pPr>
              <w:spacing w:after="0" w:line="240" w:lineRule="auto"/>
              <w:textAlignment w:val="baseline"/>
              <w:rPr>
                <w:rFonts w:ascii="Arial" w:eastAsia="Times New Roman" w:hAnsi="Arial" w:cs="Arial"/>
                <w:sz w:val="18"/>
                <w:szCs w:val="18"/>
                <w:lang w:val="es-CO" w:eastAsia="es-CO"/>
              </w:rPr>
            </w:pPr>
            <w:r w:rsidRPr="00E13072">
              <w:rPr>
                <w:rFonts w:ascii="Arial" w:eastAsia="Times New Roman" w:hAnsi="Arial" w:cs="Arial"/>
                <w:sz w:val="18"/>
                <w:szCs w:val="18"/>
                <w:lang w:eastAsia="es-CO"/>
              </w:rPr>
              <w:t>ESPACIO RURAL </w:t>
            </w:r>
            <w:r w:rsidRPr="00E13072">
              <w:rPr>
                <w:rFonts w:ascii="Arial" w:eastAsia="Times New Roman" w:hAnsi="Arial" w:cs="Arial"/>
                <w:sz w:val="18"/>
                <w:szCs w:val="18"/>
                <w:lang w:val="es-CO" w:eastAsia="es-CO"/>
              </w:rPr>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3ECC4312" w14:textId="77777777" w:rsidR="00C46710" w:rsidRPr="00E13072" w:rsidRDefault="00C46710" w:rsidP="00160184">
            <w:pPr>
              <w:spacing w:after="0" w:line="240" w:lineRule="auto"/>
              <w:jc w:val="center"/>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p w14:paraId="3D35E687" w14:textId="77777777" w:rsidR="00C46710" w:rsidRPr="00E13072" w:rsidRDefault="00C46710" w:rsidP="00160184">
            <w:pPr>
              <w:spacing w:after="0" w:line="240" w:lineRule="auto"/>
              <w:jc w:val="center"/>
              <w:textAlignment w:val="baseline"/>
              <w:rPr>
                <w:rFonts w:ascii="Arial" w:eastAsia="Times New Roman" w:hAnsi="Arial" w:cs="Arial"/>
                <w:sz w:val="18"/>
                <w:szCs w:val="18"/>
                <w:lang w:val="es-CO" w:eastAsia="es-CO"/>
              </w:rPr>
            </w:pPr>
            <w:r w:rsidRPr="00E13072">
              <w:rPr>
                <w:rFonts w:ascii="Arial" w:eastAsia="Times New Roman" w:hAnsi="Arial" w:cs="Arial"/>
                <w:sz w:val="18"/>
                <w:szCs w:val="18"/>
                <w:lang w:eastAsia="es-CO"/>
              </w:rPr>
              <w:t>1</w:t>
            </w:r>
            <w:r w:rsidRPr="00E13072">
              <w:rPr>
                <w:rFonts w:ascii="Arial" w:eastAsia="Times New Roman" w:hAnsi="Arial" w:cs="Arial"/>
                <w:sz w:val="18"/>
                <w:szCs w:val="18"/>
                <w:lang w:val="es-CO" w:eastAsia="es-CO"/>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57D98C7A" w14:textId="26FD3244" w:rsidR="00C46710" w:rsidRPr="00E13072" w:rsidRDefault="00C46710" w:rsidP="001425F5">
            <w:pPr>
              <w:spacing w:after="0" w:line="240" w:lineRule="auto"/>
              <w:jc w:val="both"/>
              <w:textAlignment w:val="baseline"/>
              <w:rPr>
                <w:rFonts w:ascii="Arial" w:eastAsia="Times New Roman" w:hAnsi="Arial" w:cs="Arial"/>
                <w:sz w:val="16"/>
                <w:szCs w:val="16"/>
                <w:lang w:val="es-CO" w:eastAsia="es-CO"/>
              </w:rPr>
            </w:pPr>
            <w:r w:rsidRPr="00E13072">
              <w:rPr>
                <w:rFonts w:ascii="Arial" w:eastAsia="Times New Roman" w:hAnsi="Arial" w:cs="Arial"/>
                <w:sz w:val="16"/>
                <w:szCs w:val="16"/>
                <w:lang w:eastAsia="es-CO"/>
              </w:rPr>
              <w:t xml:space="preserve">Entre uno (1) y </w:t>
            </w:r>
            <w:proofErr w:type="gramStart"/>
            <w:r w:rsidRPr="00E13072">
              <w:rPr>
                <w:rFonts w:ascii="Arial" w:eastAsia="Times New Roman" w:hAnsi="Arial" w:cs="Arial"/>
                <w:sz w:val="16"/>
                <w:szCs w:val="16"/>
                <w:lang w:eastAsia="es-CO"/>
              </w:rPr>
              <w:t>cien(</w:t>
            </w:r>
            <w:proofErr w:type="gramEnd"/>
            <w:r w:rsidRPr="00E13072">
              <w:rPr>
                <w:rFonts w:ascii="Arial" w:eastAsia="Times New Roman" w:hAnsi="Arial" w:cs="Arial"/>
                <w:sz w:val="16"/>
                <w:szCs w:val="16"/>
                <w:lang w:eastAsia="es-CO"/>
              </w:rPr>
              <w:t xml:space="preserve">100) </w:t>
            </w:r>
            <w:r w:rsidR="004F0B90" w:rsidRPr="00E13072">
              <w:rPr>
                <w:rFonts w:ascii="Arial" w:eastAsia="Calibri" w:hAnsi="Arial" w:cs="Arial"/>
                <w:sz w:val="18"/>
                <w:szCs w:val="18"/>
              </w:rPr>
              <w:t>niños - niñas</w:t>
            </w:r>
          </w:p>
        </w:tc>
      </w:tr>
      <w:tr w:rsidR="00B53044" w:rsidRPr="00E13072" w14:paraId="248A9963" w14:textId="77777777" w:rsidTr="00C46710">
        <w:trPr>
          <w:trHeight w:val="225"/>
          <w:jc w:val="center"/>
        </w:trPr>
        <w:tc>
          <w:tcPr>
            <w:tcW w:w="2835" w:type="dxa"/>
            <w:tcBorders>
              <w:top w:val="single" w:sz="6" w:space="0" w:color="auto"/>
              <w:left w:val="single" w:sz="6" w:space="0" w:color="auto"/>
              <w:bottom w:val="single" w:sz="6" w:space="0" w:color="auto"/>
              <w:right w:val="single" w:sz="6" w:space="0" w:color="auto"/>
            </w:tcBorders>
            <w:shd w:val="clear" w:color="auto" w:fill="auto"/>
          </w:tcPr>
          <w:p w14:paraId="571817C4" w14:textId="47D3C916" w:rsidR="00B53044" w:rsidRPr="00E13072" w:rsidRDefault="00B53044" w:rsidP="00160184">
            <w:pPr>
              <w:spacing w:after="0" w:line="240" w:lineRule="auto"/>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JARDÍN INFANTIL PRIVADO</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52549371" w14:textId="24BDBB81" w:rsidR="00B53044" w:rsidRPr="00E13072" w:rsidRDefault="00B53044" w:rsidP="00160184">
            <w:pPr>
              <w:spacing w:after="0" w:line="240" w:lineRule="auto"/>
              <w:jc w:val="center"/>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1</w:t>
            </w:r>
          </w:p>
        </w:tc>
        <w:tc>
          <w:tcPr>
            <w:tcW w:w="2010" w:type="dxa"/>
            <w:tcBorders>
              <w:top w:val="single" w:sz="6" w:space="0" w:color="auto"/>
              <w:left w:val="single" w:sz="6" w:space="0" w:color="auto"/>
              <w:bottom w:val="single" w:sz="6" w:space="0" w:color="auto"/>
              <w:right w:val="single" w:sz="6" w:space="0" w:color="auto"/>
            </w:tcBorders>
            <w:shd w:val="clear" w:color="auto" w:fill="auto"/>
          </w:tcPr>
          <w:p w14:paraId="11A93CB5" w14:textId="107928D3" w:rsidR="00B53044" w:rsidRPr="00E13072" w:rsidRDefault="00B53044" w:rsidP="001425F5">
            <w:pPr>
              <w:spacing w:after="0" w:line="240" w:lineRule="auto"/>
              <w:jc w:val="both"/>
              <w:textAlignment w:val="baseline"/>
              <w:rPr>
                <w:rFonts w:ascii="Arial" w:eastAsia="Times New Roman" w:hAnsi="Arial" w:cs="Arial"/>
                <w:sz w:val="16"/>
                <w:szCs w:val="16"/>
                <w:lang w:eastAsia="es-CO"/>
              </w:rPr>
            </w:pPr>
            <w:r w:rsidRPr="00E13072">
              <w:rPr>
                <w:rFonts w:ascii="Arial" w:eastAsia="Times New Roman" w:hAnsi="Arial" w:cs="Arial"/>
                <w:sz w:val="16"/>
                <w:szCs w:val="16"/>
                <w:lang w:eastAsia="es-CO"/>
              </w:rPr>
              <w:t xml:space="preserve">Entre uno (1) y cuatrocientos (400) </w:t>
            </w:r>
            <w:r w:rsidR="002E3140" w:rsidRPr="00E13072">
              <w:rPr>
                <w:rFonts w:ascii="Arial" w:eastAsia="Calibri" w:hAnsi="Arial" w:cs="Arial"/>
                <w:sz w:val="18"/>
                <w:szCs w:val="18"/>
              </w:rPr>
              <w:t>niños - niñas</w:t>
            </w:r>
          </w:p>
        </w:tc>
      </w:tr>
    </w:tbl>
    <w:p w14:paraId="3D6AC562" w14:textId="2342F781" w:rsidR="002A0149" w:rsidRPr="00E13072" w:rsidRDefault="00B52975" w:rsidP="00B52975">
      <w:pPr>
        <w:spacing w:after="0"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r w:rsidR="00FC621F" w:rsidRPr="00E13072">
        <w:rPr>
          <w:rFonts w:ascii="Arial" w:eastAsia="Arial Narrow" w:hAnsi="Arial" w:cs="Arial"/>
          <w:sz w:val="14"/>
          <w:szCs w:val="14"/>
          <w:lang w:val="es-CO"/>
        </w:rPr>
        <w:t>.</w:t>
      </w:r>
    </w:p>
    <w:p w14:paraId="426C31BC" w14:textId="77777777" w:rsidR="00B52975" w:rsidRPr="00E13072" w:rsidRDefault="00B52975" w:rsidP="00B52975">
      <w:pPr>
        <w:spacing w:after="0" w:line="276" w:lineRule="auto"/>
        <w:jc w:val="center"/>
        <w:rPr>
          <w:rFonts w:ascii="Arial" w:eastAsia="Calibri" w:hAnsi="Arial" w:cs="Arial"/>
          <w:lang w:val="es-CO"/>
        </w:rPr>
      </w:pPr>
    </w:p>
    <w:p w14:paraId="05A03D04" w14:textId="2FD7ACF7" w:rsidR="00B64422" w:rsidRPr="00E13072" w:rsidRDefault="00B64422" w:rsidP="00B64422">
      <w:pPr>
        <w:spacing w:after="0" w:line="276" w:lineRule="auto"/>
        <w:jc w:val="both"/>
        <w:rPr>
          <w:rFonts w:ascii="Arial" w:eastAsia="Calibri" w:hAnsi="Arial" w:cs="Arial"/>
          <w:lang w:val="es-CO"/>
        </w:rPr>
      </w:pPr>
      <w:r w:rsidRPr="00E13072">
        <w:rPr>
          <w:rFonts w:ascii="Arial" w:eastAsia="Calibri" w:hAnsi="Arial" w:cs="Arial"/>
          <w:lang w:val="es-CO"/>
        </w:rPr>
        <w:lastRenderedPageBreak/>
        <w:t>En los jardines infantiles diurnos públicos, nocturnos y casas de pensamiento intercultural los profesionales de apoyo psicosocial cuentan con un máximo de cuatro (4) unidades operativas por profesional.</w:t>
      </w:r>
    </w:p>
    <w:p w14:paraId="1AD4ED17" w14:textId="6A57DFBC" w:rsidR="006C12E1" w:rsidRPr="00E13072" w:rsidRDefault="006C12E1" w:rsidP="002A0149">
      <w:pPr>
        <w:spacing w:after="0" w:line="276" w:lineRule="auto"/>
        <w:jc w:val="both"/>
        <w:rPr>
          <w:rFonts w:ascii="Arial" w:eastAsia="Calibri" w:hAnsi="Arial" w:cs="Arial"/>
          <w:lang w:val="es-CO"/>
        </w:rPr>
      </w:pPr>
    </w:p>
    <w:p w14:paraId="4F8EA1F4" w14:textId="0E29DEE3"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Estándar 69: Cuenta con nutricionista, con título profesional en nutrición y dietética. La disponibilidad en el servicio se debe presentar en la siguiente proporción:</w:t>
      </w:r>
    </w:p>
    <w:p w14:paraId="062E875C" w14:textId="77777777" w:rsidR="006C12E1" w:rsidRPr="00770B57" w:rsidRDefault="006C12E1" w:rsidP="002A0149">
      <w:pPr>
        <w:spacing w:after="0" w:line="276" w:lineRule="auto"/>
        <w:jc w:val="both"/>
        <w:rPr>
          <w:rFonts w:ascii="Arial" w:eastAsia="Calibri" w:hAnsi="Arial" w:cs="Arial"/>
          <w:lang w:val="es-CO"/>
        </w:rPr>
      </w:pPr>
    </w:p>
    <w:p w14:paraId="2DE7FA10" w14:textId="0F1F39EF" w:rsidR="002A0149" w:rsidRPr="00770B57" w:rsidRDefault="00EE1ABF" w:rsidP="00770B57">
      <w:pPr>
        <w:pStyle w:val="Descripcin"/>
        <w:spacing w:after="0"/>
        <w:jc w:val="center"/>
        <w:rPr>
          <w:rFonts w:ascii="Arial" w:eastAsia="Calibri" w:hAnsi="Arial" w:cs="Arial"/>
          <w:i w:val="0"/>
          <w:iCs w:val="0"/>
          <w:lang w:val="es-CO"/>
        </w:rPr>
      </w:pPr>
      <w:bookmarkStart w:id="81" w:name="_Toc155950159"/>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Pr="00770B57">
        <w:rPr>
          <w:rFonts w:ascii="Arial" w:hAnsi="Arial" w:cs="Arial"/>
          <w:i w:val="0"/>
          <w:iCs w:val="0"/>
          <w:noProof/>
        </w:rPr>
        <w:t>9</w:t>
      </w:r>
      <w:r w:rsidR="00770B57" w:rsidRPr="00770B57">
        <w:rPr>
          <w:rFonts w:ascii="Arial" w:hAnsi="Arial" w:cs="Arial"/>
          <w:i w:val="0"/>
          <w:iCs w:val="0"/>
          <w:noProof/>
        </w:rPr>
        <w:fldChar w:fldCharType="end"/>
      </w:r>
      <w:r w:rsidRPr="00770B57">
        <w:rPr>
          <w:rFonts w:ascii="Arial" w:hAnsi="Arial" w:cs="Arial"/>
          <w:i w:val="0"/>
          <w:iCs w:val="0"/>
        </w:rPr>
        <w:t>. Profesional en Nutrición y Dietética</w:t>
      </w:r>
      <w:bookmarkEnd w:id="81"/>
    </w:p>
    <w:tbl>
      <w:tblPr>
        <w:tblStyle w:val="Tablaconcuadrcula"/>
        <w:tblW w:w="0" w:type="auto"/>
        <w:jc w:val="center"/>
        <w:tblLook w:val="04A0" w:firstRow="1" w:lastRow="0" w:firstColumn="1" w:lastColumn="0" w:noHBand="0" w:noVBand="1"/>
      </w:tblPr>
      <w:tblGrid>
        <w:gridCol w:w="3257"/>
        <w:gridCol w:w="2445"/>
        <w:gridCol w:w="2745"/>
      </w:tblGrid>
      <w:tr w:rsidR="00642AC4" w:rsidRPr="00E13072" w14:paraId="5EB666AC" w14:textId="77777777" w:rsidTr="000034AE">
        <w:trPr>
          <w:trHeight w:val="480"/>
          <w:jc w:val="center"/>
        </w:trPr>
        <w:tc>
          <w:tcPr>
            <w:tcW w:w="3257" w:type="dxa"/>
            <w:tcBorders>
              <w:top w:val="single" w:sz="8" w:space="0" w:color="auto"/>
              <w:left w:val="single" w:sz="8" w:space="0" w:color="auto"/>
              <w:bottom w:val="single" w:sz="8" w:space="0" w:color="auto"/>
              <w:right w:val="single" w:sz="8" w:space="0" w:color="auto"/>
            </w:tcBorders>
            <w:tcMar>
              <w:left w:w="105" w:type="dxa"/>
              <w:right w:w="105" w:type="dxa"/>
            </w:tcMar>
          </w:tcPr>
          <w:p w14:paraId="37710B49"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SERVICIO</w:t>
            </w:r>
          </w:p>
        </w:tc>
        <w:tc>
          <w:tcPr>
            <w:tcW w:w="2445" w:type="dxa"/>
            <w:tcBorders>
              <w:top w:val="single" w:sz="8" w:space="0" w:color="auto"/>
              <w:left w:val="single" w:sz="8" w:space="0" w:color="auto"/>
              <w:bottom w:val="single" w:sz="8" w:space="0" w:color="auto"/>
              <w:right w:val="single" w:sz="8" w:space="0" w:color="auto"/>
            </w:tcBorders>
            <w:tcMar>
              <w:left w:w="105" w:type="dxa"/>
              <w:right w:w="105" w:type="dxa"/>
            </w:tcMar>
          </w:tcPr>
          <w:p w14:paraId="06CAB056"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NUMERO DE NUTRICIONISTAS</w:t>
            </w:r>
          </w:p>
          <w:p w14:paraId="28DB8B4A" w14:textId="77777777" w:rsidR="002A0149" w:rsidRPr="00E13072" w:rsidRDefault="002A0149" w:rsidP="002A0149">
            <w:pPr>
              <w:spacing w:line="276" w:lineRule="auto"/>
              <w:jc w:val="center"/>
              <w:rPr>
                <w:rFonts w:ascii="Arial" w:hAnsi="Arial" w:cs="Arial"/>
                <w:sz w:val="18"/>
                <w:szCs w:val="18"/>
                <w:lang w:val="es"/>
              </w:rPr>
            </w:pPr>
          </w:p>
        </w:tc>
        <w:tc>
          <w:tcPr>
            <w:tcW w:w="2745" w:type="dxa"/>
            <w:tcBorders>
              <w:top w:val="single" w:sz="8" w:space="0" w:color="auto"/>
              <w:left w:val="single" w:sz="8" w:space="0" w:color="auto"/>
              <w:bottom w:val="single" w:sz="8" w:space="0" w:color="auto"/>
              <w:right w:val="single" w:sz="8" w:space="0" w:color="auto"/>
            </w:tcBorders>
            <w:tcMar>
              <w:left w:w="105" w:type="dxa"/>
              <w:right w:w="105" w:type="dxa"/>
            </w:tcMar>
          </w:tcPr>
          <w:p w14:paraId="097B6AA1" w14:textId="3BB13D1A" w:rsidR="002A0149" w:rsidRPr="00E13072" w:rsidRDefault="002A0149" w:rsidP="00642AC4">
            <w:pPr>
              <w:spacing w:line="276" w:lineRule="auto"/>
              <w:jc w:val="center"/>
              <w:rPr>
                <w:rFonts w:ascii="Arial" w:hAnsi="Arial" w:cs="Arial"/>
                <w:sz w:val="18"/>
                <w:szCs w:val="18"/>
                <w:lang w:val="es"/>
              </w:rPr>
            </w:pPr>
            <w:r w:rsidRPr="00E13072">
              <w:rPr>
                <w:rFonts w:ascii="Arial" w:hAnsi="Arial" w:cs="Arial"/>
                <w:sz w:val="18"/>
                <w:szCs w:val="18"/>
                <w:lang w:val="es"/>
              </w:rPr>
              <w:t>PROPORCIÓN NUMERO DE NIÑOS</w:t>
            </w:r>
            <w:r w:rsidR="00642AC4" w:rsidRPr="00E13072">
              <w:rPr>
                <w:rFonts w:ascii="Arial" w:hAnsi="Arial" w:cs="Arial"/>
                <w:sz w:val="18"/>
                <w:szCs w:val="18"/>
                <w:lang w:val="es"/>
              </w:rPr>
              <w:t xml:space="preserve"> - NIÑAS</w:t>
            </w:r>
          </w:p>
        </w:tc>
      </w:tr>
      <w:tr w:rsidR="00642AC4" w:rsidRPr="00E13072" w14:paraId="784279A2" w14:textId="77777777" w:rsidTr="000034AE">
        <w:trPr>
          <w:trHeight w:val="240"/>
          <w:jc w:val="center"/>
        </w:trPr>
        <w:tc>
          <w:tcPr>
            <w:tcW w:w="3257"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68DB991" w14:textId="77777777" w:rsidR="002A0149" w:rsidRPr="00E13072" w:rsidRDefault="002A0149" w:rsidP="002A0149">
            <w:pPr>
              <w:spacing w:line="276" w:lineRule="auto"/>
              <w:rPr>
                <w:rFonts w:ascii="Arial" w:hAnsi="Arial" w:cs="Arial"/>
                <w:sz w:val="18"/>
                <w:szCs w:val="18"/>
                <w:lang w:val="es"/>
              </w:rPr>
            </w:pPr>
            <w:r w:rsidRPr="00E13072">
              <w:rPr>
                <w:rFonts w:ascii="Arial" w:hAnsi="Arial" w:cs="Arial"/>
                <w:sz w:val="18"/>
                <w:szCs w:val="18"/>
                <w:lang w:val="es"/>
              </w:rPr>
              <w:t>JARDIN INFANTIL DIURNO, NOCTURNO Y CASA DE PENSAMIENTO INTERCULTURAL</w:t>
            </w:r>
          </w:p>
        </w:tc>
        <w:tc>
          <w:tcPr>
            <w:tcW w:w="2445" w:type="dxa"/>
            <w:tcBorders>
              <w:top w:val="single" w:sz="8" w:space="0" w:color="auto"/>
              <w:left w:val="single" w:sz="8" w:space="0" w:color="auto"/>
              <w:bottom w:val="single" w:sz="8" w:space="0" w:color="auto"/>
              <w:right w:val="single" w:sz="8" w:space="0" w:color="auto"/>
            </w:tcBorders>
            <w:tcMar>
              <w:left w:w="105" w:type="dxa"/>
              <w:right w:w="105" w:type="dxa"/>
            </w:tcMar>
          </w:tcPr>
          <w:p w14:paraId="5614A46D"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1</w:t>
            </w:r>
          </w:p>
        </w:tc>
        <w:tc>
          <w:tcPr>
            <w:tcW w:w="2745" w:type="dxa"/>
            <w:tcBorders>
              <w:top w:val="single" w:sz="8" w:space="0" w:color="auto"/>
              <w:left w:val="single" w:sz="8" w:space="0" w:color="auto"/>
              <w:bottom w:val="single" w:sz="8" w:space="0" w:color="auto"/>
              <w:right w:val="single" w:sz="8" w:space="0" w:color="auto"/>
            </w:tcBorders>
            <w:tcMar>
              <w:left w:w="105" w:type="dxa"/>
              <w:right w:w="105" w:type="dxa"/>
            </w:tcMar>
          </w:tcPr>
          <w:p w14:paraId="70F4BEA3" w14:textId="571F1D63" w:rsidR="002A0149" w:rsidRPr="00E13072" w:rsidRDefault="002A0149" w:rsidP="00642AC4">
            <w:pPr>
              <w:spacing w:line="276" w:lineRule="auto"/>
              <w:rPr>
                <w:rFonts w:ascii="Arial" w:hAnsi="Arial" w:cs="Arial"/>
                <w:sz w:val="18"/>
                <w:szCs w:val="18"/>
                <w:lang w:val="es"/>
              </w:rPr>
            </w:pPr>
            <w:r w:rsidRPr="00E13072">
              <w:rPr>
                <w:rFonts w:ascii="Arial" w:hAnsi="Arial" w:cs="Arial"/>
                <w:sz w:val="18"/>
                <w:szCs w:val="18"/>
                <w:lang w:val="es"/>
              </w:rPr>
              <w:t>Entre uno (1) y doscientos (200) niños</w:t>
            </w:r>
            <w:r w:rsidR="00642AC4" w:rsidRPr="00E13072">
              <w:rPr>
                <w:rFonts w:ascii="Arial" w:hAnsi="Arial" w:cs="Arial"/>
                <w:sz w:val="18"/>
                <w:szCs w:val="18"/>
                <w:lang w:val="es"/>
              </w:rPr>
              <w:t xml:space="preserve"> - niñas</w:t>
            </w:r>
          </w:p>
        </w:tc>
      </w:tr>
      <w:tr w:rsidR="00AD00FE" w:rsidRPr="00E13072" w14:paraId="50E973FA" w14:textId="77777777" w:rsidTr="000034AE">
        <w:trPr>
          <w:trHeight w:val="240"/>
          <w:jc w:val="center"/>
        </w:trPr>
        <w:tc>
          <w:tcPr>
            <w:tcW w:w="3257" w:type="dxa"/>
            <w:tcBorders>
              <w:top w:val="single" w:sz="8" w:space="0" w:color="auto"/>
              <w:left w:val="single" w:sz="8" w:space="0" w:color="auto"/>
              <w:bottom w:val="single" w:sz="8" w:space="0" w:color="auto"/>
              <w:right w:val="single" w:sz="8" w:space="0" w:color="auto"/>
            </w:tcBorders>
            <w:tcMar>
              <w:left w:w="105" w:type="dxa"/>
              <w:right w:w="105" w:type="dxa"/>
            </w:tcMar>
          </w:tcPr>
          <w:p w14:paraId="294136F6" w14:textId="77777777" w:rsidR="002A0149" w:rsidRPr="00E13072" w:rsidRDefault="002A0149" w:rsidP="002A0149">
            <w:pPr>
              <w:spacing w:line="276" w:lineRule="auto"/>
              <w:rPr>
                <w:rFonts w:ascii="Arial" w:hAnsi="Arial" w:cs="Arial"/>
                <w:sz w:val="18"/>
                <w:szCs w:val="18"/>
                <w:lang w:val="es"/>
              </w:rPr>
            </w:pPr>
            <w:r w:rsidRPr="00E13072">
              <w:rPr>
                <w:rFonts w:ascii="Arial" w:hAnsi="Arial" w:cs="Arial"/>
                <w:sz w:val="18"/>
                <w:szCs w:val="18"/>
                <w:lang w:val="es"/>
              </w:rPr>
              <w:t xml:space="preserve">ESPACIO RURAL </w:t>
            </w:r>
          </w:p>
        </w:tc>
        <w:tc>
          <w:tcPr>
            <w:tcW w:w="2445" w:type="dxa"/>
            <w:tcBorders>
              <w:top w:val="single" w:sz="8" w:space="0" w:color="auto"/>
              <w:left w:val="single" w:sz="8" w:space="0" w:color="auto"/>
              <w:bottom w:val="single" w:sz="8" w:space="0" w:color="auto"/>
              <w:right w:val="single" w:sz="8" w:space="0" w:color="auto"/>
            </w:tcBorders>
            <w:tcMar>
              <w:left w:w="105" w:type="dxa"/>
              <w:right w:w="105" w:type="dxa"/>
            </w:tcMar>
          </w:tcPr>
          <w:p w14:paraId="45E63FA0"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1</w:t>
            </w:r>
          </w:p>
        </w:tc>
        <w:tc>
          <w:tcPr>
            <w:tcW w:w="2745" w:type="dxa"/>
            <w:tcBorders>
              <w:top w:val="single" w:sz="8" w:space="0" w:color="auto"/>
              <w:left w:val="single" w:sz="8" w:space="0" w:color="auto"/>
              <w:bottom w:val="single" w:sz="8" w:space="0" w:color="auto"/>
              <w:right w:val="single" w:sz="8" w:space="0" w:color="auto"/>
            </w:tcBorders>
            <w:tcMar>
              <w:left w:w="105" w:type="dxa"/>
              <w:right w:w="105" w:type="dxa"/>
            </w:tcMar>
          </w:tcPr>
          <w:p w14:paraId="2D23C92C" w14:textId="4C8A8BE6" w:rsidR="002A0149" w:rsidRPr="00E13072" w:rsidRDefault="002A0149" w:rsidP="002A0149">
            <w:pPr>
              <w:spacing w:line="276" w:lineRule="auto"/>
              <w:rPr>
                <w:rFonts w:ascii="Arial" w:hAnsi="Arial" w:cs="Arial"/>
                <w:sz w:val="18"/>
                <w:szCs w:val="18"/>
                <w:lang w:val="es"/>
              </w:rPr>
            </w:pPr>
            <w:r w:rsidRPr="00E13072">
              <w:rPr>
                <w:rFonts w:ascii="Arial" w:hAnsi="Arial" w:cs="Arial"/>
                <w:sz w:val="18"/>
                <w:szCs w:val="18"/>
                <w:lang w:val="es"/>
              </w:rPr>
              <w:t xml:space="preserve">Entre uno (1) y cien (100) </w:t>
            </w:r>
            <w:r w:rsidR="00642AC4" w:rsidRPr="00E13072">
              <w:rPr>
                <w:rFonts w:ascii="Arial" w:hAnsi="Arial" w:cs="Arial"/>
                <w:sz w:val="18"/>
                <w:szCs w:val="18"/>
                <w:lang w:val="es"/>
              </w:rPr>
              <w:t>niños - niñas</w:t>
            </w:r>
          </w:p>
        </w:tc>
      </w:tr>
      <w:tr w:rsidR="00B53044" w:rsidRPr="00E13072" w14:paraId="46515974" w14:textId="77777777" w:rsidTr="000034AE">
        <w:trPr>
          <w:trHeight w:val="240"/>
          <w:jc w:val="center"/>
        </w:trPr>
        <w:tc>
          <w:tcPr>
            <w:tcW w:w="3257" w:type="dxa"/>
            <w:tcBorders>
              <w:top w:val="single" w:sz="8" w:space="0" w:color="auto"/>
              <w:left w:val="single" w:sz="8" w:space="0" w:color="auto"/>
              <w:bottom w:val="single" w:sz="8" w:space="0" w:color="auto"/>
              <w:right w:val="single" w:sz="8" w:space="0" w:color="auto"/>
            </w:tcBorders>
            <w:tcMar>
              <w:left w:w="105" w:type="dxa"/>
              <w:right w:w="105" w:type="dxa"/>
            </w:tcMar>
          </w:tcPr>
          <w:p w14:paraId="72737E79" w14:textId="4FC1A108" w:rsidR="00B53044" w:rsidRPr="00E13072" w:rsidRDefault="00B53044" w:rsidP="002A0149">
            <w:pPr>
              <w:spacing w:line="276" w:lineRule="auto"/>
              <w:rPr>
                <w:rFonts w:ascii="Arial" w:hAnsi="Arial" w:cs="Arial"/>
                <w:sz w:val="18"/>
                <w:szCs w:val="18"/>
                <w:lang w:val="es"/>
              </w:rPr>
            </w:pPr>
            <w:r w:rsidRPr="00E13072">
              <w:rPr>
                <w:rFonts w:ascii="Arial" w:hAnsi="Arial" w:cs="Arial"/>
                <w:sz w:val="18"/>
                <w:szCs w:val="18"/>
                <w:lang w:val="es"/>
              </w:rPr>
              <w:t>JARDINES INFANTILES PRIVADOS</w:t>
            </w:r>
          </w:p>
        </w:tc>
        <w:tc>
          <w:tcPr>
            <w:tcW w:w="2445" w:type="dxa"/>
            <w:tcBorders>
              <w:top w:val="single" w:sz="8" w:space="0" w:color="auto"/>
              <w:left w:val="single" w:sz="8" w:space="0" w:color="auto"/>
              <w:bottom w:val="single" w:sz="8" w:space="0" w:color="auto"/>
              <w:right w:val="single" w:sz="8" w:space="0" w:color="auto"/>
            </w:tcBorders>
            <w:tcMar>
              <w:left w:w="105" w:type="dxa"/>
              <w:right w:w="105" w:type="dxa"/>
            </w:tcMar>
          </w:tcPr>
          <w:p w14:paraId="53C7CA56" w14:textId="2C79FC70" w:rsidR="00B53044" w:rsidRPr="00E13072" w:rsidRDefault="00B53044" w:rsidP="002A0149">
            <w:pPr>
              <w:spacing w:line="276" w:lineRule="auto"/>
              <w:jc w:val="center"/>
              <w:rPr>
                <w:rFonts w:ascii="Arial" w:hAnsi="Arial" w:cs="Arial"/>
                <w:sz w:val="18"/>
                <w:szCs w:val="18"/>
                <w:lang w:val="es"/>
              </w:rPr>
            </w:pPr>
            <w:r w:rsidRPr="00E13072">
              <w:rPr>
                <w:rFonts w:ascii="Arial" w:hAnsi="Arial" w:cs="Arial"/>
                <w:sz w:val="18"/>
                <w:szCs w:val="18"/>
                <w:lang w:val="es"/>
              </w:rPr>
              <w:t>1</w:t>
            </w:r>
          </w:p>
        </w:tc>
        <w:tc>
          <w:tcPr>
            <w:tcW w:w="2745" w:type="dxa"/>
            <w:tcBorders>
              <w:top w:val="single" w:sz="8" w:space="0" w:color="auto"/>
              <w:left w:val="single" w:sz="8" w:space="0" w:color="auto"/>
              <w:bottom w:val="single" w:sz="8" w:space="0" w:color="auto"/>
              <w:right w:val="single" w:sz="8" w:space="0" w:color="auto"/>
            </w:tcBorders>
            <w:tcMar>
              <w:left w:w="105" w:type="dxa"/>
              <w:right w:w="105" w:type="dxa"/>
            </w:tcMar>
          </w:tcPr>
          <w:p w14:paraId="32AA321D" w14:textId="000754BD" w:rsidR="00B53044" w:rsidRPr="00E13072" w:rsidRDefault="00B53044" w:rsidP="002A0149">
            <w:pPr>
              <w:spacing w:line="276" w:lineRule="auto"/>
              <w:rPr>
                <w:rFonts w:ascii="Arial" w:hAnsi="Arial" w:cs="Arial"/>
                <w:sz w:val="18"/>
                <w:szCs w:val="18"/>
                <w:lang w:val="es"/>
              </w:rPr>
            </w:pPr>
            <w:r w:rsidRPr="00E13072">
              <w:rPr>
                <w:rFonts w:ascii="Arial" w:hAnsi="Arial" w:cs="Arial"/>
                <w:sz w:val="18"/>
                <w:szCs w:val="18"/>
                <w:lang w:val="es"/>
              </w:rPr>
              <w:t xml:space="preserve">Entre uno (1) y doscientos (200) </w:t>
            </w:r>
            <w:r w:rsidR="00642AC4" w:rsidRPr="00E13072">
              <w:rPr>
                <w:rFonts w:ascii="Arial" w:hAnsi="Arial" w:cs="Arial"/>
                <w:sz w:val="18"/>
                <w:szCs w:val="18"/>
                <w:lang w:val="es"/>
              </w:rPr>
              <w:t>niños - niñas</w:t>
            </w:r>
          </w:p>
        </w:tc>
      </w:tr>
    </w:tbl>
    <w:p w14:paraId="7791591E" w14:textId="7B9F782A" w:rsidR="00160184" w:rsidRPr="00E13072" w:rsidRDefault="00FC621F" w:rsidP="006C12E1">
      <w:pPr>
        <w:spacing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p>
    <w:p w14:paraId="10335C79" w14:textId="199039A1" w:rsidR="00392D96" w:rsidRPr="00E13072" w:rsidRDefault="00392D96" w:rsidP="00392D96">
      <w:pPr>
        <w:spacing w:after="0" w:line="276" w:lineRule="auto"/>
        <w:jc w:val="both"/>
        <w:rPr>
          <w:rFonts w:ascii="Arial" w:eastAsia="Calibri" w:hAnsi="Arial" w:cs="Arial"/>
          <w:lang w:val="es-CO"/>
        </w:rPr>
      </w:pPr>
      <w:r w:rsidRPr="00E13072">
        <w:rPr>
          <w:rFonts w:ascii="Arial" w:eastAsia="Calibri" w:hAnsi="Arial" w:cs="Arial"/>
          <w:lang w:val="es-CO"/>
        </w:rPr>
        <w:t>Para jardines infantiles diurnos públicos, nocturnos y casas de pensamiento intercultural los profesionales en nutrición cuentan con un máximo de cuatro (4) unidades operativas por profesional.</w:t>
      </w:r>
    </w:p>
    <w:p w14:paraId="0806C218" w14:textId="77777777" w:rsidR="0072778F" w:rsidRPr="00E13072" w:rsidRDefault="0072778F" w:rsidP="000668A2">
      <w:pPr>
        <w:spacing w:after="0" w:line="276" w:lineRule="auto"/>
        <w:jc w:val="both"/>
        <w:rPr>
          <w:rFonts w:ascii="Arial" w:eastAsia="Calibri" w:hAnsi="Arial" w:cs="Arial"/>
          <w:lang w:val="es-CO"/>
        </w:rPr>
      </w:pPr>
    </w:p>
    <w:p w14:paraId="666ED2BF" w14:textId="7036EAFD" w:rsidR="000668A2" w:rsidRPr="00E13072" w:rsidRDefault="000668A2" w:rsidP="007E60FA">
      <w:pPr>
        <w:spacing w:after="0" w:line="276" w:lineRule="auto"/>
        <w:jc w:val="both"/>
        <w:rPr>
          <w:rFonts w:ascii="Arial" w:eastAsia="Calibri" w:hAnsi="Arial" w:cs="Arial"/>
          <w:lang w:val="es-CO"/>
        </w:rPr>
      </w:pPr>
      <w:r w:rsidRPr="00E13072">
        <w:rPr>
          <w:rFonts w:ascii="Arial" w:eastAsia="Calibri" w:hAnsi="Arial" w:cs="Arial"/>
          <w:lang w:val="es-CO"/>
        </w:rPr>
        <w:t>En caso de los jardines infantiles privados que no presten el servicio de alimentación es viable la contratación de un profesional en enfermería con la misma proporción.</w:t>
      </w:r>
    </w:p>
    <w:p w14:paraId="26267E05" w14:textId="1608556A" w:rsidR="002A0149" w:rsidRPr="00E13072" w:rsidRDefault="002A0149" w:rsidP="04A2BD8C">
      <w:pPr>
        <w:spacing w:after="0" w:line="276" w:lineRule="auto"/>
        <w:jc w:val="both"/>
        <w:rPr>
          <w:rFonts w:ascii="Arial" w:eastAsia="Calibri" w:hAnsi="Arial" w:cs="Arial"/>
          <w:lang w:val="es-CO"/>
        </w:rPr>
      </w:pPr>
    </w:p>
    <w:p w14:paraId="5DB58CFB" w14:textId="63F0282A"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Estándar 70: Cuenta con un profesional de educación especial, con título en licenciatura en educación con énfasis en educación especial o licenciatura en educación especial. Experiencia profesional mínima de un (1) año relacionado con el desarrollo de las actividades inherentes a su perfil. La disponibilidad en el servicio se debe presentar en la siguiente proporción:</w:t>
      </w:r>
    </w:p>
    <w:p w14:paraId="0EFDA64E" w14:textId="662260E7" w:rsidR="0095380A" w:rsidRPr="00770B57" w:rsidRDefault="0095380A" w:rsidP="00770B57">
      <w:pPr>
        <w:pStyle w:val="Descripcin"/>
        <w:spacing w:after="0"/>
        <w:jc w:val="center"/>
        <w:rPr>
          <w:rFonts w:ascii="Arial" w:eastAsia="Calibri" w:hAnsi="Arial" w:cs="Arial"/>
          <w:i w:val="0"/>
          <w:iCs w:val="0"/>
          <w:lang w:val="es-CO"/>
        </w:rPr>
      </w:pPr>
      <w:bookmarkStart w:id="82" w:name="_Toc155950160"/>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10</w:t>
      </w:r>
      <w:r w:rsidR="00770B57" w:rsidRPr="00770B57">
        <w:rPr>
          <w:rFonts w:ascii="Arial" w:hAnsi="Arial" w:cs="Arial"/>
          <w:i w:val="0"/>
          <w:iCs w:val="0"/>
          <w:noProof/>
        </w:rPr>
        <w:fldChar w:fldCharType="end"/>
      </w:r>
      <w:r w:rsidRPr="00770B57">
        <w:rPr>
          <w:rFonts w:ascii="Arial" w:hAnsi="Arial" w:cs="Arial"/>
          <w:i w:val="0"/>
          <w:iCs w:val="0"/>
        </w:rPr>
        <w:t>. Profesionales de Educación Especial</w:t>
      </w:r>
      <w:bookmarkEnd w:id="82"/>
    </w:p>
    <w:tbl>
      <w:tblPr>
        <w:tblStyle w:val="Tablaconcuadrcula"/>
        <w:tblW w:w="0" w:type="auto"/>
        <w:jc w:val="center"/>
        <w:tblLook w:val="04A0" w:firstRow="1" w:lastRow="0" w:firstColumn="1" w:lastColumn="0" w:noHBand="0" w:noVBand="1"/>
      </w:tblPr>
      <w:tblGrid>
        <w:gridCol w:w="2855"/>
        <w:gridCol w:w="2620"/>
        <w:gridCol w:w="3121"/>
      </w:tblGrid>
      <w:tr w:rsidR="00AD00FE" w:rsidRPr="00E13072" w14:paraId="40F5BC0F" w14:textId="77777777" w:rsidTr="00770B57">
        <w:trPr>
          <w:trHeight w:val="480"/>
          <w:jc w:val="center"/>
        </w:trPr>
        <w:tc>
          <w:tcPr>
            <w:tcW w:w="2855" w:type="dxa"/>
            <w:tcMar>
              <w:left w:w="105" w:type="dxa"/>
              <w:right w:w="105" w:type="dxa"/>
            </w:tcMar>
          </w:tcPr>
          <w:p w14:paraId="0BB16ACF"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 xml:space="preserve">NÚMERO DE DÍAS DE ACOMPAÑAMIENTO DEL EDUCADOR(A) ESPECIAL </w:t>
            </w:r>
          </w:p>
        </w:tc>
        <w:tc>
          <w:tcPr>
            <w:tcW w:w="5741" w:type="dxa"/>
            <w:gridSpan w:val="2"/>
            <w:tcMar>
              <w:left w:w="105" w:type="dxa"/>
              <w:right w:w="105" w:type="dxa"/>
            </w:tcMar>
          </w:tcPr>
          <w:p w14:paraId="305B47A4" w14:textId="77777777" w:rsidR="002A0149" w:rsidRPr="00E13072" w:rsidRDefault="002A0149" w:rsidP="002A0149">
            <w:pPr>
              <w:spacing w:line="276" w:lineRule="auto"/>
              <w:jc w:val="center"/>
              <w:rPr>
                <w:rFonts w:ascii="Arial" w:hAnsi="Arial" w:cs="Arial"/>
                <w:sz w:val="18"/>
                <w:szCs w:val="18"/>
                <w:lang w:val="es"/>
              </w:rPr>
            </w:pPr>
          </w:p>
          <w:p w14:paraId="38D81A26"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NÚMERO DE NIÑOS Y NIÑAS POR NIVELES DE APOYO</w:t>
            </w:r>
          </w:p>
          <w:p w14:paraId="556FE6CA"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 xml:space="preserve"> </w:t>
            </w:r>
          </w:p>
        </w:tc>
      </w:tr>
      <w:tr w:rsidR="00AD00FE" w:rsidRPr="00E13072" w14:paraId="20D8EE40" w14:textId="77777777" w:rsidTr="00770B57">
        <w:trPr>
          <w:trHeight w:val="480"/>
          <w:jc w:val="center"/>
        </w:trPr>
        <w:tc>
          <w:tcPr>
            <w:tcW w:w="2855" w:type="dxa"/>
            <w:tcMar>
              <w:left w:w="105" w:type="dxa"/>
              <w:right w:w="105" w:type="dxa"/>
            </w:tcMar>
          </w:tcPr>
          <w:p w14:paraId="2E3C5BC6" w14:textId="77777777" w:rsidR="002A0149" w:rsidRPr="00E13072" w:rsidRDefault="002A0149" w:rsidP="002A0149">
            <w:pPr>
              <w:spacing w:line="276" w:lineRule="auto"/>
              <w:jc w:val="both"/>
              <w:rPr>
                <w:rFonts w:ascii="Arial" w:hAnsi="Arial" w:cs="Arial"/>
                <w:sz w:val="18"/>
                <w:szCs w:val="18"/>
                <w:lang w:val="es"/>
              </w:rPr>
            </w:pPr>
          </w:p>
          <w:p w14:paraId="5C9989FA" w14:textId="77777777"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 xml:space="preserve">Un (1) día cada quince (15) días </w:t>
            </w:r>
          </w:p>
        </w:tc>
        <w:tc>
          <w:tcPr>
            <w:tcW w:w="5741" w:type="dxa"/>
            <w:gridSpan w:val="2"/>
            <w:tcMar>
              <w:left w:w="105" w:type="dxa"/>
              <w:right w:w="105" w:type="dxa"/>
            </w:tcMar>
          </w:tcPr>
          <w:p w14:paraId="094F2DDD" w14:textId="6FB1AC2D"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rPr>
              <w:t xml:space="preserve">Entre uno (1) y tres (3) </w:t>
            </w:r>
            <w:r w:rsidR="00A91636" w:rsidRPr="00E13072">
              <w:rPr>
                <w:rFonts w:ascii="Arial" w:hAnsi="Arial" w:cs="Arial"/>
                <w:sz w:val="18"/>
                <w:szCs w:val="18"/>
              </w:rPr>
              <w:t xml:space="preserve">niños - niñas </w:t>
            </w:r>
            <w:r w:rsidRPr="00E13072">
              <w:rPr>
                <w:rFonts w:ascii="Arial" w:hAnsi="Arial" w:cs="Arial"/>
                <w:sz w:val="18"/>
                <w:szCs w:val="18"/>
                <w:lang w:val="es"/>
              </w:rPr>
              <w:t xml:space="preserve">que requieren apoyos intermitentes o limitados. </w:t>
            </w:r>
          </w:p>
          <w:p w14:paraId="3D9F3C4B" w14:textId="77777777" w:rsidR="002A0149" w:rsidRPr="00E13072" w:rsidRDefault="002A0149" w:rsidP="002A0149">
            <w:pPr>
              <w:spacing w:line="276" w:lineRule="auto"/>
              <w:jc w:val="center"/>
              <w:rPr>
                <w:rFonts w:ascii="Arial" w:hAnsi="Arial" w:cs="Arial"/>
                <w:sz w:val="18"/>
                <w:szCs w:val="18"/>
                <w:lang w:val="es"/>
              </w:rPr>
            </w:pPr>
          </w:p>
        </w:tc>
      </w:tr>
      <w:tr w:rsidR="00AD00FE" w:rsidRPr="00E13072" w14:paraId="3F04EC69" w14:textId="77777777" w:rsidTr="00770B57">
        <w:trPr>
          <w:trHeight w:val="240"/>
          <w:jc w:val="center"/>
        </w:trPr>
        <w:tc>
          <w:tcPr>
            <w:tcW w:w="2855" w:type="dxa"/>
            <w:tcMar>
              <w:left w:w="105" w:type="dxa"/>
              <w:right w:w="105" w:type="dxa"/>
            </w:tcMar>
            <w:vAlign w:val="center"/>
          </w:tcPr>
          <w:p w14:paraId="3D38E165" w14:textId="71335FA0"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 xml:space="preserve">Un (1) día a la semana </w:t>
            </w:r>
          </w:p>
        </w:tc>
        <w:tc>
          <w:tcPr>
            <w:tcW w:w="2620" w:type="dxa"/>
            <w:tcMar>
              <w:left w:w="105" w:type="dxa"/>
              <w:right w:w="105" w:type="dxa"/>
            </w:tcMar>
            <w:vAlign w:val="center"/>
          </w:tcPr>
          <w:p w14:paraId="4A2BB8DB" w14:textId="7366983A"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rPr>
              <w:t>Entre cuatro (4) y siete (7) niñas o niños</w:t>
            </w:r>
            <w:r w:rsidR="001444AD" w:rsidRPr="00E13072">
              <w:rPr>
                <w:rFonts w:ascii="Arial" w:hAnsi="Arial" w:cs="Arial"/>
                <w:sz w:val="18"/>
                <w:szCs w:val="18"/>
              </w:rPr>
              <w:t xml:space="preserve"> </w:t>
            </w:r>
            <w:r w:rsidRPr="00E13072">
              <w:rPr>
                <w:rFonts w:ascii="Arial" w:hAnsi="Arial" w:cs="Arial"/>
                <w:sz w:val="18"/>
                <w:szCs w:val="18"/>
                <w:lang w:val="es"/>
              </w:rPr>
              <w:t>que requieren apoyos intermitentes o limitados.</w:t>
            </w:r>
          </w:p>
        </w:tc>
        <w:tc>
          <w:tcPr>
            <w:tcW w:w="3121" w:type="dxa"/>
            <w:tcMar>
              <w:left w:w="105" w:type="dxa"/>
              <w:right w:w="105" w:type="dxa"/>
            </w:tcMar>
          </w:tcPr>
          <w:p w14:paraId="0A5F893F" w14:textId="77777777" w:rsidR="002A0149" w:rsidRPr="00E13072" w:rsidRDefault="002A0149" w:rsidP="002A0149">
            <w:pPr>
              <w:spacing w:line="276" w:lineRule="auto"/>
              <w:jc w:val="center"/>
              <w:rPr>
                <w:rFonts w:ascii="Arial" w:hAnsi="Arial" w:cs="Arial"/>
                <w:sz w:val="18"/>
                <w:szCs w:val="18"/>
                <w:lang w:val="es"/>
              </w:rPr>
            </w:pPr>
          </w:p>
          <w:p w14:paraId="0E20E7A4"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Una (1) niña o niño con apoyo extenso o generalizado.</w:t>
            </w:r>
          </w:p>
          <w:p w14:paraId="1F63496F" w14:textId="77777777" w:rsidR="002A0149" w:rsidRPr="00E13072" w:rsidRDefault="002A0149" w:rsidP="002A0149">
            <w:pPr>
              <w:spacing w:line="276" w:lineRule="auto"/>
              <w:jc w:val="both"/>
              <w:rPr>
                <w:rFonts w:ascii="Arial" w:hAnsi="Arial" w:cs="Arial"/>
                <w:sz w:val="18"/>
                <w:szCs w:val="18"/>
              </w:rPr>
            </w:pPr>
            <w:r w:rsidRPr="00E13072">
              <w:rPr>
                <w:rFonts w:ascii="Arial" w:hAnsi="Arial" w:cs="Arial"/>
                <w:sz w:val="18"/>
                <w:szCs w:val="18"/>
              </w:rPr>
              <w:t xml:space="preserve"> </w:t>
            </w:r>
          </w:p>
        </w:tc>
      </w:tr>
      <w:tr w:rsidR="00AD00FE" w:rsidRPr="00E13072" w14:paraId="7FBE7BCD" w14:textId="77777777" w:rsidTr="00770B57">
        <w:trPr>
          <w:trHeight w:val="240"/>
          <w:jc w:val="center"/>
        </w:trPr>
        <w:tc>
          <w:tcPr>
            <w:tcW w:w="2855" w:type="dxa"/>
            <w:tcMar>
              <w:left w:w="105" w:type="dxa"/>
              <w:right w:w="105" w:type="dxa"/>
            </w:tcMar>
            <w:vAlign w:val="center"/>
          </w:tcPr>
          <w:p w14:paraId="3AEE3DC1" w14:textId="77777777"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 xml:space="preserve">Dos (2) días a la semana </w:t>
            </w:r>
          </w:p>
        </w:tc>
        <w:tc>
          <w:tcPr>
            <w:tcW w:w="2620" w:type="dxa"/>
            <w:tcMar>
              <w:left w:w="105" w:type="dxa"/>
              <w:right w:w="105" w:type="dxa"/>
            </w:tcMar>
            <w:vAlign w:val="center"/>
          </w:tcPr>
          <w:p w14:paraId="60C3E523" w14:textId="77777777"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rPr>
              <w:t xml:space="preserve">Entre ocho (8) y once (11) niñas o niños </w:t>
            </w:r>
            <w:r w:rsidRPr="00E13072">
              <w:rPr>
                <w:rFonts w:ascii="Arial" w:hAnsi="Arial" w:cs="Arial"/>
                <w:sz w:val="18"/>
                <w:szCs w:val="18"/>
                <w:lang w:val="es"/>
              </w:rPr>
              <w:t>que requieren apoyos Intermitentes o limitados</w:t>
            </w:r>
          </w:p>
        </w:tc>
        <w:tc>
          <w:tcPr>
            <w:tcW w:w="3121" w:type="dxa"/>
            <w:tcMar>
              <w:left w:w="105" w:type="dxa"/>
              <w:right w:w="105" w:type="dxa"/>
            </w:tcMar>
          </w:tcPr>
          <w:p w14:paraId="563A4941"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Entre dos (2) y tres (3) niñas o niños con apoyo extenso o generalizado</w:t>
            </w:r>
          </w:p>
          <w:p w14:paraId="15191EC7" w14:textId="77777777" w:rsidR="002A0149" w:rsidRPr="00E13072" w:rsidRDefault="002A0149" w:rsidP="002A0149">
            <w:pPr>
              <w:spacing w:line="276" w:lineRule="auto"/>
              <w:jc w:val="center"/>
              <w:rPr>
                <w:rFonts w:ascii="Arial" w:hAnsi="Arial" w:cs="Arial"/>
                <w:sz w:val="18"/>
                <w:szCs w:val="18"/>
                <w:lang w:val="es"/>
              </w:rPr>
            </w:pPr>
          </w:p>
        </w:tc>
      </w:tr>
      <w:tr w:rsidR="00AD00FE" w:rsidRPr="00E13072" w14:paraId="6A09D99A" w14:textId="77777777" w:rsidTr="00770B57">
        <w:trPr>
          <w:trHeight w:val="561"/>
          <w:jc w:val="center"/>
        </w:trPr>
        <w:tc>
          <w:tcPr>
            <w:tcW w:w="2855" w:type="dxa"/>
            <w:tcMar>
              <w:left w:w="105" w:type="dxa"/>
              <w:right w:w="105" w:type="dxa"/>
            </w:tcMar>
          </w:tcPr>
          <w:p w14:paraId="49A05A90" w14:textId="77777777" w:rsidR="002A0149" w:rsidRPr="00E13072" w:rsidRDefault="002A0149" w:rsidP="002A0149">
            <w:pPr>
              <w:spacing w:line="276" w:lineRule="auto"/>
              <w:jc w:val="both"/>
              <w:rPr>
                <w:rFonts w:ascii="Arial" w:hAnsi="Arial" w:cs="Arial"/>
                <w:sz w:val="18"/>
                <w:szCs w:val="18"/>
                <w:lang w:val="es"/>
              </w:rPr>
            </w:pPr>
          </w:p>
          <w:p w14:paraId="6A4149D6" w14:textId="4BF99C39"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 xml:space="preserve">Cuatro (4) días a la semana </w:t>
            </w:r>
          </w:p>
          <w:p w14:paraId="65BA967E" w14:textId="77777777" w:rsidR="002A0149" w:rsidRPr="00E13072" w:rsidRDefault="002A0149" w:rsidP="002A0149">
            <w:pPr>
              <w:spacing w:line="276" w:lineRule="auto"/>
              <w:jc w:val="both"/>
              <w:rPr>
                <w:rFonts w:ascii="Arial" w:hAnsi="Arial" w:cs="Arial"/>
                <w:sz w:val="18"/>
                <w:szCs w:val="18"/>
                <w:lang w:val="es"/>
              </w:rPr>
            </w:pPr>
          </w:p>
        </w:tc>
        <w:tc>
          <w:tcPr>
            <w:tcW w:w="2620" w:type="dxa"/>
            <w:tcMar>
              <w:left w:w="105" w:type="dxa"/>
              <w:right w:w="105" w:type="dxa"/>
            </w:tcMar>
          </w:tcPr>
          <w:p w14:paraId="39AD3F8A" w14:textId="0F10971C" w:rsidR="002A0149" w:rsidRPr="00770B57" w:rsidRDefault="002A0149" w:rsidP="002A0149">
            <w:pPr>
              <w:spacing w:line="276" w:lineRule="auto"/>
              <w:jc w:val="both"/>
              <w:rPr>
                <w:rFonts w:ascii="Arial" w:hAnsi="Arial" w:cs="Arial"/>
                <w:sz w:val="18"/>
                <w:szCs w:val="18"/>
              </w:rPr>
            </w:pPr>
            <w:r w:rsidRPr="00E13072">
              <w:rPr>
                <w:rFonts w:ascii="Arial" w:hAnsi="Arial" w:cs="Arial"/>
                <w:sz w:val="18"/>
                <w:szCs w:val="18"/>
              </w:rPr>
              <w:t>Desde doce (12) niñas o niños que requieran apoyos intermitentes o limitados.</w:t>
            </w:r>
          </w:p>
        </w:tc>
        <w:tc>
          <w:tcPr>
            <w:tcW w:w="3121" w:type="dxa"/>
            <w:tcMar>
              <w:left w:w="105" w:type="dxa"/>
              <w:right w:w="105" w:type="dxa"/>
            </w:tcMar>
          </w:tcPr>
          <w:p w14:paraId="1FDFDC0E" w14:textId="603889EA" w:rsidR="002A0149" w:rsidRPr="00E13072" w:rsidRDefault="002A0149" w:rsidP="00770B57">
            <w:pPr>
              <w:spacing w:line="276" w:lineRule="auto"/>
              <w:jc w:val="both"/>
              <w:rPr>
                <w:rFonts w:ascii="Arial" w:hAnsi="Arial" w:cs="Arial"/>
                <w:sz w:val="18"/>
                <w:szCs w:val="18"/>
                <w:lang w:val="es"/>
              </w:rPr>
            </w:pPr>
            <w:r w:rsidRPr="00E13072">
              <w:rPr>
                <w:rFonts w:ascii="Arial" w:hAnsi="Arial" w:cs="Arial"/>
                <w:sz w:val="18"/>
                <w:szCs w:val="18"/>
                <w:lang w:val="es"/>
              </w:rPr>
              <w:t>Entre cuatro (4) y seis (6) niñas o niños que requieran apoyos extensos o generalizados</w:t>
            </w:r>
            <w:r w:rsidR="00770B57">
              <w:rPr>
                <w:rFonts w:ascii="Arial" w:hAnsi="Arial" w:cs="Arial"/>
                <w:sz w:val="18"/>
                <w:szCs w:val="18"/>
                <w:lang w:val="es"/>
              </w:rPr>
              <w:t>.</w:t>
            </w:r>
          </w:p>
        </w:tc>
      </w:tr>
    </w:tbl>
    <w:p w14:paraId="23D06371" w14:textId="77777777" w:rsidR="00FC621F" w:rsidRPr="00E13072" w:rsidRDefault="00FC621F" w:rsidP="00FC621F">
      <w:pPr>
        <w:spacing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p>
    <w:p w14:paraId="3F752FB8" w14:textId="77777777" w:rsidR="002A0149" w:rsidRPr="00E13072" w:rsidRDefault="002A0149" w:rsidP="002A0149">
      <w:pPr>
        <w:spacing w:after="0" w:line="276" w:lineRule="auto"/>
        <w:rPr>
          <w:rFonts w:ascii="Arial" w:eastAsia="Calibri" w:hAnsi="Arial" w:cs="Arial"/>
        </w:rPr>
      </w:pPr>
      <w:r w:rsidRPr="00E13072">
        <w:rPr>
          <w:rFonts w:ascii="Arial" w:eastAsia="Calibri" w:hAnsi="Arial" w:cs="Arial"/>
        </w:rPr>
        <w:lastRenderedPageBreak/>
        <w:t>Para los jardines infantiles nocturnos y espacios rurales el acompañamiento se realizará por parte de las y los profesionales del Equipo de Apoyo a la Inclusión de la estrategia entre pares de la Subdirección para la Infancia.</w:t>
      </w:r>
    </w:p>
    <w:p w14:paraId="0DB47FD6" w14:textId="77777777" w:rsidR="002A0149" w:rsidRPr="00E13072" w:rsidRDefault="002A0149" w:rsidP="002A0149">
      <w:pPr>
        <w:spacing w:after="0" w:line="276" w:lineRule="auto"/>
        <w:rPr>
          <w:rFonts w:ascii="Arial" w:eastAsia="Calibri" w:hAnsi="Arial" w:cs="Arial"/>
        </w:rPr>
      </w:pPr>
    </w:p>
    <w:p w14:paraId="6098EDFC" w14:textId="0D7336EF" w:rsidR="002A0149"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Estándar 71: Cuenta con </w:t>
      </w:r>
      <w:r w:rsidR="0093598A" w:rsidRPr="00E13072">
        <w:rPr>
          <w:rFonts w:ascii="Arial" w:eastAsia="Calibri" w:hAnsi="Arial" w:cs="Arial"/>
          <w:lang w:val="es-CO"/>
        </w:rPr>
        <w:t>personal exclusivo para</w:t>
      </w:r>
      <w:r w:rsidR="003001E9" w:rsidRPr="00E13072">
        <w:rPr>
          <w:rFonts w:ascii="Arial" w:eastAsia="Calibri" w:hAnsi="Arial" w:cs="Arial"/>
          <w:lang w:val="es-CO"/>
        </w:rPr>
        <w:t xml:space="preserve"> manipulación</w:t>
      </w:r>
      <w:r w:rsidRPr="00E13072">
        <w:rPr>
          <w:rFonts w:ascii="Arial" w:eastAsia="Calibri" w:hAnsi="Arial" w:cs="Arial"/>
          <w:lang w:val="es-CO"/>
        </w:rPr>
        <w:t xml:space="preserve"> de alimentos, con formación básica secundaria. Con experiencia relacionada de 6 meses en cargos similares, cualificación en principios de buenas prácticas de manufactura de alimentos y educación sanitaria con vigencia de un (1) año. La disponibilidad en el servicio se debe presentar en la siguiente proporción:</w:t>
      </w:r>
    </w:p>
    <w:p w14:paraId="45773924" w14:textId="77777777" w:rsidR="00770B57" w:rsidRPr="00770B57" w:rsidRDefault="00770B57" w:rsidP="002A0149">
      <w:pPr>
        <w:spacing w:after="0" w:line="276" w:lineRule="auto"/>
        <w:jc w:val="both"/>
        <w:rPr>
          <w:rFonts w:ascii="Arial" w:eastAsia="Calibri" w:hAnsi="Arial" w:cs="Arial"/>
          <w:lang w:val="es-CO"/>
        </w:rPr>
      </w:pPr>
    </w:p>
    <w:p w14:paraId="65EED40E" w14:textId="1C71F31C" w:rsidR="002A0149" w:rsidRPr="00770B57" w:rsidRDefault="00E27257" w:rsidP="00770B57">
      <w:pPr>
        <w:pStyle w:val="Descripcin"/>
        <w:spacing w:after="0"/>
        <w:jc w:val="center"/>
        <w:rPr>
          <w:rFonts w:ascii="Arial" w:eastAsia="Calibri" w:hAnsi="Arial" w:cs="Arial"/>
          <w:i w:val="0"/>
          <w:iCs w:val="0"/>
          <w:lang w:val="es-CO"/>
        </w:rPr>
      </w:pPr>
      <w:bookmarkStart w:id="83" w:name="_Toc155950161"/>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11</w:t>
      </w:r>
      <w:r w:rsidR="00770B57" w:rsidRPr="00770B57">
        <w:rPr>
          <w:rFonts w:ascii="Arial" w:hAnsi="Arial" w:cs="Arial"/>
          <w:i w:val="0"/>
          <w:iCs w:val="0"/>
          <w:noProof/>
        </w:rPr>
        <w:fldChar w:fldCharType="end"/>
      </w:r>
      <w:r w:rsidRPr="00770B57">
        <w:rPr>
          <w:rFonts w:ascii="Arial" w:hAnsi="Arial" w:cs="Arial"/>
          <w:i w:val="0"/>
          <w:iCs w:val="0"/>
        </w:rPr>
        <w:t>. Manipulador de Alimentos</w:t>
      </w:r>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35"/>
        <w:gridCol w:w="1980"/>
        <w:gridCol w:w="3285"/>
      </w:tblGrid>
      <w:tr w:rsidR="00AD00FE" w:rsidRPr="00E13072" w14:paraId="6A4630A4" w14:textId="77777777" w:rsidTr="000034AE">
        <w:trPr>
          <w:trHeight w:val="600"/>
          <w:jc w:val="center"/>
        </w:trPr>
        <w:tc>
          <w:tcPr>
            <w:tcW w:w="2235" w:type="dxa"/>
            <w:tcMar>
              <w:top w:w="15" w:type="dxa"/>
              <w:left w:w="15" w:type="dxa"/>
              <w:right w:w="15" w:type="dxa"/>
            </w:tcMar>
            <w:vAlign w:val="center"/>
          </w:tcPr>
          <w:p w14:paraId="164A126D"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SERVICIO</w:t>
            </w:r>
          </w:p>
        </w:tc>
        <w:tc>
          <w:tcPr>
            <w:tcW w:w="1980" w:type="dxa"/>
            <w:tcMar>
              <w:top w:w="15" w:type="dxa"/>
              <w:left w:w="15" w:type="dxa"/>
              <w:right w:w="15" w:type="dxa"/>
            </w:tcMar>
            <w:vAlign w:val="center"/>
          </w:tcPr>
          <w:p w14:paraId="32B1A44F" w14:textId="52A44253" w:rsidR="002A0149" w:rsidRPr="00E13072" w:rsidRDefault="002A0149" w:rsidP="001031BC">
            <w:pPr>
              <w:spacing w:after="0" w:line="276" w:lineRule="auto"/>
              <w:jc w:val="center"/>
              <w:rPr>
                <w:rFonts w:ascii="Arial" w:eastAsia="Calibri" w:hAnsi="Arial" w:cs="Arial"/>
                <w:sz w:val="18"/>
                <w:szCs w:val="18"/>
              </w:rPr>
            </w:pPr>
            <w:r w:rsidRPr="00E13072">
              <w:rPr>
                <w:rFonts w:ascii="Arial" w:eastAsia="Calibri" w:hAnsi="Arial" w:cs="Arial"/>
                <w:sz w:val="18"/>
                <w:szCs w:val="18"/>
              </w:rPr>
              <w:t>No NIÑAS-</w:t>
            </w:r>
            <w:r w:rsidR="001031BC" w:rsidRPr="00E13072">
              <w:rPr>
                <w:rFonts w:ascii="Arial" w:eastAsia="Calibri" w:hAnsi="Arial" w:cs="Arial"/>
                <w:sz w:val="18"/>
                <w:szCs w:val="18"/>
              </w:rPr>
              <w:t>NIÑO</w:t>
            </w:r>
            <w:r w:rsidRPr="00E13072">
              <w:rPr>
                <w:rFonts w:ascii="Arial" w:eastAsia="Calibri" w:hAnsi="Arial" w:cs="Arial"/>
                <w:sz w:val="18"/>
                <w:szCs w:val="18"/>
              </w:rPr>
              <w:t>S</w:t>
            </w:r>
          </w:p>
        </w:tc>
        <w:tc>
          <w:tcPr>
            <w:tcW w:w="3285" w:type="dxa"/>
            <w:tcMar>
              <w:top w:w="15" w:type="dxa"/>
              <w:left w:w="15" w:type="dxa"/>
              <w:right w:w="15" w:type="dxa"/>
            </w:tcMar>
            <w:vAlign w:val="center"/>
          </w:tcPr>
          <w:p w14:paraId="63F933D4"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 xml:space="preserve">No PERSONAS MANIPULADORES DE ALIMENTOS </w:t>
            </w:r>
          </w:p>
        </w:tc>
      </w:tr>
      <w:tr w:rsidR="00AD00FE" w:rsidRPr="00E13072" w14:paraId="082D78A1" w14:textId="77777777" w:rsidTr="000034AE">
        <w:trPr>
          <w:trHeight w:val="375"/>
          <w:jc w:val="center"/>
        </w:trPr>
        <w:tc>
          <w:tcPr>
            <w:tcW w:w="2235" w:type="dxa"/>
            <w:vMerge w:val="restart"/>
            <w:tcMar>
              <w:top w:w="15" w:type="dxa"/>
              <w:left w:w="15" w:type="dxa"/>
              <w:right w:w="15" w:type="dxa"/>
            </w:tcMar>
            <w:vAlign w:val="center"/>
          </w:tcPr>
          <w:p w14:paraId="21C5019C"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JARDIN INFANTIL DIURNO</w:t>
            </w:r>
          </w:p>
        </w:tc>
        <w:tc>
          <w:tcPr>
            <w:tcW w:w="1980" w:type="dxa"/>
            <w:tcMar>
              <w:top w:w="15" w:type="dxa"/>
              <w:left w:w="15" w:type="dxa"/>
              <w:right w:w="15" w:type="dxa"/>
            </w:tcMar>
            <w:vAlign w:val="center"/>
          </w:tcPr>
          <w:p w14:paraId="1DDB8515" w14:textId="07484221" w:rsidR="002A0149" w:rsidRPr="00E13072" w:rsidRDefault="00B64422"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1</w:t>
            </w:r>
            <w:r w:rsidR="002A0149" w:rsidRPr="00E13072">
              <w:rPr>
                <w:rFonts w:ascii="Arial" w:eastAsia="Calibri" w:hAnsi="Arial" w:cs="Arial"/>
                <w:sz w:val="18"/>
                <w:szCs w:val="18"/>
              </w:rPr>
              <w:t xml:space="preserve"> a 50 </w:t>
            </w:r>
            <w:r w:rsidR="001031BC"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098D2E14"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r w:rsidR="00AD00FE" w:rsidRPr="00E13072" w14:paraId="567D9E0B" w14:textId="77777777" w:rsidTr="000034AE">
        <w:trPr>
          <w:trHeight w:val="300"/>
          <w:jc w:val="center"/>
        </w:trPr>
        <w:tc>
          <w:tcPr>
            <w:tcW w:w="2235" w:type="dxa"/>
            <w:vMerge/>
            <w:vAlign w:val="center"/>
          </w:tcPr>
          <w:p w14:paraId="53797747"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75E1C0DF" w14:textId="66DCB136"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51 a 100 </w:t>
            </w:r>
            <w:r w:rsidR="001031BC"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70B1224B"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2</w:t>
            </w:r>
          </w:p>
        </w:tc>
      </w:tr>
      <w:tr w:rsidR="00AD00FE" w:rsidRPr="00E13072" w14:paraId="7F429141" w14:textId="77777777" w:rsidTr="000034AE">
        <w:trPr>
          <w:trHeight w:val="300"/>
          <w:jc w:val="center"/>
        </w:trPr>
        <w:tc>
          <w:tcPr>
            <w:tcW w:w="2235" w:type="dxa"/>
            <w:vMerge/>
            <w:vAlign w:val="center"/>
          </w:tcPr>
          <w:p w14:paraId="2C24DD25"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1D44A36B" w14:textId="2E0FE29C"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101 a 200 </w:t>
            </w:r>
            <w:r w:rsidR="001031BC"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6D3E0494"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3</w:t>
            </w:r>
          </w:p>
        </w:tc>
      </w:tr>
      <w:tr w:rsidR="00AD00FE" w:rsidRPr="00E13072" w14:paraId="781020C5" w14:textId="77777777" w:rsidTr="000034AE">
        <w:trPr>
          <w:trHeight w:val="300"/>
          <w:jc w:val="center"/>
        </w:trPr>
        <w:tc>
          <w:tcPr>
            <w:tcW w:w="2235" w:type="dxa"/>
            <w:vMerge/>
            <w:vAlign w:val="center"/>
          </w:tcPr>
          <w:p w14:paraId="37CB759B"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136B930D" w14:textId="3BF19BA6"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201 a 300 </w:t>
            </w:r>
            <w:r w:rsidR="007745AF"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20F5281A"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4</w:t>
            </w:r>
          </w:p>
        </w:tc>
      </w:tr>
      <w:tr w:rsidR="00AD00FE" w:rsidRPr="00E13072" w14:paraId="48FC74A2" w14:textId="77777777" w:rsidTr="000034AE">
        <w:trPr>
          <w:trHeight w:val="568"/>
          <w:jc w:val="center"/>
        </w:trPr>
        <w:tc>
          <w:tcPr>
            <w:tcW w:w="2235" w:type="dxa"/>
            <w:vMerge/>
            <w:vAlign w:val="center"/>
          </w:tcPr>
          <w:p w14:paraId="1DC60FAB"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5253CE63"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De 301 niños y niñas en adelante </w:t>
            </w:r>
          </w:p>
        </w:tc>
        <w:tc>
          <w:tcPr>
            <w:tcW w:w="3285" w:type="dxa"/>
            <w:tcMar>
              <w:top w:w="15" w:type="dxa"/>
              <w:left w:w="15" w:type="dxa"/>
              <w:right w:w="15" w:type="dxa"/>
            </w:tcMar>
            <w:vAlign w:val="center"/>
          </w:tcPr>
          <w:p w14:paraId="74219FCD"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 mantiene la proporción de 1 persona por cada 100 niñas y niños adicionales.</w:t>
            </w:r>
          </w:p>
        </w:tc>
      </w:tr>
      <w:tr w:rsidR="00AD00FE" w:rsidRPr="00E13072" w14:paraId="64951D74" w14:textId="77777777" w:rsidTr="000034AE">
        <w:trPr>
          <w:trHeight w:val="300"/>
          <w:jc w:val="center"/>
        </w:trPr>
        <w:tc>
          <w:tcPr>
            <w:tcW w:w="2235" w:type="dxa"/>
            <w:vMerge w:val="restart"/>
            <w:tcMar>
              <w:top w:w="15" w:type="dxa"/>
              <w:left w:w="15" w:type="dxa"/>
              <w:right w:w="15" w:type="dxa"/>
            </w:tcMar>
            <w:vAlign w:val="center"/>
          </w:tcPr>
          <w:p w14:paraId="181339C1"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JARDIN INFANTIL NOCTURNO</w:t>
            </w:r>
          </w:p>
        </w:tc>
        <w:tc>
          <w:tcPr>
            <w:tcW w:w="1980" w:type="dxa"/>
            <w:tcMar>
              <w:top w:w="15" w:type="dxa"/>
              <w:left w:w="15" w:type="dxa"/>
              <w:right w:w="15" w:type="dxa"/>
            </w:tcMar>
            <w:vAlign w:val="center"/>
          </w:tcPr>
          <w:p w14:paraId="349B5EDB" w14:textId="553FD0CA" w:rsidR="002A0149" w:rsidRPr="00E13072" w:rsidRDefault="00B64422"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1</w:t>
            </w:r>
            <w:r w:rsidR="002A0149" w:rsidRPr="00E13072">
              <w:rPr>
                <w:rFonts w:ascii="Arial" w:eastAsia="Calibri" w:hAnsi="Arial" w:cs="Arial"/>
                <w:sz w:val="18"/>
                <w:szCs w:val="18"/>
              </w:rPr>
              <w:t xml:space="preserve"> a 50 </w:t>
            </w:r>
            <w:r w:rsidR="007745AF"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4792C4CF"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r w:rsidR="00AD00FE" w:rsidRPr="00E13072" w14:paraId="2846D027" w14:textId="77777777" w:rsidTr="000034AE">
        <w:trPr>
          <w:trHeight w:val="300"/>
          <w:jc w:val="center"/>
        </w:trPr>
        <w:tc>
          <w:tcPr>
            <w:tcW w:w="2235" w:type="dxa"/>
            <w:vMerge/>
            <w:vAlign w:val="center"/>
          </w:tcPr>
          <w:p w14:paraId="4797C654"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24A06088" w14:textId="32B140AC"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51 a 100 </w:t>
            </w:r>
            <w:r w:rsidR="007745AF"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37A3F6FB"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2</w:t>
            </w:r>
          </w:p>
        </w:tc>
      </w:tr>
      <w:tr w:rsidR="00AD00FE" w:rsidRPr="00E13072" w14:paraId="06C6F39E" w14:textId="77777777" w:rsidTr="000034AE">
        <w:trPr>
          <w:trHeight w:val="300"/>
          <w:jc w:val="center"/>
        </w:trPr>
        <w:tc>
          <w:tcPr>
            <w:tcW w:w="2235" w:type="dxa"/>
            <w:vMerge/>
            <w:vAlign w:val="center"/>
          </w:tcPr>
          <w:p w14:paraId="3FAC4142"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4E5059B1" w14:textId="050CE11E"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101 a 200 </w:t>
            </w:r>
            <w:r w:rsidR="007745AF"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7B8DB789"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3</w:t>
            </w:r>
          </w:p>
        </w:tc>
      </w:tr>
      <w:tr w:rsidR="00AD00FE" w:rsidRPr="00E13072" w14:paraId="266C14BF" w14:textId="77777777" w:rsidTr="000034AE">
        <w:trPr>
          <w:trHeight w:val="300"/>
          <w:jc w:val="center"/>
        </w:trPr>
        <w:tc>
          <w:tcPr>
            <w:tcW w:w="2235" w:type="dxa"/>
            <w:vMerge/>
            <w:vAlign w:val="center"/>
          </w:tcPr>
          <w:p w14:paraId="197C96CB"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5BB1AB88" w14:textId="4FB57AAF"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201 a 300 </w:t>
            </w:r>
            <w:r w:rsidR="007745AF"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4A0E6CAD"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4</w:t>
            </w:r>
          </w:p>
        </w:tc>
      </w:tr>
      <w:tr w:rsidR="00AD00FE" w:rsidRPr="00E13072" w14:paraId="5F021050" w14:textId="77777777" w:rsidTr="000034AE">
        <w:trPr>
          <w:trHeight w:val="900"/>
          <w:jc w:val="center"/>
        </w:trPr>
        <w:tc>
          <w:tcPr>
            <w:tcW w:w="2235" w:type="dxa"/>
            <w:vMerge/>
            <w:vAlign w:val="center"/>
          </w:tcPr>
          <w:p w14:paraId="1B64AC72"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003848B7"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De 301 niños y niñas en adelante </w:t>
            </w:r>
          </w:p>
        </w:tc>
        <w:tc>
          <w:tcPr>
            <w:tcW w:w="3285" w:type="dxa"/>
            <w:tcMar>
              <w:top w:w="15" w:type="dxa"/>
              <w:left w:w="15" w:type="dxa"/>
              <w:right w:w="15" w:type="dxa"/>
            </w:tcMar>
            <w:vAlign w:val="center"/>
          </w:tcPr>
          <w:p w14:paraId="0A4A49E8"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 mantiene la proporción de 1 persona por cada 100 niñas y niños adicionales.</w:t>
            </w:r>
          </w:p>
        </w:tc>
      </w:tr>
      <w:tr w:rsidR="00AD00FE" w:rsidRPr="00E13072" w14:paraId="685F3F53" w14:textId="77777777" w:rsidTr="000034AE">
        <w:trPr>
          <w:trHeight w:val="360"/>
          <w:jc w:val="center"/>
        </w:trPr>
        <w:tc>
          <w:tcPr>
            <w:tcW w:w="2235" w:type="dxa"/>
            <w:vMerge w:val="restart"/>
            <w:tcMar>
              <w:top w:w="15" w:type="dxa"/>
              <w:left w:w="15" w:type="dxa"/>
              <w:right w:w="15" w:type="dxa"/>
            </w:tcMar>
            <w:vAlign w:val="center"/>
          </w:tcPr>
          <w:p w14:paraId="6D38BCC5"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CASA DE PENSAMIENTO INTERCULTURAL</w:t>
            </w:r>
          </w:p>
        </w:tc>
        <w:tc>
          <w:tcPr>
            <w:tcW w:w="1980" w:type="dxa"/>
            <w:tcMar>
              <w:top w:w="15" w:type="dxa"/>
              <w:left w:w="15" w:type="dxa"/>
              <w:right w:w="15" w:type="dxa"/>
            </w:tcMar>
            <w:vAlign w:val="center"/>
          </w:tcPr>
          <w:p w14:paraId="34AEBBD1" w14:textId="54FFB50B" w:rsidR="002A0149" w:rsidRPr="00E13072" w:rsidRDefault="00B64422"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1</w:t>
            </w:r>
            <w:r w:rsidR="002A0149" w:rsidRPr="00E13072">
              <w:rPr>
                <w:rFonts w:ascii="Arial" w:eastAsia="Calibri" w:hAnsi="Arial" w:cs="Arial"/>
                <w:sz w:val="18"/>
                <w:szCs w:val="18"/>
              </w:rPr>
              <w:t xml:space="preserve"> a 50 </w:t>
            </w:r>
            <w:r w:rsidR="007745AF"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2E680A48"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r w:rsidR="00AD00FE" w:rsidRPr="00E13072" w14:paraId="04BB2D1F" w14:textId="77777777" w:rsidTr="000034AE">
        <w:trPr>
          <w:trHeight w:val="300"/>
          <w:jc w:val="center"/>
        </w:trPr>
        <w:tc>
          <w:tcPr>
            <w:tcW w:w="2235" w:type="dxa"/>
            <w:vMerge/>
            <w:vAlign w:val="center"/>
          </w:tcPr>
          <w:p w14:paraId="290D44D2"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7D15F4D1" w14:textId="2BCC7A91"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51 a 100 </w:t>
            </w:r>
            <w:r w:rsidR="007745AF"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4E5DEF89"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2</w:t>
            </w:r>
          </w:p>
        </w:tc>
      </w:tr>
      <w:tr w:rsidR="00AD00FE" w:rsidRPr="00E13072" w14:paraId="3A00E529" w14:textId="77777777" w:rsidTr="000034AE">
        <w:trPr>
          <w:trHeight w:val="300"/>
          <w:jc w:val="center"/>
        </w:trPr>
        <w:tc>
          <w:tcPr>
            <w:tcW w:w="2235" w:type="dxa"/>
            <w:vMerge/>
            <w:vAlign w:val="center"/>
          </w:tcPr>
          <w:p w14:paraId="1BBEA347"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7B8AAA4A" w14:textId="5B74A243"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101 a 200 </w:t>
            </w:r>
            <w:r w:rsidR="007745AF"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11B3CE60"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3</w:t>
            </w:r>
          </w:p>
        </w:tc>
      </w:tr>
      <w:tr w:rsidR="00AD00FE" w:rsidRPr="00E13072" w14:paraId="061CB6C1" w14:textId="77777777" w:rsidTr="000034AE">
        <w:trPr>
          <w:trHeight w:val="300"/>
          <w:jc w:val="center"/>
        </w:trPr>
        <w:tc>
          <w:tcPr>
            <w:tcW w:w="2235" w:type="dxa"/>
            <w:vMerge/>
            <w:vAlign w:val="center"/>
          </w:tcPr>
          <w:p w14:paraId="4F6416C8"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4DCADC09" w14:textId="04C385A5"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201 a 300 </w:t>
            </w:r>
            <w:r w:rsidR="007745AF"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7A6815E4"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4</w:t>
            </w:r>
          </w:p>
        </w:tc>
      </w:tr>
      <w:tr w:rsidR="00AD00FE" w:rsidRPr="00E13072" w14:paraId="21CB7CB7" w14:textId="77777777" w:rsidTr="000034AE">
        <w:trPr>
          <w:trHeight w:val="733"/>
          <w:jc w:val="center"/>
        </w:trPr>
        <w:tc>
          <w:tcPr>
            <w:tcW w:w="2235" w:type="dxa"/>
            <w:vMerge/>
            <w:vAlign w:val="center"/>
          </w:tcPr>
          <w:p w14:paraId="169BC562"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70F00E13"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De 301 niños y niñas en adelante </w:t>
            </w:r>
          </w:p>
        </w:tc>
        <w:tc>
          <w:tcPr>
            <w:tcW w:w="3285" w:type="dxa"/>
            <w:tcMar>
              <w:top w:w="15" w:type="dxa"/>
              <w:left w:w="15" w:type="dxa"/>
              <w:right w:w="15" w:type="dxa"/>
            </w:tcMar>
            <w:vAlign w:val="center"/>
          </w:tcPr>
          <w:p w14:paraId="4458E810"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 mantiene la proporción de 1 persona por cada 100 niñas y niños adicionales.</w:t>
            </w:r>
          </w:p>
        </w:tc>
      </w:tr>
      <w:tr w:rsidR="00AD00FE" w:rsidRPr="00E13072" w14:paraId="43B76B2A" w14:textId="77777777" w:rsidTr="000034AE">
        <w:trPr>
          <w:trHeight w:val="553"/>
          <w:jc w:val="center"/>
        </w:trPr>
        <w:tc>
          <w:tcPr>
            <w:tcW w:w="2235" w:type="dxa"/>
            <w:tcMar>
              <w:top w:w="15" w:type="dxa"/>
              <w:left w:w="15" w:type="dxa"/>
              <w:right w:w="15" w:type="dxa"/>
            </w:tcMar>
            <w:vAlign w:val="center"/>
          </w:tcPr>
          <w:p w14:paraId="167C3639" w14:textId="77777777" w:rsidR="002A0149" w:rsidRPr="00E13072" w:rsidRDefault="002A0149" w:rsidP="002A0149">
            <w:pPr>
              <w:spacing w:line="276" w:lineRule="auto"/>
              <w:jc w:val="both"/>
              <w:rPr>
                <w:rFonts w:ascii="Arial" w:eastAsia="Calibri" w:hAnsi="Arial" w:cs="Arial"/>
                <w:sz w:val="18"/>
                <w:szCs w:val="18"/>
              </w:rPr>
            </w:pPr>
            <w:r w:rsidRPr="00E13072">
              <w:rPr>
                <w:rFonts w:ascii="Arial" w:eastAsia="Calibri" w:hAnsi="Arial" w:cs="Arial"/>
                <w:sz w:val="18"/>
                <w:szCs w:val="18"/>
              </w:rPr>
              <w:t xml:space="preserve">ESPACIO RURAL </w:t>
            </w:r>
          </w:p>
        </w:tc>
        <w:tc>
          <w:tcPr>
            <w:tcW w:w="1980" w:type="dxa"/>
            <w:tcMar>
              <w:top w:w="15" w:type="dxa"/>
              <w:left w:w="15" w:type="dxa"/>
              <w:right w:w="15" w:type="dxa"/>
            </w:tcMar>
            <w:vAlign w:val="center"/>
          </w:tcPr>
          <w:p w14:paraId="3638F5F6" w14:textId="6BFCECCB" w:rsidR="002A0149" w:rsidRPr="00E13072" w:rsidRDefault="00B64422"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1</w:t>
            </w:r>
            <w:r w:rsidR="002A0149" w:rsidRPr="00E13072">
              <w:rPr>
                <w:rFonts w:ascii="Arial" w:eastAsia="Calibri" w:hAnsi="Arial" w:cs="Arial"/>
                <w:sz w:val="18"/>
                <w:szCs w:val="18"/>
              </w:rPr>
              <w:t xml:space="preserve"> a 50 </w:t>
            </w:r>
            <w:r w:rsidR="00553BC1"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42409C42"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bl>
    <w:p w14:paraId="4482D87C" w14:textId="77777777" w:rsidR="001251FA" w:rsidRPr="00E13072" w:rsidRDefault="002A0149" w:rsidP="00770B57">
      <w:pPr>
        <w:spacing w:after="0" w:line="276" w:lineRule="auto"/>
        <w:jc w:val="center"/>
        <w:rPr>
          <w:rFonts w:ascii="Arial" w:eastAsia="Arial Narrow" w:hAnsi="Arial" w:cs="Arial"/>
          <w:sz w:val="14"/>
          <w:szCs w:val="14"/>
          <w:lang w:val="es-CO"/>
        </w:rPr>
      </w:pPr>
      <w:r w:rsidRPr="00E13072">
        <w:rPr>
          <w:rFonts w:ascii="Arial" w:eastAsia="Calibri" w:hAnsi="Arial" w:cs="Arial"/>
          <w:lang w:val="es-CO"/>
        </w:rPr>
        <w:t xml:space="preserve"> </w:t>
      </w:r>
      <w:r w:rsidR="001251FA" w:rsidRPr="00E13072">
        <w:rPr>
          <w:rFonts w:ascii="Arial" w:eastAsia="Arial Narrow" w:hAnsi="Arial" w:cs="Arial"/>
          <w:sz w:val="14"/>
          <w:szCs w:val="14"/>
          <w:lang w:val="es-CO"/>
        </w:rPr>
        <w:t>Fuente: Construcción propia de la SDIS, 2023.</w:t>
      </w:r>
    </w:p>
    <w:p w14:paraId="326E4E3B" w14:textId="77777777" w:rsidR="00770B57" w:rsidRDefault="00770B57" w:rsidP="04A2BD8C">
      <w:pPr>
        <w:spacing w:after="0" w:line="276" w:lineRule="auto"/>
        <w:jc w:val="both"/>
        <w:rPr>
          <w:rFonts w:ascii="Arial" w:eastAsia="Calibri" w:hAnsi="Arial" w:cs="Arial"/>
          <w:lang w:val="es-CO"/>
        </w:rPr>
      </w:pPr>
    </w:p>
    <w:p w14:paraId="32D86101" w14:textId="0F3D017A" w:rsidR="002A0149" w:rsidRPr="00E13072" w:rsidRDefault="002A0149" w:rsidP="04A2BD8C">
      <w:pPr>
        <w:spacing w:after="0" w:line="276" w:lineRule="auto"/>
        <w:jc w:val="both"/>
        <w:rPr>
          <w:rFonts w:ascii="Arial" w:eastAsia="Calibri" w:hAnsi="Arial" w:cs="Arial"/>
          <w:lang w:val="es-CO"/>
        </w:rPr>
      </w:pPr>
      <w:r w:rsidRPr="00E13072">
        <w:rPr>
          <w:rFonts w:ascii="Arial" w:eastAsia="Calibri" w:hAnsi="Arial" w:cs="Arial"/>
          <w:lang w:val="es-CO"/>
        </w:rPr>
        <w:t>Estándar 72: Cuenta con</w:t>
      </w:r>
      <w:r w:rsidR="0093598A" w:rsidRPr="00E13072">
        <w:rPr>
          <w:rFonts w:ascii="Arial" w:eastAsia="Calibri" w:hAnsi="Arial" w:cs="Arial"/>
          <w:lang w:val="es-CO"/>
        </w:rPr>
        <w:t xml:space="preserve"> personal exclusivo para</w:t>
      </w:r>
      <w:r w:rsidRPr="00E13072">
        <w:rPr>
          <w:rFonts w:ascii="Arial" w:eastAsia="Calibri" w:hAnsi="Arial" w:cs="Arial"/>
          <w:lang w:val="es-CO"/>
        </w:rPr>
        <w:t xml:space="preserve"> auxiliar de servicios generales, con formación en básica primaria y con experiencia relacionada de 6 meses en cargos similares. La disponibilidad en el servicio se debe presentar en la siguiente proporción:</w:t>
      </w:r>
    </w:p>
    <w:p w14:paraId="6EF125C2" w14:textId="2039093E" w:rsidR="00770B57" w:rsidRDefault="00770B57">
      <w:pPr>
        <w:rPr>
          <w:rFonts w:ascii="Arial" w:eastAsia="Calibri" w:hAnsi="Arial" w:cs="Arial"/>
          <w:lang w:val="es-CO"/>
        </w:rPr>
      </w:pPr>
      <w:r>
        <w:rPr>
          <w:rFonts w:ascii="Arial" w:eastAsia="Calibri" w:hAnsi="Arial" w:cs="Arial"/>
          <w:lang w:val="es-CO"/>
        </w:rPr>
        <w:br w:type="page"/>
      </w:r>
    </w:p>
    <w:p w14:paraId="320E3868" w14:textId="269D72A4" w:rsidR="002A0149" w:rsidRPr="00770B57" w:rsidRDefault="00F411E1" w:rsidP="00770B57">
      <w:pPr>
        <w:pStyle w:val="Descripcin"/>
        <w:spacing w:after="0"/>
        <w:jc w:val="center"/>
        <w:rPr>
          <w:rFonts w:ascii="Arial" w:eastAsia="Calibri" w:hAnsi="Arial" w:cs="Arial"/>
          <w:i w:val="0"/>
          <w:iCs w:val="0"/>
          <w:lang w:val="es-CO"/>
        </w:rPr>
      </w:pPr>
      <w:bookmarkStart w:id="84" w:name="_Toc155950162"/>
      <w:r w:rsidRPr="00770B57">
        <w:rPr>
          <w:rFonts w:ascii="Arial" w:hAnsi="Arial" w:cs="Arial"/>
          <w:i w:val="0"/>
          <w:iCs w:val="0"/>
        </w:rPr>
        <w:lastRenderedPageBreak/>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12</w:t>
      </w:r>
      <w:r w:rsidR="00770B57" w:rsidRPr="00770B57">
        <w:rPr>
          <w:rFonts w:ascii="Arial" w:hAnsi="Arial" w:cs="Arial"/>
          <w:i w:val="0"/>
          <w:iCs w:val="0"/>
          <w:noProof/>
        </w:rPr>
        <w:fldChar w:fldCharType="end"/>
      </w:r>
      <w:r w:rsidRPr="00770B57">
        <w:rPr>
          <w:rFonts w:ascii="Arial" w:hAnsi="Arial" w:cs="Arial"/>
          <w:i w:val="0"/>
          <w:iCs w:val="0"/>
        </w:rPr>
        <w:t>. Auxiliar de Servicios Generales</w:t>
      </w:r>
      <w:bookmarkEnd w:id="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35"/>
        <w:gridCol w:w="1980"/>
        <w:gridCol w:w="3285"/>
      </w:tblGrid>
      <w:tr w:rsidR="00AD00FE" w:rsidRPr="00E13072" w14:paraId="30DE5A89" w14:textId="77777777" w:rsidTr="000034AE">
        <w:trPr>
          <w:trHeight w:val="600"/>
          <w:jc w:val="center"/>
        </w:trPr>
        <w:tc>
          <w:tcPr>
            <w:tcW w:w="2235" w:type="dxa"/>
            <w:tcMar>
              <w:top w:w="15" w:type="dxa"/>
              <w:left w:w="15" w:type="dxa"/>
              <w:right w:w="15" w:type="dxa"/>
            </w:tcMar>
            <w:vAlign w:val="center"/>
          </w:tcPr>
          <w:p w14:paraId="6696CDD6"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SERVICIO</w:t>
            </w:r>
          </w:p>
        </w:tc>
        <w:tc>
          <w:tcPr>
            <w:tcW w:w="1980" w:type="dxa"/>
            <w:tcMar>
              <w:top w:w="15" w:type="dxa"/>
              <w:left w:w="15" w:type="dxa"/>
              <w:right w:w="15" w:type="dxa"/>
            </w:tcMar>
            <w:vAlign w:val="center"/>
          </w:tcPr>
          <w:p w14:paraId="426385B3" w14:textId="7C4F75C2" w:rsidR="002A0149" w:rsidRPr="00E13072" w:rsidRDefault="002A0149" w:rsidP="009F461E">
            <w:pPr>
              <w:spacing w:after="0" w:line="276" w:lineRule="auto"/>
              <w:jc w:val="center"/>
              <w:rPr>
                <w:rFonts w:ascii="Arial" w:eastAsia="Calibri" w:hAnsi="Arial" w:cs="Arial"/>
                <w:sz w:val="18"/>
                <w:szCs w:val="18"/>
              </w:rPr>
            </w:pPr>
            <w:r w:rsidRPr="00E13072">
              <w:rPr>
                <w:rFonts w:ascii="Arial" w:eastAsia="Calibri" w:hAnsi="Arial" w:cs="Arial"/>
                <w:sz w:val="18"/>
                <w:szCs w:val="18"/>
              </w:rPr>
              <w:t>No NIÑAS</w:t>
            </w:r>
            <w:r w:rsidR="009F461E" w:rsidRPr="00E13072">
              <w:rPr>
                <w:rFonts w:ascii="Arial" w:eastAsia="Calibri" w:hAnsi="Arial" w:cs="Arial"/>
                <w:sz w:val="18"/>
                <w:szCs w:val="18"/>
              </w:rPr>
              <w:t>-NIÑOS</w:t>
            </w:r>
          </w:p>
        </w:tc>
        <w:tc>
          <w:tcPr>
            <w:tcW w:w="3285" w:type="dxa"/>
            <w:tcMar>
              <w:top w:w="15" w:type="dxa"/>
              <w:left w:w="15" w:type="dxa"/>
              <w:right w:w="15" w:type="dxa"/>
            </w:tcMar>
            <w:vAlign w:val="center"/>
          </w:tcPr>
          <w:p w14:paraId="7F0D00A3"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No PERSONAS AUXILIARES DE SERVICIOS GENERALES</w:t>
            </w:r>
          </w:p>
        </w:tc>
      </w:tr>
      <w:tr w:rsidR="00AD00FE" w:rsidRPr="00E13072" w14:paraId="6BC9FF44" w14:textId="77777777" w:rsidTr="000034AE">
        <w:trPr>
          <w:trHeight w:val="330"/>
          <w:jc w:val="center"/>
        </w:trPr>
        <w:tc>
          <w:tcPr>
            <w:tcW w:w="2235" w:type="dxa"/>
            <w:vMerge w:val="restart"/>
            <w:tcMar>
              <w:top w:w="15" w:type="dxa"/>
              <w:left w:w="15" w:type="dxa"/>
              <w:right w:w="15" w:type="dxa"/>
            </w:tcMar>
            <w:vAlign w:val="center"/>
          </w:tcPr>
          <w:p w14:paraId="5D441435"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JARDIN INFANTIL DIURNO</w:t>
            </w:r>
          </w:p>
        </w:tc>
        <w:tc>
          <w:tcPr>
            <w:tcW w:w="1980" w:type="dxa"/>
            <w:tcMar>
              <w:top w:w="15" w:type="dxa"/>
              <w:left w:w="15" w:type="dxa"/>
              <w:right w:w="15" w:type="dxa"/>
            </w:tcMar>
            <w:vAlign w:val="center"/>
          </w:tcPr>
          <w:p w14:paraId="17C81850" w14:textId="23697F2E" w:rsidR="002A0149" w:rsidRPr="00E13072" w:rsidRDefault="00B64422"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 </w:t>
            </w:r>
            <w:r w:rsidR="002A0149" w:rsidRPr="00E13072">
              <w:rPr>
                <w:rFonts w:ascii="Arial" w:eastAsia="Calibri" w:hAnsi="Arial" w:cs="Arial"/>
                <w:sz w:val="18"/>
                <w:szCs w:val="18"/>
              </w:rPr>
              <w:t xml:space="preserve">a 50 </w:t>
            </w:r>
            <w:r w:rsidR="009F461E"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72596D7B"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r w:rsidR="00AD00FE" w:rsidRPr="00E13072" w14:paraId="1356BE7B" w14:textId="77777777" w:rsidTr="000034AE">
        <w:trPr>
          <w:trHeight w:val="300"/>
          <w:jc w:val="center"/>
        </w:trPr>
        <w:tc>
          <w:tcPr>
            <w:tcW w:w="2235" w:type="dxa"/>
            <w:vMerge/>
            <w:vAlign w:val="center"/>
          </w:tcPr>
          <w:p w14:paraId="3F52D002"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6702C3C0" w14:textId="13695D0D"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51 a 100 </w:t>
            </w:r>
            <w:r w:rsidR="009F461E"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701C9395"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2</w:t>
            </w:r>
          </w:p>
        </w:tc>
      </w:tr>
      <w:tr w:rsidR="00AD00FE" w:rsidRPr="00E13072" w14:paraId="76522ECB" w14:textId="77777777" w:rsidTr="000034AE">
        <w:trPr>
          <w:trHeight w:val="300"/>
          <w:jc w:val="center"/>
        </w:trPr>
        <w:tc>
          <w:tcPr>
            <w:tcW w:w="2235" w:type="dxa"/>
            <w:vMerge/>
            <w:vAlign w:val="center"/>
          </w:tcPr>
          <w:p w14:paraId="01D63833"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1236A2E5" w14:textId="257A24F0"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101 a 200 </w:t>
            </w:r>
            <w:r w:rsidR="009F461E"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5513DEAB"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3</w:t>
            </w:r>
          </w:p>
        </w:tc>
      </w:tr>
      <w:tr w:rsidR="00AD00FE" w:rsidRPr="00E13072" w14:paraId="6E62F398" w14:textId="77777777" w:rsidTr="000034AE">
        <w:trPr>
          <w:trHeight w:val="300"/>
          <w:jc w:val="center"/>
        </w:trPr>
        <w:tc>
          <w:tcPr>
            <w:tcW w:w="2235" w:type="dxa"/>
            <w:vMerge/>
            <w:vAlign w:val="center"/>
          </w:tcPr>
          <w:p w14:paraId="49DA186F"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4EE8295F" w14:textId="2C990FE8"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201 a 300 </w:t>
            </w:r>
            <w:r w:rsidR="009F461E"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3B88138E"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4</w:t>
            </w:r>
          </w:p>
        </w:tc>
      </w:tr>
      <w:tr w:rsidR="00AD00FE" w:rsidRPr="00E13072" w14:paraId="61082A1B" w14:textId="77777777" w:rsidTr="000034AE">
        <w:trPr>
          <w:trHeight w:val="748"/>
          <w:jc w:val="center"/>
        </w:trPr>
        <w:tc>
          <w:tcPr>
            <w:tcW w:w="2235" w:type="dxa"/>
            <w:vMerge/>
            <w:vAlign w:val="center"/>
          </w:tcPr>
          <w:p w14:paraId="6527F338"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48AAA5DA"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De 301 niños y niñas en adelante </w:t>
            </w:r>
          </w:p>
        </w:tc>
        <w:tc>
          <w:tcPr>
            <w:tcW w:w="3285" w:type="dxa"/>
            <w:tcMar>
              <w:top w:w="15" w:type="dxa"/>
              <w:left w:w="15" w:type="dxa"/>
              <w:right w:w="15" w:type="dxa"/>
            </w:tcMar>
            <w:vAlign w:val="center"/>
          </w:tcPr>
          <w:p w14:paraId="55A9755C"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 mantiene la proporción de 1 persona por cada 100 niñas y niños adicionales.</w:t>
            </w:r>
          </w:p>
        </w:tc>
      </w:tr>
      <w:tr w:rsidR="00AD00FE" w:rsidRPr="00E13072" w14:paraId="15727D55" w14:textId="77777777" w:rsidTr="000034AE">
        <w:trPr>
          <w:trHeight w:val="315"/>
          <w:jc w:val="center"/>
        </w:trPr>
        <w:tc>
          <w:tcPr>
            <w:tcW w:w="2235" w:type="dxa"/>
            <w:vMerge w:val="restart"/>
            <w:tcMar>
              <w:top w:w="15" w:type="dxa"/>
              <w:left w:w="15" w:type="dxa"/>
              <w:right w:w="15" w:type="dxa"/>
            </w:tcMar>
            <w:vAlign w:val="center"/>
          </w:tcPr>
          <w:p w14:paraId="114425ED"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JARDIN INFANTIL NOCTURNO</w:t>
            </w:r>
          </w:p>
        </w:tc>
        <w:tc>
          <w:tcPr>
            <w:tcW w:w="1980" w:type="dxa"/>
            <w:tcMar>
              <w:top w:w="15" w:type="dxa"/>
              <w:left w:w="15" w:type="dxa"/>
              <w:right w:w="15" w:type="dxa"/>
            </w:tcMar>
            <w:vAlign w:val="center"/>
          </w:tcPr>
          <w:p w14:paraId="7E6FBFF3" w14:textId="1B0DEF27" w:rsidR="002A0149" w:rsidRPr="00E13072" w:rsidRDefault="00B64422"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1</w:t>
            </w:r>
            <w:r w:rsidR="002A0149" w:rsidRPr="00E13072">
              <w:rPr>
                <w:rFonts w:ascii="Arial" w:eastAsia="Calibri" w:hAnsi="Arial" w:cs="Arial"/>
                <w:sz w:val="18"/>
                <w:szCs w:val="18"/>
              </w:rPr>
              <w:t xml:space="preserve"> a 50 </w:t>
            </w:r>
            <w:r w:rsidR="009F461E"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2023B8BA"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r w:rsidR="00AD00FE" w:rsidRPr="00E13072" w14:paraId="049CCD89" w14:textId="77777777" w:rsidTr="000034AE">
        <w:trPr>
          <w:trHeight w:val="300"/>
          <w:jc w:val="center"/>
        </w:trPr>
        <w:tc>
          <w:tcPr>
            <w:tcW w:w="2235" w:type="dxa"/>
            <w:vMerge/>
            <w:vAlign w:val="center"/>
          </w:tcPr>
          <w:p w14:paraId="643EDD79"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5AC3629E" w14:textId="0BC36851"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51 a 100 </w:t>
            </w:r>
            <w:r w:rsidR="009F461E"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14AB2450"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2</w:t>
            </w:r>
          </w:p>
        </w:tc>
      </w:tr>
      <w:tr w:rsidR="00AD00FE" w:rsidRPr="00E13072" w14:paraId="59093DA4" w14:textId="77777777" w:rsidTr="000034AE">
        <w:trPr>
          <w:trHeight w:val="300"/>
          <w:jc w:val="center"/>
        </w:trPr>
        <w:tc>
          <w:tcPr>
            <w:tcW w:w="2235" w:type="dxa"/>
            <w:vMerge/>
            <w:vAlign w:val="center"/>
          </w:tcPr>
          <w:p w14:paraId="0E85A44A"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37FC621B" w14:textId="57076F93"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101 a 200 </w:t>
            </w:r>
            <w:r w:rsidR="009F461E"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684C7AA0"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3</w:t>
            </w:r>
          </w:p>
        </w:tc>
      </w:tr>
      <w:tr w:rsidR="00AD00FE" w:rsidRPr="00E13072" w14:paraId="0FFC86F5" w14:textId="77777777" w:rsidTr="000034AE">
        <w:trPr>
          <w:trHeight w:val="300"/>
          <w:jc w:val="center"/>
        </w:trPr>
        <w:tc>
          <w:tcPr>
            <w:tcW w:w="2235" w:type="dxa"/>
            <w:vMerge/>
            <w:vAlign w:val="center"/>
          </w:tcPr>
          <w:p w14:paraId="528E9D89"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443E6C42" w14:textId="3352FB90"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201 a 300 </w:t>
            </w:r>
            <w:r w:rsidR="004B38BB"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29CBF180"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4</w:t>
            </w:r>
          </w:p>
        </w:tc>
      </w:tr>
      <w:tr w:rsidR="00AD00FE" w:rsidRPr="00E13072" w14:paraId="535EB4E1" w14:textId="77777777" w:rsidTr="000034AE">
        <w:trPr>
          <w:trHeight w:val="778"/>
          <w:jc w:val="center"/>
        </w:trPr>
        <w:tc>
          <w:tcPr>
            <w:tcW w:w="2235" w:type="dxa"/>
            <w:vMerge/>
            <w:vAlign w:val="center"/>
          </w:tcPr>
          <w:p w14:paraId="65D2151B"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47809E2D"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De 301 niños y niñas en adelante </w:t>
            </w:r>
          </w:p>
        </w:tc>
        <w:tc>
          <w:tcPr>
            <w:tcW w:w="3285" w:type="dxa"/>
            <w:tcMar>
              <w:top w:w="15" w:type="dxa"/>
              <w:left w:w="15" w:type="dxa"/>
              <w:right w:w="15" w:type="dxa"/>
            </w:tcMar>
            <w:vAlign w:val="center"/>
          </w:tcPr>
          <w:p w14:paraId="2C40F75F"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 mantiene la proporción de 1 persona por cada 100 niñas y niños adicionales.</w:t>
            </w:r>
          </w:p>
        </w:tc>
      </w:tr>
      <w:tr w:rsidR="00AD00FE" w:rsidRPr="00E13072" w14:paraId="487B9ED4" w14:textId="77777777" w:rsidTr="000034AE">
        <w:trPr>
          <w:trHeight w:val="315"/>
          <w:jc w:val="center"/>
        </w:trPr>
        <w:tc>
          <w:tcPr>
            <w:tcW w:w="2235" w:type="dxa"/>
            <w:vMerge w:val="restart"/>
            <w:tcMar>
              <w:top w:w="15" w:type="dxa"/>
              <w:left w:w="15" w:type="dxa"/>
              <w:right w:w="15" w:type="dxa"/>
            </w:tcMar>
            <w:vAlign w:val="center"/>
          </w:tcPr>
          <w:p w14:paraId="734DEC82"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CASA DE PENSAMIENTO INTERCULTURAL</w:t>
            </w:r>
          </w:p>
        </w:tc>
        <w:tc>
          <w:tcPr>
            <w:tcW w:w="1980" w:type="dxa"/>
            <w:tcMar>
              <w:top w:w="15" w:type="dxa"/>
              <w:left w:w="15" w:type="dxa"/>
              <w:right w:w="15" w:type="dxa"/>
            </w:tcMar>
            <w:vAlign w:val="center"/>
          </w:tcPr>
          <w:p w14:paraId="0F773017" w14:textId="1275DC05" w:rsidR="002A0149" w:rsidRPr="00E13072" w:rsidRDefault="00B64422"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1</w:t>
            </w:r>
            <w:r w:rsidR="002A0149" w:rsidRPr="00E13072">
              <w:rPr>
                <w:rFonts w:ascii="Arial" w:eastAsia="Calibri" w:hAnsi="Arial" w:cs="Arial"/>
                <w:sz w:val="18"/>
                <w:szCs w:val="18"/>
              </w:rPr>
              <w:t xml:space="preserve"> a 50 </w:t>
            </w:r>
            <w:r w:rsidR="004B38BB"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6A7C9561"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r w:rsidR="00AD00FE" w:rsidRPr="00E13072" w14:paraId="2A1B85C2" w14:textId="77777777" w:rsidTr="000034AE">
        <w:trPr>
          <w:trHeight w:val="300"/>
          <w:jc w:val="center"/>
        </w:trPr>
        <w:tc>
          <w:tcPr>
            <w:tcW w:w="2235" w:type="dxa"/>
            <w:vMerge/>
            <w:vAlign w:val="center"/>
          </w:tcPr>
          <w:p w14:paraId="4988F6C5"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266FAF8C" w14:textId="24B3BCA1"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51 a 100 </w:t>
            </w:r>
            <w:r w:rsidR="004B38BB"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25AE4861"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2</w:t>
            </w:r>
          </w:p>
        </w:tc>
      </w:tr>
      <w:tr w:rsidR="00AD00FE" w:rsidRPr="00E13072" w14:paraId="0BAFEA92" w14:textId="77777777" w:rsidTr="000034AE">
        <w:trPr>
          <w:trHeight w:val="300"/>
          <w:jc w:val="center"/>
        </w:trPr>
        <w:tc>
          <w:tcPr>
            <w:tcW w:w="2235" w:type="dxa"/>
            <w:vMerge/>
            <w:vAlign w:val="center"/>
          </w:tcPr>
          <w:p w14:paraId="7CE7391E"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4D872557" w14:textId="7667416E"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101 a 200 </w:t>
            </w:r>
            <w:r w:rsidR="004B38BB"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54B054BE"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3</w:t>
            </w:r>
          </w:p>
        </w:tc>
      </w:tr>
      <w:tr w:rsidR="00AD00FE" w:rsidRPr="00E13072" w14:paraId="3BB2E62C" w14:textId="77777777" w:rsidTr="000034AE">
        <w:trPr>
          <w:trHeight w:val="300"/>
          <w:jc w:val="center"/>
        </w:trPr>
        <w:tc>
          <w:tcPr>
            <w:tcW w:w="2235" w:type="dxa"/>
            <w:vMerge/>
            <w:vAlign w:val="center"/>
          </w:tcPr>
          <w:p w14:paraId="76C6ABF1"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3EBF32A3" w14:textId="65F672AB"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201 a 300 </w:t>
            </w:r>
            <w:r w:rsidR="004B38BB"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48067B3E"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4</w:t>
            </w:r>
          </w:p>
        </w:tc>
      </w:tr>
      <w:tr w:rsidR="00AD00FE" w:rsidRPr="00E13072" w14:paraId="2230723E" w14:textId="77777777" w:rsidTr="000034AE">
        <w:trPr>
          <w:trHeight w:val="808"/>
          <w:jc w:val="center"/>
        </w:trPr>
        <w:tc>
          <w:tcPr>
            <w:tcW w:w="2235" w:type="dxa"/>
            <w:vMerge/>
            <w:vAlign w:val="center"/>
          </w:tcPr>
          <w:p w14:paraId="5934E7FF"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5DB4FC73"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De 301 niños y niñas en adelante </w:t>
            </w:r>
          </w:p>
        </w:tc>
        <w:tc>
          <w:tcPr>
            <w:tcW w:w="3285" w:type="dxa"/>
            <w:tcMar>
              <w:top w:w="15" w:type="dxa"/>
              <w:left w:w="15" w:type="dxa"/>
              <w:right w:w="15" w:type="dxa"/>
            </w:tcMar>
            <w:vAlign w:val="center"/>
          </w:tcPr>
          <w:p w14:paraId="0345A751"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 mantiene la proporción de 1 persona por cada 100 niñas y niños adicionales.</w:t>
            </w:r>
          </w:p>
        </w:tc>
      </w:tr>
      <w:tr w:rsidR="00AD00FE" w:rsidRPr="00E13072" w14:paraId="3BB3759A" w14:textId="77777777" w:rsidTr="000034AE">
        <w:trPr>
          <w:trHeight w:val="568"/>
          <w:jc w:val="center"/>
        </w:trPr>
        <w:tc>
          <w:tcPr>
            <w:tcW w:w="2235" w:type="dxa"/>
            <w:tcMar>
              <w:top w:w="15" w:type="dxa"/>
              <w:left w:w="15" w:type="dxa"/>
              <w:right w:w="15" w:type="dxa"/>
            </w:tcMar>
            <w:vAlign w:val="center"/>
          </w:tcPr>
          <w:p w14:paraId="379B879F" w14:textId="77777777" w:rsidR="002A0149" w:rsidRPr="00E13072" w:rsidRDefault="002A0149" w:rsidP="002A0149">
            <w:pPr>
              <w:spacing w:line="276" w:lineRule="auto"/>
              <w:jc w:val="both"/>
              <w:rPr>
                <w:rFonts w:ascii="Arial" w:eastAsia="Calibri" w:hAnsi="Arial" w:cs="Arial"/>
                <w:sz w:val="18"/>
                <w:szCs w:val="18"/>
              </w:rPr>
            </w:pPr>
            <w:r w:rsidRPr="00E13072">
              <w:rPr>
                <w:rFonts w:ascii="Arial" w:eastAsia="Calibri" w:hAnsi="Arial" w:cs="Arial"/>
                <w:sz w:val="18"/>
                <w:szCs w:val="18"/>
              </w:rPr>
              <w:t xml:space="preserve">ESPACIO RURAL </w:t>
            </w:r>
          </w:p>
        </w:tc>
        <w:tc>
          <w:tcPr>
            <w:tcW w:w="1980" w:type="dxa"/>
            <w:tcMar>
              <w:top w:w="15" w:type="dxa"/>
              <w:left w:w="15" w:type="dxa"/>
              <w:right w:w="15" w:type="dxa"/>
            </w:tcMar>
            <w:vAlign w:val="center"/>
          </w:tcPr>
          <w:p w14:paraId="64AEBA19" w14:textId="6A487294" w:rsidR="002A0149" w:rsidRPr="00E13072" w:rsidRDefault="00B64422"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1</w:t>
            </w:r>
            <w:r w:rsidR="002A0149" w:rsidRPr="00E13072">
              <w:rPr>
                <w:rFonts w:ascii="Arial" w:eastAsia="Calibri" w:hAnsi="Arial" w:cs="Arial"/>
                <w:sz w:val="18"/>
                <w:szCs w:val="18"/>
              </w:rPr>
              <w:t xml:space="preserve"> a 50 </w:t>
            </w:r>
            <w:r w:rsidR="00197C0C" w:rsidRPr="00E13072">
              <w:rPr>
                <w:rFonts w:ascii="Arial" w:eastAsia="Calibri" w:hAnsi="Arial" w:cs="Arial"/>
                <w:sz w:val="18"/>
                <w:szCs w:val="18"/>
              </w:rPr>
              <w:t>niños - niñas</w:t>
            </w:r>
          </w:p>
        </w:tc>
        <w:tc>
          <w:tcPr>
            <w:tcW w:w="3285" w:type="dxa"/>
            <w:tcMar>
              <w:top w:w="15" w:type="dxa"/>
              <w:left w:w="15" w:type="dxa"/>
              <w:right w:w="15" w:type="dxa"/>
            </w:tcMar>
            <w:vAlign w:val="center"/>
          </w:tcPr>
          <w:p w14:paraId="1E263B08"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bl>
    <w:p w14:paraId="087C2E66" w14:textId="77777777" w:rsidR="00007DCE" w:rsidRPr="00E13072" w:rsidRDefault="002A0149" w:rsidP="00007DCE">
      <w:pPr>
        <w:spacing w:line="276" w:lineRule="auto"/>
        <w:jc w:val="center"/>
        <w:rPr>
          <w:rFonts w:ascii="Arial" w:eastAsia="Arial Narrow" w:hAnsi="Arial" w:cs="Arial"/>
          <w:sz w:val="14"/>
          <w:szCs w:val="14"/>
          <w:lang w:val="es-CO"/>
        </w:rPr>
      </w:pPr>
      <w:r w:rsidRPr="00E13072">
        <w:rPr>
          <w:rFonts w:ascii="Arial" w:eastAsia="Calibri" w:hAnsi="Arial" w:cs="Arial"/>
          <w:lang w:val="es-CO"/>
        </w:rPr>
        <w:t xml:space="preserve"> </w:t>
      </w:r>
      <w:r w:rsidR="00007DCE" w:rsidRPr="00E13072">
        <w:rPr>
          <w:rFonts w:ascii="Arial" w:eastAsia="Arial Narrow" w:hAnsi="Arial" w:cs="Arial"/>
          <w:sz w:val="14"/>
          <w:szCs w:val="14"/>
          <w:lang w:val="es-CO"/>
        </w:rPr>
        <w:t>Fuente: Construcción propia de la SDIS, 2023.</w:t>
      </w:r>
    </w:p>
    <w:p w14:paraId="740FCDCD" w14:textId="0977EA6F" w:rsidR="002A0149" w:rsidRPr="00E13072" w:rsidRDefault="002A0149" w:rsidP="04A2BD8C">
      <w:pPr>
        <w:spacing w:after="0" w:line="276" w:lineRule="auto"/>
        <w:jc w:val="both"/>
        <w:rPr>
          <w:rFonts w:ascii="Arial" w:eastAsia="Calibri" w:hAnsi="Arial" w:cs="Arial"/>
          <w:lang w:val="es-CO"/>
        </w:rPr>
      </w:pPr>
      <w:r w:rsidRPr="00E13072">
        <w:rPr>
          <w:rFonts w:ascii="Arial" w:eastAsia="Calibri" w:hAnsi="Arial" w:cs="Arial"/>
          <w:lang w:val="es-CO"/>
        </w:rPr>
        <w:t>Estándar 73: Cuenta con profesional responsable del jardín infantil, con título profesional en áreas de la educación, ciencias sociales y humanas, con una experiencia profesional de 2 años en la coordinación de proyectos sociales o servicios sociales. La disponibilidad en el servicio se debe presentar en la siguiente proporción:</w:t>
      </w:r>
    </w:p>
    <w:p w14:paraId="58695028" w14:textId="77777777" w:rsidR="006C12E1" w:rsidRPr="00E13072" w:rsidRDefault="006C12E1" w:rsidP="04A2BD8C">
      <w:pPr>
        <w:spacing w:after="0" w:line="276" w:lineRule="auto"/>
        <w:jc w:val="both"/>
        <w:rPr>
          <w:rFonts w:ascii="Arial" w:eastAsia="Calibri" w:hAnsi="Arial" w:cs="Arial"/>
          <w:lang w:val="es-CO"/>
        </w:rPr>
      </w:pPr>
    </w:p>
    <w:p w14:paraId="1D572DC8" w14:textId="2B66983B" w:rsidR="002A0149" w:rsidRPr="00770B57" w:rsidRDefault="00982819" w:rsidP="00770B57">
      <w:pPr>
        <w:pStyle w:val="Descripcin"/>
        <w:spacing w:after="0"/>
        <w:jc w:val="center"/>
        <w:rPr>
          <w:rFonts w:ascii="Arial" w:eastAsia="Calibri" w:hAnsi="Arial" w:cs="Arial"/>
          <w:i w:val="0"/>
          <w:iCs w:val="0"/>
          <w:lang w:val="es-CO"/>
        </w:rPr>
      </w:pPr>
      <w:bookmarkStart w:id="85" w:name="_Toc155950163"/>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13</w:t>
      </w:r>
      <w:r w:rsidR="00770B57" w:rsidRPr="00770B57">
        <w:rPr>
          <w:rFonts w:ascii="Arial" w:hAnsi="Arial" w:cs="Arial"/>
          <w:i w:val="0"/>
          <w:iCs w:val="0"/>
          <w:noProof/>
        </w:rPr>
        <w:fldChar w:fldCharType="end"/>
      </w:r>
      <w:r w:rsidRPr="00770B57">
        <w:rPr>
          <w:rFonts w:ascii="Arial" w:hAnsi="Arial" w:cs="Arial"/>
          <w:i w:val="0"/>
          <w:iCs w:val="0"/>
        </w:rPr>
        <w:t>. Profesional Responsable del Jardín Infantil</w:t>
      </w:r>
      <w:bookmarkEnd w:id="85"/>
    </w:p>
    <w:tbl>
      <w:tblPr>
        <w:tblStyle w:val="Tablaconcuadrcula"/>
        <w:tblW w:w="0" w:type="auto"/>
        <w:jc w:val="center"/>
        <w:tblLook w:val="04A0" w:firstRow="1" w:lastRow="0" w:firstColumn="1" w:lastColumn="0" w:noHBand="0" w:noVBand="1"/>
      </w:tblPr>
      <w:tblGrid>
        <w:gridCol w:w="2855"/>
        <w:gridCol w:w="4069"/>
      </w:tblGrid>
      <w:tr w:rsidR="00AD00FE" w:rsidRPr="00E13072" w14:paraId="580D7B53" w14:textId="77777777" w:rsidTr="00770B57">
        <w:trPr>
          <w:trHeight w:val="480"/>
          <w:jc w:val="center"/>
        </w:trPr>
        <w:tc>
          <w:tcPr>
            <w:tcW w:w="2855" w:type="dxa"/>
            <w:tcMar>
              <w:left w:w="105" w:type="dxa"/>
              <w:right w:w="105" w:type="dxa"/>
            </w:tcMar>
          </w:tcPr>
          <w:p w14:paraId="34841252"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SERVICIO</w:t>
            </w:r>
          </w:p>
        </w:tc>
        <w:tc>
          <w:tcPr>
            <w:tcW w:w="4069" w:type="dxa"/>
            <w:tcMar>
              <w:left w:w="105" w:type="dxa"/>
              <w:right w:w="105" w:type="dxa"/>
            </w:tcMar>
          </w:tcPr>
          <w:p w14:paraId="49BFA443"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PROPORCIÓN</w:t>
            </w:r>
          </w:p>
        </w:tc>
      </w:tr>
      <w:tr w:rsidR="00AD00FE" w:rsidRPr="00E13072" w14:paraId="54C3AD04" w14:textId="77777777" w:rsidTr="00770B57">
        <w:trPr>
          <w:trHeight w:val="240"/>
          <w:jc w:val="center"/>
        </w:trPr>
        <w:tc>
          <w:tcPr>
            <w:tcW w:w="2855" w:type="dxa"/>
            <w:tcMar>
              <w:left w:w="105" w:type="dxa"/>
              <w:right w:w="105" w:type="dxa"/>
            </w:tcMar>
            <w:vAlign w:val="center"/>
          </w:tcPr>
          <w:p w14:paraId="184108F4"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 xml:space="preserve">JARDIN INFANTIL DIURNO  </w:t>
            </w:r>
          </w:p>
        </w:tc>
        <w:tc>
          <w:tcPr>
            <w:tcW w:w="4069" w:type="dxa"/>
            <w:tcMar>
              <w:left w:w="105" w:type="dxa"/>
              <w:right w:w="105" w:type="dxa"/>
            </w:tcMar>
            <w:vAlign w:val="center"/>
          </w:tcPr>
          <w:p w14:paraId="12013E67" w14:textId="77777777" w:rsidR="002A0149" w:rsidRPr="00E13072" w:rsidRDefault="002A0149" w:rsidP="002A0149">
            <w:pPr>
              <w:spacing w:line="276" w:lineRule="auto"/>
              <w:jc w:val="center"/>
              <w:rPr>
                <w:rFonts w:ascii="Arial" w:hAnsi="Arial" w:cs="Arial"/>
                <w:sz w:val="18"/>
                <w:szCs w:val="18"/>
              </w:rPr>
            </w:pPr>
            <w:r w:rsidRPr="00E13072">
              <w:rPr>
                <w:rFonts w:ascii="Arial" w:hAnsi="Arial" w:cs="Arial"/>
                <w:sz w:val="18"/>
                <w:szCs w:val="18"/>
              </w:rPr>
              <w:t>1 responsable por cada jardín</w:t>
            </w:r>
          </w:p>
        </w:tc>
      </w:tr>
      <w:tr w:rsidR="00AD00FE" w:rsidRPr="00E13072" w14:paraId="1896ECC3" w14:textId="77777777" w:rsidTr="00770B57">
        <w:trPr>
          <w:trHeight w:val="480"/>
          <w:jc w:val="center"/>
        </w:trPr>
        <w:tc>
          <w:tcPr>
            <w:tcW w:w="2855" w:type="dxa"/>
            <w:tcMar>
              <w:left w:w="105" w:type="dxa"/>
              <w:right w:w="105" w:type="dxa"/>
            </w:tcMar>
            <w:vAlign w:val="center"/>
          </w:tcPr>
          <w:p w14:paraId="71D143BF" w14:textId="77777777" w:rsidR="002A0149" w:rsidRPr="00E13072" w:rsidRDefault="002A0149" w:rsidP="002A0149">
            <w:pPr>
              <w:spacing w:line="276" w:lineRule="auto"/>
              <w:jc w:val="center"/>
              <w:rPr>
                <w:rFonts w:ascii="Arial" w:hAnsi="Arial" w:cs="Arial"/>
                <w:sz w:val="18"/>
                <w:szCs w:val="18"/>
                <w:lang w:val="es"/>
              </w:rPr>
            </w:pPr>
          </w:p>
          <w:p w14:paraId="0420F9AA"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 xml:space="preserve">JARDIN INFANTIL NOCTURNO </w:t>
            </w:r>
          </w:p>
        </w:tc>
        <w:tc>
          <w:tcPr>
            <w:tcW w:w="4069" w:type="dxa"/>
            <w:tcMar>
              <w:left w:w="105" w:type="dxa"/>
              <w:right w:w="105" w:type="dxa"/>
            </w:tcMar>
            <w:vAlign w:val="center"/>
          </w:tcPr>
          <w:p w14:paraId="0016AB3B" w14:textId="77777777" w:rsidR="002A0149" w:rsidRPr="00E13072" w:rsidRDefault="002A0149" w:rsidP="002A0149">
            <w:pPr>
              <w:spacing w:line="276" w:lineRule="auto"/>
              <w:jc w:val="center"/>
              <w:rPr>
                <w:rFonts w:ascii="Arial" w:hAnsi="Arial" w:cs="Arial"/>
                <w:sz w:val="18"/>
                <w:szCs w:val="18"/>
              </w:rPr>
            </w:pPr>
          </w:p>
          <w:p w14:paraId="00B399F4" w14:textId="77777777" w:rsidR="002A0149" w:rsidRPr="00E13072" w:rsidRDefault="002A0149" w:rsidP="002A0149">
            <w:pPr>
              <w:spacing w:line="276" w:lineRule="auto"/>
              <w:jc w:val="center"/>
              <w:rPr>
                <w:rFonts w:ascii="Arial" w:hAnsi="Arial" w:cs="Arial"/>
                <w:sz w:val="18"/>
                <w:szCs w:val="18"/>
              </w:rPr>
            </w:pPr>
            <w:r w:rsidRPr="00E13072">
              <w:rPr>
                <w:rFonts w:ascii="Arial" w:hAnsi="Arial" w:cs="Arial"/>
                <w:sz w:val="18"/>
                <w:szCs w:val="18"/>
              </w:rPr>
              <w:t>1 responsable por cada jardín</w:t>
            </w:r>
          </w:p>
          <w:p w14:paraId="0525DCDE" w14:textId="77777777" w:rsidR="002A0149" w:rsidRPr="00E13072" w:rsidRDefault="002A0149" w:rsidP="002A0149">
            <w:pPr>
              <w:spacing w:line="276" w:lineRule="auto"/>
              <w:jc w:val="center"/>
              <w:rPr>
                <w:rFonts w:ascii="Arial" w:hAnsi="Arial" w:cs="Arial"/>
                <w:sz w:val="18"/>
                <w:szCs w:val="18"/>
              </w:rPr>
            </w:pPr>
          </w:p>
        </w:tc>
      </w:tr>
      <w:tr w:rsidR="00AD00FE" w:rsidRPr="00E13072" w14:paraId="5C19A658" w14:textId="77777777" w:rsidTr="00770B57">
        <w:trPr>
          <w:trHeight w:val="480"/>
          <w:jc w:val="center"/>
        </w:trPr>
        <w:tc>
          <w:tcPr>
            <w:tcW w:w="2855" w:type="dxa"/>
            <w:tcMar>
              <w:left w:w="105" w:type="dxa"/>
              <w:right w:w="105" w:type="dxa"/>
            </w:tcMar>
            <w:vAlign w:val="center"/>
          </w:tcPr>
          <w:p w14:paraId="7105B4A3"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CASA DE PENSAMIENTO INTERCULTURAL</w:t>
            </w:r>
          </w:p>
        </w:tc>
        <w:tc>
          <w:tcPr>
            <w:tcW w:w="4069" w:type="dxa"/>
            <w:tcMar>
              <w:left w:w="105" w:type="dxa"/>
              <w:right w:w="105" w:type="dxa"/>
            </w:tcMar>
            <w:vAlign w:val="center"/>
          </w:tcPr>
          <w:p w14:paraId="02EFD7D4" w14:textId="77777777" w:rsidR="002A0149" w:rsidRPr="00E13072" w:rsidRDefault="002A0149" w:rsidP="002A0149">
            <w:pPr>
              <w:spacing w:line="276" w:lineRule="auto"/>
              <w:jc w:val="center"/>
              <w:rPr>
                <w:rFonts w:ascii="Arial" w:hAnsi="Arial" w:cs="Arial"/>
                <w:sz w:val="18"/>
                <w:szCs w:val="18"/>
              </w:rPr>
            </w:pPr>
            <w:r w:rsidRPr="00E13072">
              <w:rPr>
                <w:rFonts w:ascii="Arial" w:hAnsi="Arial" w:cs="Arial"/>
                <w:sz w:val="18"/>
                <w:szCs w:val="18"/>
              </w:rPr>
              <w:t>1 responsable por cada jardín</w:t>
            </w:r>
          </w:p>
          <w:p w14:paraId="46378C99" w14:textId="77777777" w:rsidR="002A0149" w:rsidRPr="00E13072" w:rsidRDefault="002A0149" w:rsidP="002A0149">
            <w:pPr>
              <w:spacing w:line="276" w:lineRule="auto"/>
              <w:jc w:val="center"/>
              <w:rPr>
                <w:rFonts w:ascii="Arial" w:hAnsi="Arial" w:cs="Arial"/>
                <w:sz w:val="18"/>
                <w:szCs w:val="18"/>
              </w:rPr>
            </w:pPr>
          </w:p>
        </w:tc>
      </w:tr>
      <w:tr w:rsidR="00AD00FE" w:rsidRPr="00E13072" w14:paraId="5C882BA9" w14:textId="77777777" w:rsidTr="00770B57">
        <w:trPr>
          <w:trHeight w:val="480"/>
          <w:jc w:val="center"/>
        </w:trPr>
        <w:tc>
          <w:tcPr>
            <w:tcW w:w="2855" w:type="dxa"/>
            <w:tcMar>
              <w:left w:w="105" w:type="dxa"/>
              <w:right w:w="105" w:type="dxa"/>
            </w:tcMar>
            <w:vAlign w:val="center"/>
          </w:tcPr>
          <w:p w14:paraId="5F0F69DD"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ESPACIO RURAL</w:t>
            </w:r>
          </w:p>
        </w:tc>
        <w:tc>
          <w:tcPr>
            <w:tcW w:w="4069" w:type="dxa"/>
            <w:tcMar>
              <w:left w:w="105" w:type="dxa"/>
              <w:right w:w="105" w:type="dxa"/>
            </w:tcMar>
            <w:vAlign w:val="center"/>
          </w:tcPr>
          <w:p w14:paraId="6D5D32B3" w14:textId="77777777" w:rsidR="002A0149" w:rsidRPr="00E13072" w:rsidRDefault="002A0149" w:rsidP="002A0149">
            <w:pPr>
              <w:spacing w:line="276" w:lineRule="auto"/>
              <w:jc w:val="center"/>
              <w:rPr>
                <w:rFonts w:ascii="Arial" w:hAnsi="Arial" w:cs="Arial"/>
                <w:sz w:val="18"/>
                <w:szCs w:val="18"/>
              </w:rPr>
            </w:pPr>
            <w:r w:rsidRPr="00E13072">
              <w:rPr>
                <w:rFonts w:ascii="Arial" w:hAnsi="Arial" w:cs="Arial"/>
                <w:sz w:val="18"/>
                <w:szCs w:val="18"/>
              </w:rPr>
              <w:t>1 responsable por cada jardín</w:t>
            </w:r>
          </w:p>
          <w:p w14:paraId="2B6F010D" w14:textId="77777777" w:rsidR="002A0149" w:rsidRPr="00E13072" w:rsidRDefault="002A0149" w:rsidP="002A0149">
            <w:pPr>
              <w:spacing w:line="276" w:lineRule="auto"/>
              <w:jc w:val="center"/>
              <w:rPr>
                <w:rFonts w:ascii="Arial" w:hAnsi="Arial" w:cs="Arial"/>
                <w:sz w:val="18"/>
                <w:szCs w:val="18"/>
              </w:rPr>
            </w:pPr>
          </w:p>
        </w:tc>
      </w:tr>
    </w:tbl>
    <w:p w14:paraId="44B40261" w14:textId="77777777" w:rsidR="00007DCE" w:rsidRPr="00E13072" w:rsidRDefault="00007DCE" w:rsidP="00007DCE">
      <w:pPr>
        <w:spacing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p>
    <w:p w14:paraId="6EFFC75C" w14:textId="77777777" w:rsidR="002A0149" w:rsidRPr="00E13072" w:rsidRDefault="002A0149" w:rsidP="002A0149">
      <w:pPr>
        <w:spacing w:after="0" w:line="276" w:lineRule="auto"/>
        <w:rPr>
          <w:rFonts w:ascii="Arial" w:hAnsi="Arial" w:cs="Arial"/>
        </w:rPr>
      </w:pPr>
    </w:p>
    <w:p w14:paraId="659013DF" w14:textId="6376828B" w:rsidR="002A0149" w:rsidRPr="00E13072" w:rsidRDefault="002A0149" w:rsidP="04A2BD8C">
      <w:pPr>
        <w:spacing w:after="0" w:line="276" w:lineRule="auto"/>
        <w:jc w:val="both"/>
        <w:rPr>
          <w:rFonts w:ascii="Arial" w:eastAsia="Calibri" w:hAnsi="Arial" w:cs="Arial"/>
          <w:lang w:val="es-CO"/>
        </w:rPr>
      </w:pPr>
      <w:r w:rsidRPr="00E13072">
        <w:rPr>
          <w:rFonts w:ascii="Arial" w:eastAsia="Calibri" w:hAnsi="Arial" w:cs="Arial"/>
          <w:lang w:val="es-CO"/>
        </w:rPr>
        <w:lastRenderedPageBreak/>
        <w:t>Estándar 74: Cuenta con profesional de apoyo pedagógico al jardín infantil</w:t>
      </w:r>
      <w:r w:rsidR="65FD0EDC" w:rsidRPr="00E13072">
        <w:rPr>
          <w:rFonts w:ascii="Arial" w:eastAsia="Calibri" w:hAnsi="Arial" w:cs="Arial"/>
          <w:lang w:val="es-CO"/>
        </w:rPr>
        <w:t>, c</w:t>
      </w:r>
      <w:r w:rsidRPr="00E13072">
        <w:rPr>
          <w:rFonts w:ascii="Arial" w:eastAsia="Calibri" w:hAnsi="Arial" w:cs="Arial"/>
          <w:lang w:val="es-CO"/>
        </w:rPr>
        <w:t xml:space="preserve">on título en áreas de la educación y dos (2) años de experiencia profesional en actividades afines a su perfil. La disponibilidad en el servicio se debe presentar en la siguiente proporción: </w:t>
      </w:r>
    </w:p>
    <w:p w14:paraId="547AF72C" w14:textId="559FBD48" w:rsidR="004825F5" w:rsidRPr="00E13072" w:rsidRDefault="004825F5" w:rsidP="04A2BD8C">
      <w:pPr>
        <w:spacing w:after="0" w:line="276" w:lineRule="auto"/>
        <w:jc w:val="both"/>
        <w:rPr>
          <w:rFonts w:ascii="Arial" w:eastAsia="Calibri" w:hAnsi="Arial" w:cs="Arial"/>
        </w:rPr>
      </w:pPr>
    </w:p>
    <w:p w14:paraId="6357512A" w14:textId="2AF54EF7" w:rsidR="002A0149" w:rsidRPr="00770B57" w:rsidRDefault="00982819" w:rsidP="00770B57">
      <w:pPr>
        <w:pStyle w:val="Descripcin"/>
        <w:spacing w:after="0"/>
        <w:jc w:val="center"/>
        <w:rPr>
          <w:rFonts w:ascii="Arial" w:eastAsia="Calibri" w:hAnsi="Arial" w:cs="Arial"/>
          <w:i w:val="0"/>
          <w:iCs w:val="0"/>
          <w:lang w:val="es-CO"/>
        </w:rPr>
      </w:pPr>
      <w:bookmarkStart w:id="86" w:name="_Toc155950164"/>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14</w:t>
      </w:r>
      <w:r w:rsidR="00770B57" w:rsidRPr="00770B57">
        <w:rPr>
          <w:rFonts w:ascii="Arial" w:hAnsi="Arial" w:cs="Arial"/>
          <w:i w:val="0"/>
          <w:iCs w:val="0"/>
          <w:noProof/>
        </w:rPr>
        <w:fldChar w:fldCharType="end"/>
      </w:r>
      <w:r w:rsidRPr="00770B57">
        <w:rPr>
          <w:rFonts w:ascii="Arial" w:hAnsi="Arial" w:cs="Arial"/>
          <w:i w:val="0"/>
          <w:iCs w:val="0"/>
        </w:rPr>
        <w:t>. Profesional de Apoyo Pedagógico</w:t>
      </w:r>
      <w:bookmarkEnd w:id="86"/>
    </w:p>
    <w:tbl>
      <w:tblPr>
        <w:tblStyle w:val="Tablaconcuadrcula"/>
        <w:tblW w:w="0" w:type="auto"/>
        <w:jc w:val="center"/>
        <w:tblLook w:val="04A0" w:firstRow="1" w:lastRow="0" w:firstColumn="1" w:lastColumn="0" w:noHBand="0" w:noVBand="1"/>
      </w:tblPr>
      <w:tblGrid>
        <w:gridCol w:w="2855"/>
        <w:gridCol w:w="3966"/>
      </w:tblGrid>
      <w:tr w:rsidR="00AD00FE" w:rsidRPr="00E13072" w14:paraId="28456BD6" w14:textId="77777777" w:rsidTr="00770B57">
        <w:trPr>
          <w:trHeight w:val="480"/>
          <w:jc w:val="center"/>
        </w:trPr>
        <w:tc>
          <w:tcPr>
            <w:tcW w:w="2855" w:type="dxa"/>
            <w:tcMar>
              <w:left w:w="105" w:type="dxa"/>
              <w:right w:w="105" w:type="dxa"/>
            </w:tcMar>
          </w:tcPr>
          <w:p w14:paraId="27D19B77"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SERVICIO</w:t>
            </w:r>
          </w:p>
        </w:tc>
        <w:tc>
          <w:tcPr>
            <w:tcW w:w="3966" w:type="dxa"/>
            <w:tcMar>
              <w:left w:w="105" w:type="dxa"/>
              <w:right w:w="105" w:type="dxa"/>
            </w:tcMar>
          </w:tcPr>
          <w:p w14:paraId="2F45EA97"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PROPORCIÓN</w:t>
            </w:r>
          </w:p>
        </w:tc>
      </w:tr>
      <w:tr w:rsidR="00AD00FE" w:rsidRPr="00E13072" w14:paraId="21973D75" w14:textId="77777777" w:rsidTr="00770B57">
        <w:trPr>
          <w:trHeight w:val="240"/>
          <w:jc w:val="center"/>
        </w:trPr>
        <w:tc>
          <w:tcPr>
            <w:tcW w:w="2855" w:type="dxa"/>
            <w:tcMar>
              <w:left w:w="105" w:type="dxa"/>
              <w:right w:w="105" w:type="dxa"/>
            </w:tcMar>
            <w:vAlign w:val="center"/>
          </w:tcPr>
          <w:p w14:paraId="0A46C770" w14:textId="77777777"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 xml:space="preserve">JARDIN INFANTIL DIURNO  </w:t>
            </w:r>
          </w:p>
        </w:tc>
        <w:tc>
          <w:tcPr>
            <w:tcW w:w="3966" w:type="dxa"/>
            <w:tcMar>
              <w:left w:w="105" w:type="dxa"/>
              <w:right w:w="105" w:type="dxa"/>
            </w:tcMar>
          </w:tcPr>
          <w:p w14:paraId="585DCD3B" w14:textId="77777777" w:rsidR="002A0149" w:rsidRPr="00E13072" w:rsidRDefault="002A0149" w:rsidP="002A0149">
            <w:pPr>
              <w:spacing w:line="276" w:lineRule="auto"/>
              <w:jc w:val="both"/>
              <w:rPr>
                <w:rFonts w:ascii="Arial" w:hAnsi="Arial" w:cs="Arial"/>
                <w:sz w:val="18"/>
                <w:szCs w:val="18"/>
              </w:rPr>
            </w:pPr>
            <w:r w:rsidRPr="00E13072">
              <w:rPr>
                <w:rFonts w:ascii="Arial" w:hAnsi="Arial" w:cs="Arial"/>
                <w:sz w:val="18"/>
                <w:szCs w:val="18"/>
              </w:rPr>
              <w:t>1 profesional a partir de 300 niñas y niños</w:t>
            </w:r>
          </w:p>
        </w:tc>
      </w:tr>
      <w:tr w:rsidR="00AD00FE" w:rsidRPr="00E13072" w14:paraId="0329F2E1" w14:textId="77777777" w:rsidTr="00770B57">
        <w:trPr>
          <w:trHeight w:val="320"/>
          <w:jc w:val="center"/>
        </w:trPr>
        <w:tc>
          <w:tcPr>
            <w:tcW w:w="2855" w:type="dxa"/>
            <w:tcMar>
              <w:left w:w="105" w:type="dxa"/>
              <w:right w:w="105" w:type="dxa"/>
            </w:tcMar>
          </w:tcPr>
          <w:p w14:paraId="421D6FFF" w14:textId="77777777"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 xml:space="preserve">JARDIN INFANTIL NOCTURNO </w:t>
            </w:r>
          </w:p>
        </w:tc>
        <w:tc>
          <w:tcPr>
            <w:tcW w:w="3966" w:type="dxa"/>
            <w:tcMar>
              <w:left w:w="105" w:type="dxa"/>
              <w:right w:w="105" w:type="dxa"/>
            </w:tcMar>
          </w:tcPr>
          <w:p w14:paraId="7E5E4FD7" w14:textId="77777777" w:rsidR="002A0149" w:rsidRPr="00E13072" w:rsidRDefault="002A0149" w:rsidP="002A0149">
            <w:pPr>
              <w:spacing w:line="276" w:lineRule="auto"/>
              <w:rPr>
                <w:rFonts w:ascii="Arial" w:hAnsi="Arial" w:cs="Arial"/>
                <w:sz w:val="18"/>
                <w:szCs w:val="18"/>
              </w:rPr>
            </w:pPr>
            <w:r w:rsidRPr="00E13072">
              <w:rPr>
                <w:rFonts w:ascii="Arial" w:hAnsi="Arial" w:cs="Arial"/>
                <w:sz w:val="18"/>
                <w:szCs w:val="18"/>
              </w:rPr>
              <w:t>NA</w:t>
            </w:r>
          </w:p>
        </w:tc>
      </w:tr>
      <w:tr w:rsidR="00AD00FE" w:rsidRPr="00E13072" w14:paraId="190D47B4" w14:textId="77777777" w:rsidTr="00770B57">
        <w:trPr>
          <w:trHeight w:val="480"/>
          <w:jc w:val="center"/>
        </w:trPr>
        <w:tc>
          <w:tcPr>
            <w:tcW w:w="2855" w:type="dxa"/>
            <w:tcMar>
              <w:left w:w="105" w:type="dxa"/>
              <w:right w:w="105" w:type="dxa"/>
            </w:tcMar>
          </w:tcPr>
          <w:p w14:paraId="7B575A4E" w14:textId="77777777"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CASA DE PENSAMIENTO INTERCULTURAL</w:t>
            </w:r>
          </w:p>
        </w:tc>
        <w:tc>
          <w:tcPr>
            <w:tcW w:w="3966" w:type="dxa"/>
            <w:tcMar>
              <w:left w:w="105" w:type="dxa"/>
              <w:right w:w="105" w:type="dxa"/>
            </w:tcMar>
          </w:tcPr>
          <w:p w14:paraId="613067DC" w14:textId="77777777" w:rsidR="002A0149" w:rsidRPr="00E13072" w:rsidRDefault="002A0149" w:rsidP="002A0149">
            <w:pPr>
              <w:spacing w:line="276" w:lineRule="auto"/>
              <w:rPr>
                <w:rFonts w:ascii="Arial" w:hAnsi="Arial" w:cs="Arial"/>
                <w:sz w:val="18"/>
                <w:szCs w:val="18"/>
              </w:rPr>
            </w:pPr>
            <w:r w:rsidRPr="00E13072">
              <w:rPr>
                <w:rFonts w:ascii="Arial" w:hAnsi="Arial" w:cs="Arial"/>
                <w:sz w:val="18"/>
                <w:szCs w:val="18"/>
              </w:rPr>
              <w:t>NA</w:t>
            </w:r>
          </w:p>
        </w:tc>
      </w:tr>
      <w:tr w:rsidR="00AD00FE" w:rsidRPr="00E13072" w14:paraId="45268103" w14:textId="77777777" w:rsidTr="00770B57">
        <w:trPr>
          <w:trHeight w:val="300"/>
          <w:jc w:val="center"/>
        </w:trPr>
        <w:tc>
          <w:tcPr>
            <w:tcW w:w="2855" w:type="dxa"/>
            <w:tcMar>
              <w:left w:w="105" w:type="dxa"/>
              <w:right w:w="105" w:type="dxa"/>
            </w:tcMar>
          </w:tcPr>
          <w:p w14:paraId="2D8483A2" w14:textId="77777777"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ESPACIO RURAL</w:t>
            </w:r>
          </w:p>
        </w:tc>
        <w:tc>
          <w:tcPr>
            <w:tcW w:w="3966" w:type="dxa"/>
            <w:tcMar>
              <w:left w:w="105" w:type="dxa"/>
              <w:right w:w="105" w:type="dxa"/>
            </w:tcMar>
          </w:tcPr>
          <w:p w14:paraId="4FBA9D04" w14:textId="77777777" w:rsidR="002A0149" w:rsidRPr="00E13072" w:rsidRDefault="002A0149" w:rsidP="002A0149">
            <w:pPr>
              <w:spacing w:line="276" w:lineRule="auto"/>
              <w:rPr>
                <w:rFonts w:ascii="Arial" w:hAnsi="Arial" w:cs="Arial"/>
                <w:sz w:val="18"/>
                <w:szCs w:val="18"/>
              </w:rPr>
            </w:pPr>
            <w:r w:rsidRPr="00E13072">
              <w:rPr>
                <w:rFonts w:ascii="Arial" w:hAnsi="Arial" w:cs="Arial"/>
                <w:sz w:val="18"/>
                <w:szCs w:val="18"/>
              </w:rPr>
              <w:t>NA</w:t>
            </w:r>
          </w:p>
        </w:tc>
      </w:tr>
    </w:tbl>
    <w:p w14:paraId="6CC31D77" w14:textId="77777777" w:rsidR="00374B85" w:rsidRPr="00E13072" w:rsidRDefault="00374B85" w:rsidP="00770B57">
      <w:pPr>
        <w:spacing w:after="0"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p>
    <w:p w14:paraId="713032C5" w14:textId="77777777" w:rsidR="002A0149" w:rsidRPr="00E13072" w:rsidRDefault="002A0149" w:rsidP="002A0149">
      <w:pPr>
        <w:spacing w:after="0" w:line="276" w:lineRule="auto"/>
        <w:jc w:val="both"/>
        <w:rPr>
          <w:rFonts w:ascii="Arial" w:hAnsi="Arial" w:cs="Arial"/>
        </w:rPr>
      </w:pPr>
    </w:p>
    <w:p w14:paraId="62CDEAD4" w14:textId="52AF5A42" w:rsidR="007521A3"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Estándar 75: Cuenta con un auxiliar administrativo, con título bachiller académico, comercial o técnico laboral, con 0 a 3 años de experiencia laboral o relacionada. La disponibilidad en el servicio se debe presentar en la siguiente proporción: </w:t>
      </w:r>
    </w:p>
    <w:p w14:paraId="5C4B77B0" w14:textId="77777777" w:rsidR="00770B57" w:rsidRPr="00E13072" w:rsidRDefault="00770B57" w:rsidP="002A0149">
      <w:pPr>
        <w:spacing w:after="0" w:line="276" w:lineRule="auto"/>
        <w:jc w:val="both"/>
        <w:rPr>
          <w:rFonts w:ascii="Arial" w:eastAsia="Calibri" w:hAnsi="Arial" w:cs="Arial"/>
          <w:lang w:val="es-CO"/>
        </w:rPr>
      </w:pPr>
    </w:p>
    <w:p w14:paraId="06A0FDD8" w14:textId="7E605985" w:rsidR="002A0149" w:rsidRPr="00770B57" w:rsidRDefault="00C61C16" w:rsidP="00770B57">
      <w:pPr>
        <w:pStyle w:val="Descripcin"/>
        <w:spacing w:after="0"/>
        <w:jc w:val="center"/>
        <w:rPr>
          <w:rFonts w:ascii="Arial" w:eastAsia="Calibri" w:hAnsi="Arial" w:cs="Arial"/>
          <w:i w:val="0"/>
          <w:iCs w:val="0"/>
          <w:lang w:val="es-CO"/>
        </w:rPr>
      </w:pPr>
      <w:bookmarkStart w:id="87" w:name="_Toc155950165"/>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15</w:t>
      </w:r>
      <w:r w:rsidR="00770B57" w:rsidRPr="00770B57">
        <w:rPr>
          <w:rFonts w:ascii="Arial" w:hAnsi="Arial" w:cs="Arial"/>
          <w:i w:val="0"/>
          <w:iCs w:val="0"/>
          <w:noProof/>
        </w:rPr>
        <w:fldChar w:fldCharType="end"/>
      </w:r>
      <w:r w:rsidRPr="00770B57">
        <w:rPr>
          <w:rFonts w:ascii="Arial" w:hAnsi="Arial" w:cs="Arial"/>
          <w:i w:val="0"/>
          <w:iCs w:val="0"/>
        </w:rPr>
        <w:t>. Auxiliar Administrativo</w:t>
      </w:r>
      <w:bookmarkEnd w:id="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35"/>
        <w:gridCol w:w="1980"/>
        <w:gridCol w:w="3285"/>
      </w:tblGrid>
      <w:tr w:rsidR="00AD00FE" w:rsidRPr="00E13072" w14:paraId="07CF12B8" w14:textId="77777777" w:rsidTr="000034AE">
        <w:trPr>
          <w:trHeight w:val="600"/>
          <w:jc w:val="center"/>
        </w:trPr>
        <w:tc>
          <w:tcPr>
            <w:tcW w:w="2235" w:type="dxa"/>
            <w:tcMar>
              <w:top w:w="15" w:type="dxa"/>
              <w:left w:w="15" w:type="dxa"/>
              <w:right w:w="15" w:type="dxa"/>
            </w:tcMar>
            <w:vAlign w:val="center"/>
          </w:tcPr>
          <w:p w14:paraId="6936F52C"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 xml:space="preserve">SERVICIO </w:t>
            </w:r>
          </w:p>
        </w:tc>
        <w:tc>
          <w:tcPr>
            <w:tcW w:w="1980" w:type="dxa"/>
            <w:tcMar>
              <w:top w:w="15" w:type="dxa"/>
              <w:left w:w="15" w:type="dxa"/>
              <w:right w:w="15" w:type="dxa"/>
            </w:tcMar>
            <w:vAlign w:val="center"/>
          </w:tcPr>
          <w:p w14:paraId="7C68918A"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No NIÑAS-OS</w:t>
            </w:r>
          </w:p>
        </w:tc>
        <w:tc>
          <w:tcPr>
            <w:tcW w:w="3285" w:type="dxa"/>
            <w:tcMar>
              <w:top w:w="15" w:type="dxa"/>
              <w:left w:w="15" w:type="dxa"/>
              <w:right w:w="15" w:type="dxa"/>
            </w:tcMar>
            <w:vAlign w:val="center"/>
          </w:tcPr>
          <w:p w14:paraId="52A4654D"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 xml:space="preserve">No AUXILIARES ADMINISTRATIVOS </w:t>
            </w:r>
          </w:p>
        </w:tc>
      </w:tr>
      <w:tr w:rsidR="00AD00FE" w:rsidRPr="00E13072" w14:paraId="1A2C6E2E" w14:textId="77777777" w:rsidTr="000034AE">
        <w:trPr>
          <w:trHeight w:val="375"/>
          <w:jc w:val="center"/>
        </w:trPr>
        <w:tc>
          <w:tcPr>
            <w:tcW w:w="2235" w:type="dxa"/>
            <w:vMerge w:val="restart"/>
            <w:tcMar>
              <w:top w:w="15" w:type="dxa"/>
              <w:left w:w="15" w:type="dxa"/>
              <w:right w:w="15" w:type="dxa"/>
            </w:tcMar>
            <w:vAlign w:val="center"/>
          </w:tcPr>
          <w:p w14:paraId="2E0DC4DB"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JARDIN INFANTIL DIURNO</w:t>
            </w:r>
          </w:p>
        </w:tc>
        <w:tc>
          <w:tcPr>
            <w:tcW w:w="1980" w:type="dxa"/>
            <w:tcMar>
              <w:top w:w="15" w:type="dxa"/>
              <w:left w:w="15" w:type="dxa"/>
              <w:right w:w="15" w:type="dxa"/>
            </w:tcMar>
            <w:vAlign w:val="center"/>
          </w:tcPr>
          <w:p w14:paraId="6145DF3F" w14:textId="22159E93" w:rsidR="002A0149" w:rsidRPr="00E13072" w:rsidRDefault="00B64422"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Entre 1</w:t>
            </w:r>
            <w:r w:rsidR="002A0149" w:rsidRPr="00E13072">
              <w:rPr>
                <w:rFonts w:ascii="Arial" w:eastAsia="Calibri" w:hAnsi="Arial" w:cs="Arial"/>
                <w:sz w:val="18"/>
                <w:szCs w:val="18"/>
              </w:rPr>
              <w:t xml:space="preserve"> y 200 niñas y niños</w:t>
            </w:r>
          </w:p>
        </w:tc>
        <w:tc>
          <w:tcPr>
            <w:tcW w:w="3285" w:type="dxa"/>
            <w:tcMar>
              <w:top w:w="15" w:type="dxa"/>
              <w:left w:w="15" w:type="dxa"/>
              <w:right w:w="15" w:type="dxa"/>
            </w:tcMar>
            <w:vAlign w:val="center"/>
          </w:tcPr>
          <w:p w14:paraId="50925DFC"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r w:rsidR="00AD00FE" w:rsidRPr="00E13072" w14:paraId="52FD38E6" w14:textId="77777777" w:rsidTr="000034AE">
        <w:trPr>
          <w:trHeight w:val="300"/>
          <w:jc w:val="center"/>
        </w:trPr>
        <w:tc>
          <w:tcPr>
            <w:tcW w:w="2235" w:type="dxa"/>
            <w:vMerge/>
          </w:tcPr>
          <w:p w14:paraId="358BA830"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49C00C3C"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Entre 201 y 400 niñas y niños</w:t>
            </w:r>
          </w:p>
        </w:tc>
        <w:tc>
          <w:tcPr>
            <w:tcW w:w="3285" w:type="dxa"/>
            <w:tcMar>
              <w:top w:w="15" w:type="dxa"/>
              <w:left w:w="15" w:type="dxa"/>
              <w:right w:w="15" w:type="dxa"/>
            </w:tcMar>
            <w:vAlign w:val="center"/>
          </w:tcPr>
          <w:p w14:paraId="67A2289F"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2</w:t>
            </w:r>
          </w:p>
        </w:tc>
      </w:tr>
      <w:tr w:rsidR="00AD00FE" w:rsidRPr="00E13072" w14:paraId="55830BA9" w14:textId="77777777" w:rsidTr="000034AE">
        <w:trPr>
          <w:trHeight w:val="300"/>
          <w:jc w:val="center"/>
        </w:trPr>
        <w:tc>
          <w:tcPr>
            <w:tcW w:w="2235" w:type="dxa"/>
            <w:vMerge/>
          </w:tcPr>
          <w:p w14:paraId="577CA0ED"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633687FA"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Entre 401 y 600 niñas y niños</w:t>
            </w:r>
          </w:p>
        </w:tc>
        <w:tc>
          <w:tcPr>
            <w:tcW w:w="3285" w:type="dxa"/>
            <w:tcMar>
              <w:top w:w="15" w:type="dxa"/>
              <w:left w:w="15" w:type="dxa"/>
              <w:right w:w="15" w:type="dxa"/>
            </w:tcMar>
            <w:vAlign w:val="center"/>
          </w:tcPr>
          <w:p w14:paraId="3E0B6088"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3</w:t>
            </w:r>
          </w:p>
        </w:tc>
      </w:tr>
      <w:tr w:rsidR="00AD00FE" w:rsidRPr="00E13072" w14:paraId="3D04E961" w14:textId="77777777" w:rsidTr="000034AE">
        <w:trPr>
          <w:trHeight w:val="300"/>
          <w:jc w:val="center"/>
        </w:trPr>
        <w:tc>
          <w:tcPr>
            <w:tcW w:w="2235" w:type="dxa"/>
            <w:vMerge/>
          </w:tcPr>
          <w:p w14:paraId="1F632C76"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3AAD6B15"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Entre 601 y 800 niñas y niños </w:t>
            </w:r>
          </w:p>
        </w:tc>
        <w:tc>
          <w:tcPr>
            <w:tcW w:w="3285" w:type="dxa"/>
            <w:tcMar>
              <w:top w:w="15" w:type="dxa"/>
              <w:left w:w="15" w:type="dxa"/>
              <w:right w:w="15" w:type="dxa"/>
            </w:tcMar>
            <w:vAlign w:val="center"/>
          </w:tcPr>
          <w:p w14:paraId="29F1D1A8"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4</w:t>
            </w:r>
          </w:p>
        </w:tc>
      </w:tr>
      <w:tr w:rsidR="00AD00FE" w:rsidRPr="00E13072" w14:paraId="22E86490" w14:textId="77777777" w:rsidTr="000034AE">
        <w:trPr>
          <w:trHeight w:val="568"/>
          <w:jc w:val="center"/>
        </w:trPr>
        <w:tc>
          <w:tcPr>
            <w:tcW w:w="2235" w:type="dxa"/>
            <w:vMerge/>
          </w:tcPr>
          <w:p w14:paraId="007A15CB"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66A2C145"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De 801 niños y niñas en adelante </w:t>
            </w:r>
          </w:p>
        </w:tc>
        <w:tc>
          <w:tcPr>
            <w:tcW w:w="3285" w:type="dxa"/>
            <w:tcMar>
              <w:top w:w="15" w:type="dxa"/>
              <w:left w:w="15" w:type="dxa"/>
              <w:right w:w="15" w:type="dxa"/>
            </w:tcMar>
            <w:vAlign w:val="center"/>
          </w:tcPr>
          <w:p w14:paraId="0CDD5A93"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 mantiene la proporción de 1 persona por cada 100 niñas y niños adicionales.</w:t>
            </w:r>
          </w:p>
        </w:tc>
      </w:tr>
      <w:tr w:rsidR="00AD00FE" w:rsidRPr="00E13072" w14:paraId="6BE22912" w14:textId="77777777" w:rsidTr="000034AE">
        <w:trPr>
          <w:trHeight w:val="300"/>
          <w:jc w:val="center"/>
        </w:trPr>
        <w:tc>
          <w:tcPr>
            <w:tcW w:w="2235" w:type="dxa"/>
            <w:tcMar>
              <w:top w:w="15" w:type="dxa"/>
              <w:left w:w="15" w:type="dxa"/>
              <w:right w:w="15" w:type="dxa"/>
            </w:tcMar>
            <w:vAlign w:val="center"/>
          </w:tcPr>
          <w:p w14:paraId="4866B3C4"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JARDIN INFANTIL NOCTURNO</w:t>
            </w:r>
          </w:p>
        </w:tc>
        <w:tc>
          <w:tcPr>
            <w:tcW w:w="1980" w:type="dxa"/>
            <w:tcMar>
              <w:top w:w="15" w:type="dxa"/>
              <w:left w:w="15" w:type="dxa"/>
              <w:right w:w="15" w:type="dxa"/>
            </w:tcMar>
            <w:vAlign w:val="center"/>
          </w:tcPr>
          <w:p w14:paraId="270B3CAC" w14:textId="77777777" w:rsidR="002A0149" w:rsidRPr="00E13072" w:rsidRDefault="002A0149" w:rsidP="002A0149">
            <w:pPr>
              <w:spacing w:line="276" w:lineRule="auto"/>
              <w:jc w:val="both"/>
              <w:rPr>
                <w:rFonts w:ascii="Arial" w:eastAsia="Calibri" w:hAnsi="Arial" w:cs="Arial"/>
                <w:sz w:val="18"/>
                <w:szCs w:val="18"/>
                <w:lang w:val="es-CO"/>
              </w:rPr>
            </w:pPr>
            <w:r w:rsidRPr="00E13072">
              <w:rPr>
                <w:rFonts w:ascii="Arial" w:eastAsia="Calibri" w:hAnsi="Arial" w:cs="Arial"/>
                <w:sz w:val="18"/>
                <w:szCs w:val="18"/>
                <w:lang w:val="es-CO"/>
              </w:rPr>
              <w:t xml:space="preserve">Entre uno (1) y ciento cincuenta (150) niños y niñas. </w:t>
            </w:r>
          </w:p>
        </w:tc>
        <w:tc>
          <w:tcPr>
            <w:tcW w:w="3285" w:type="dxa"/>
            <w:tcMar>
              <w:top w:w="15" w:type="dxa"/>
              <w:left w:w="15" w:type="dxa"/>
              <w:right w:w="15" w:type="dxa"/>
            </w:tcMar>
            <w:vAlign w:val="center"/>
          </w:tcPr>
          <w:p w14:paraId="75235D7C"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p w14:paraId="68C6576E" w14:textId="2259F913" w:rsidR="002A0149" w:rsidRPr="00E13072" w:rsidRDefault="002A0149" w:rsidP="002A0149">
            <w:pPr>
              <w:spacing w:line="276" w:lineRule="auto"/>
              <w:jc w:val="both"/>
              <w:rPr>
                <w:rFonts w:ascii="Arial" w:eastAsia="Calibri" w:hAnsi="Arial" w:cs="Arial"/>
                <w:sz w:val="18"/>
                <w:szCs w:val="18"/>
                <w:lang w:val="es-CO"/>
              </w:rPr>
            </w:pPr>
            <w:r w:rsidRPr="00E13072">
              <w:rPr>
                <w:rFonts w:ascii="Arial" w:eastAsia="Calibri" w:hAnsi="Arial" w:cs="Arial"/>
                <w:sz w:val="18"/>
                <w:szCs w:val="18"/>
                <w:lang w:val="es-CO"/>
              </w:rPr>
              <w:t>De contar con coberturas inferiores, este perfil puede asumir un máximo de tres (3) unidades operativas que no superen los</w:t>
            </w:r>
            <w:r w:rsidR="0050192C" w:rsidRPr="00E13072">
              <w:rPr>
                <w:rFonts w:ascii="Arial" w:eastAsia="Calibri" w:hAnsi="Arial" w:cs="Arial"/>
                <w:sz w:val="18"/>
                <w:szCs w:val="18"/>
                <w:lang w:val="es-CO"/>
              </w:rPr>
              <w:t xml:space="preserve"> </w:t>
            </w:r>
            <w:r w:rsidRPr="00E13072">
              <w:rPr>
                <w:rFonts w:ascii="Arial" w:eastAsia="Calibri" w:hAnsi="Arial" w:cs="Arial"/>
                <w:sz w:val="18"/>
                <w:szCs w:val="18"/>
                <w:lang w:val="es-CO"/>
              </w:rPr>
              <w:t xml:space="preserve">ciento cincuenta (150) niños y niñas. El número de auxiliares aumenta proporcionalmente con el número de niños y niñas </w:t>
            </w:r>
          </w:p>
          <w:p w14:paraId="1C14FAB1" w14:textId="77777777" w:rsidR="002A0149" w:rsidRPr="00E13072" w:rsidRDefault="002A0149" w:rsidP="002A0149">
            <w:pPr>
              <w:spacing w:after="0" w:line="276" w:lineRule="auto"/>
              <w:jc w:val="center"/>
              <w:rPr>
                <w:rFonts w:ascii="Arial" w:eastAsia="Calibri" w:hAnsi="Arial" w:cs="Arial"/>
                <w:sz w:val="18"/>
                <w:szCs w:val="18"/>
              </w:rPr>
            </w:pPr>
          </w:p>
        </w:tc>
      </w:tr>
      <w:tr w:rsidR="00AD00FE" w:rsidRPr="00E13072" w14:paraId="38EC5855" w14:textId="77777777" w:rsidTr="000034AE">
        <w:trPr>
          <w:trHeight w:val="360"/>
          <w:jc w:val="center"/>
        </w:trPr>
        <w:tc>
          <w:tcPr>
            <w:tcW w:w="2235" w:type="dxa"/>
            <w:vMerge w:val="restart"/>
            <w:tcMar>
              <w:top w:w="15" w:type="dxa"/>
              <w:left w:w="15" w:type="dxa"/>
              <w:right w:w="15" w:type="dxa"/>
            </w:tcMar>
            <w:vAlign w:val="center"/>
          </w:tcPr>
          <w:p w14:paraId="5E4E9066"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CASA DE PENSAMIENTO INTERCULTURAL</w:t>
            </w:r>
          </w:p>
        </w:tc>
        <w:tc>
          <w:tcPr>
            <w:tcW w:w="1980" w:type="dxa"/>
            <w:tcMar>
              <w:top w:w="15" w:type="dxa"/>
              <w:left w:w="15" w:type="dxa"/>
              <w:right w:w="15" w:type="dxa"/>
            </w:tcMar>
            <w:vAlign w:val="center"/>
          </w:tcPr>
          <w:p w14:paraId="07067273"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Entre 1 y 200 niñas y niños</w:t>
            </w:r>
          </w:p>
        </w:tc>
        <w:tc>
          <w:tcPr>
            <w:tcW w:w="3285" w:type="dxa"/>
            <w:tcMar>
              <w:top w:w="15" w:type="dxa"/>
              <w:left w:w="15" w:type="dxa"/>
              <w:right w:w="15" w:type="dxa"/>
            </w:tcMar>
            <w:vAlign w:val="center"/>
          </w:tcPr>
          <w:p w14:paraId="1D614DA4"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r w:rsidR="00AD00FE" w:rsidRPr="00E13072" w14:paraId="634ACFAE" w14:textId="77777777" w:rsidTr="000034AE">
        <w:trPr>
          <w:trHeight w:val="300"/>
          <w:jc w:val="center"/>
        </w:trPr>
        <w:tc>
          <w:tcPr>
            <w:tcW w:w="2235" w:type="dxa"/>
            <w:vMerge/>
          </w:tcPr>
          <w:p w14:paraId="5E0580DB"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142D3272"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Entre 201 y 400 niñas y niños</w:t>
            </w:r>
          </w:p>
        </w:tc>
        <w:tc>
          <w:tcPr>
            <w:tcW w:w="3285" w:type="dxa"/>
            <w:tcMar>
              <w:top w:w="15" w:type="dxa"/>
              <w:left w:w="15" w:type="dxa"/>
              <w:right w:w="15" w:type="dxa"/>
            </w:tcMar>
            <w:vAlign w:val="center"/>
          </w:tcPr>
          <w:p w14:paraId="24F4ED92"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2</w:t>
            </w:r>
          </w:p>
        </w:tc>
      </w:tr>
      <w:tr w:rsidR="00AD00FE" w:rsidRPr="00E13072" w14:paraId="5D1BB3B9" w14:textId="77777777" w:rsidTr="000034AE">
        <w:trPr>
          <w:trHeight w:val="300"/>
          <w:jc w:val="center"/>
        </w:trPr>
        <w:tc>
          <w:tcPr>
            <w:tcW w:w="2235" w:type="dxa"/>
            <w:vMerge/>
          </w:tcPr>
          <w:p w14:paraId="480E37A7"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6479DBA8"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Entre 401 y 600 niñas y niños</w:t>
            </w:r>
          </w:p>
        </w:tc>
        <w:tc>
          <w:tcPr>
            <w:tcW w:w="3285" w:type="dxa"/>
            <w:tcMar>
              <w:top w:w="15" w:type="dxa"/>
              <w:left w:w="15" w:type="dxa"/>
              <w:right w:w="15" w:type="dxa"/>
            </w:tcMar>
            <w:vAlign w:val="center"/>
          </w:tcPr>
          <w:p w14:paraId="31EC9BA4"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3</w:t>
            </w:r>
          </w:p>
        </w:tc>
      </w:tr>
      <w:tr w:rsidR="00AD00FE" w:rsidRPr="00E13072" w14:paraId="16C69841" w14:textId="77777777" w:rsidTr="000034AE">
        <w:trPr>
          <w:trHeight w:val="300"/>
          <w:jc w:val="center"/>
        </w:trPr>
        <w:tc>
          <w:tcPr>
            <w:tcW w:w="2235" w:type="dxa"/>
            <w:vMerge/>
          </w:tcPr>
          <w:p w14:paraId="0ACAB58C"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1DA38092"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Entre 601 y 800 niñas y niños </w:t>
            </w:r>
          </w:p>
        </w:tc>
        <w:tc>
          <w:tcPr>
            <w:tcW w:w="3285" w:type="dxa"/>
            <w:tcMar>
              <w:top w:w="15" w:type="dxa"/>
              <w:left w:w="15" w:type="dxa"/>
              <w:right w:w="15" w:type="dxa"/>
            </w:tcMar>
            <w:vAlign w:val="center"/>
          </w:tcPr>
          <w:p w14:paraId="24882A2C"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4</w:t>
            </w:r>
          </w:p>
        </w:tc>
      </w:tr>
      <w:tr w:rsidR="00AD00FE" w:rsidRPr="00E13072" w14:paraId="4F916B2B" w14:textId="77777777" w:rsidTr="000034AE">
        <w:trPr>
          <w:trHeight w:val="733"/>
          <w:jc w:val="center"/>
        </w:trPr>
        <w:tc>
          <w:tcPr>
            <w:tcW w:w="2235" w:type="dxa"/>
            <w:vMerge/>
          </w:tcPr>
          <w:p w14:paraId="5BCBA6EA" w14:textId="77777777" w:rsidR="002A0149" w:rsidRPr="00E13072" w:rsidRDefault="002A0149" w:rsidP="002A0149">
            <w:pPr>
              <w:spacing w:line="276" w:lineRule="auto"/>
              <w:rPr>
                <w:rFonts w:ascii="Arial" w:hAnsi="Arial" w:cs="Arial"/>
                <w:sz w:val="18"/>
                <w:szCs w:val="18"/>
              </w:rPr>
            </w:pPr>
          </w:p>
        </w:tc>
        <w:tc>
          <w:tcPr>
            <w:tcW w:w="1980" w:type="dxa"/>
            <w:tcMar>
              <w:top w:w="15" w:type="dxa"/>
              <w:left w:w="15" w:type="dxa"/>
              <w:right w:w="15" w:type="dxa"/>
            </w:tcMar>
            <w:vAlign w:val="center"/>
          </w:tcPr>
          <w:p w14:paraId="2ECF4CC7"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 xml:space="preserve">De 801 niños y niñas en adelante </w:t>
            </w:r>
          </w:p>
        </w:tc>
        <w:tc>
          <w:tcPr>
            <w:tcW w:w="3285" w:type="dxa"/>
            <w:tcMar>
              <w:top w:w="15" w:type="dxa"/>
              <w:left w:w="15" w:type="dxa"/>
              <w:right w:w="15" w:type="dxa"/>
            </w:tcMar>
            <w:vAlign w:val="center"/>
          </w:tcPr>
          <w:p w14:paraId="61C14C1A"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Se mantiene la proporción de 1 persona por cada 100 niñas y niños adicionales.</w:t>
            </w:r>
          </w:p>
        </w:tc>
      </w:tr>
      <w:tr w:rsidR="00AD00FE" w:rsidRPr="00E13072" w14:paraId="748C8E85" w14:textId="77777777" w:rsidTr="000034AE">
        <w:trPr>
          <w:trHeight w:val="553"/>
          <w:jc w:val="center"/>
        </w:trPr>
        <w:tc>
          <w:tcPr>
            <w:tcW w:w="2235" w:type="dxa"/>
            <w:tcMar>
              <w:top w:w="15" w:type="dxa"/>
              <w:left w:w="15" w:type="dxa"/>
              <w:right w:w="15" w:type="dxa"/>
            </w:tcMar>
            <w:vAlign w:val="center"/>
          </w:tcPr>
          <w:p w14:paraId="18C935C7" w14:textId="77777777" w:rsidR="002A0149" w:rsidRPr="00E13072" w:rsidRDefault="002A0149" w:rsidP="002A0149">
            <w:pPr>
              <w:spacing w:line="276" w:lineRule="auto"/>
              <w:jc w:val="both"/>
              <w:rPr>
                <w:rFonts w:ascii="Arial" w:eastAsia="Calibri" w:hAnsi="Arial" w:cs="Arial"/>
                <w:sz w:val="18"/>
                <w:szCs w:val="18"/>
              </w:rPr>
            </w:pPr>
            <w:r w:rsidRPr="00E13072">
              <w:rPr>
                <w:rFonts w:ascii="Arial" w:eastAsia="Calibri" w:hAnsi="Arial" w:cs="Arial"/>
                <w:sz w:val="18"/>
                <w:szCs w:val="18"/>
              </w:rPr>
              <w:t xml:space="preserve">ESPACIO RURAL </w:t>
            </w:r>
          </w:p>
        </w:tc>
        <w:tc>
          <w:tcPr>
            <w:tcW w:w="1980" w:type="dxa"/>
            <w:tcMar>
              <w:top w:w="15" w:type="dxa"/>
              <w:left w:w="15" w:type="dxa"/>
              <w:right w:w="15" w:type="dxa"/>
            </w:tcMar>
            <w:vAlign w:val="center"/>
          </w:tcPr>
          <w:p w14:paraId="7A20CF02" w14:textId="77777777" w:rsidR="002A0149" w:rsidRPr="00E13072" w:rsidRDefault="002A0149" w:rsidP="002A0149">
            <w:pPr>
              <w:spacing w:after="0" w:line="276" w:lineRule="auto"/>
              <w:jc w:val="both"/>
              <w:rPr>
                <w:rFonts w:ascii="Arial" w:eastAsia="Calibri" w:hAnsi="Arial" w:cs="Arial"/>
                <w:sz w:val="18"/>
                <w:szCs w:val="18"/>
              </w:rPr>
            </w:pPr>
            <w:r w:rsidRPr="00E13072">
              <w:rPr>
                <w:rFonts w:ascii="Arial" w:eastAsia="Calibri" w:hAnsi="Arial" w:cs="Arial"/>
                <w:sz w:val="18"/>
                <w:szCs w:val="18"/>
              </w:rPr>
              <w:t>Entre 1 y 200 niñas y niños</w:t>
            </w:r>
          </w:p>
        </w:tc>
        <w:tc>
          <w:tcPr>
            <w:tcW w:w="3285" w:type="dxa"/>
            <w:tcMar>
              <w:top w:w="15" w:type="dxa"/>
              <w:left w:w="15" w:type="dxa"/>
              <w:right w:w="15" w:type="dxa"/>
            </w:tcMar>
            <w:vAlign w:val="center"/>
          </w:tcPr>
          <w:p w14:paraId="57B27703" w14:textId="77777777" w:rsidR="002A0149" w:rsidRPr="00E13072" w:rsidRDefault="002A0149" w:rsidP="002A0149">
            <w:pPr>
              <w:spacing w:after="0" w:line="276" w:lineRule="auto"/>
              <w:jc w:val="center"/>
              <w:rPr>
                <w:rFonts w:ascii="Arial" w:eastAsia="Calibri" w:hAnsi="Arial" w:cs="Arial"/>
                <w:sz w:val="18"/>
                <w:szCs w:val="18"/>
              </w:rPr>
            </w:pPr>
            <w:r w:rsidRPr="00E13072">
              <w:rPr>
                <w:rFonts w:ascii="Arial" w:eastAsia="Calibri" w:hAnsi="Arial" w:cs="Arial"/>
                <w:sz w:val="18"/>
                <w:szCs w:val="18"/>
              </w:rPr>
              <w:t>1</w:t>
            </w:r>
          </w:p>
        </w:tc>
      </w:tr>
    </w:tbl>
    <w:p w14:paraId="4F447BC0" w14:textId="2981BF6A" w:rsidR="002A0149" w:rsidRPr="00E13072" w:rsidRDefault="007521A3" w:rsidP="007521A3">
      <w:pPr>
        <w:spacing w:after="0"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p>
    <w:p w14:paraId="719918D3" w14:textId="77777777" w:rsidR="007521A3" w:rsidRPr="00E13072" w:rsidRDefault="007521A3" w:rsidP="007521A3">
      <w:pPr>
        <w:spacing w:after="0" w:line="276" w:lineRule="auto"/>
        <w:jc w:val="center"/>
        <w:rPr>
          <w:rFonts w:ascii="Arial" w:hAnsi="Arial" w:cs="Arial"/>
          <w:lang w:val="es-CO"/>
        </w:rPr>
      </w:pPr>
    </w:p>
    <w:p w14:paraId="22A8D408" w14:textId="3A7DC36C" w:rsidR="006D47AF"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Estándar 76: La casa de pensamiento intercultural y el jardín infantil con enfoque afrodescendiente cuenta con sabedor o sabedor(a) empírico, con experiencia en promoción y prácticas culturales propias del pueblo o comunidad a la que pertenece. La disponibilidad en el servicio se debe presentar en la siguiente proporción:</w:t>
      </w:r>
    </w:p>
    <w:p w14:paraId="1C3A3B9F" w14:textId="0B63EB8E" w:rsidR="006D47AF" w:rsidRPr="00E13072" w:rsidRDefault="006D47AF" w:rsidP="002A0149">
      <w:pPr>
        <w:spacing w:after="0" w:line="276" w:lineRule="auto"/>
        <w:jc w:val="both"/>
        <w:rPr>
          <w:rFonts w:ascii="Arial" w:eastAsia="Calibri" w:hAnsi="Arial" w:cs="Arial"/>
          <w:lang w:val="es-CO"/>
        </w:rPr>
      </w:pPr>
    </w:p>
    <w:p w14:paraId="3A8924D6" w14:textId="05FA2D26" w:rsidR="002A0149" w:rsidRPr="00770B57" w:rsidRDefault="00C61C16" w:rsidP="00770B57">
      <w:pPr>
        <w:pStyle w:val="Descripcin"/>
        <w:spacing w:after="0"/>
        <w:jc w:val="center"/>
        <w:rPr>
          <w:rFonts w:ascii="Arial" w:eastAsia="Calibri" w:hAnsi="Arial" w:cs="Arial"/>
          <w:i w:val="0"/>
          <w:iCs w:val="0"/>
          <w:lang w:val="es-CO"/>
        </w:rPr>
      </w:pPr>
      <w:bookmarkStart w:id="88" w:name="_Toc155950166"/>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16</w:t>
      </w:r>
      <w:r w:rsidR="00770B57" w:rsidRPr="00770B57">
        <w:rPr>
          <w:rFonts w:ascii="Arial" w:hAnsi="Arial" w:cs="Arial"/>
          <w:i w:val="0"/>
          <w:iCs w:val="0"/>
          <w:noProof/>
        </w:rPr>
        <w:fldChar w:fldCharType="end"/>
      </w:r>
      <w:r w:rsidRPr="00770B57">
        <w:rPr>
          <w:rFonts w:ascii="Arial" w:hAnsi="Arial" w:cs="Arial"/>
          <w:i w:val="0"/>
          <w:iCs w:val="0"/>
        </w:rPr>
        <w:t>. Sabedor o Sabedor(a) Empírico</w:t>
      </w:r>
      <w:bookmarkEnd w:id="88"/>
    </w:p>
    <w:tbl>
      <w:tblPr>
        <w:tblStyle w:val="Tablaconcuadrcula"/>
        <w:tblW w:w="0" w:type="auto"/>
        <w:jc w:val="center"/>
        <w:tblLook w:val="04A0" w:firstRow="1" w:lastRow="0" w:firstColumn="1" w:lastColumn="0" w:noHBand="0" w:noVBand="1"/>
      </w:tblPr>
      <w:tblGrid>
        <w:gridCol w:w="3283"/>
        <w:gridCol w:w="4353"/>
      </w:tblGrid>
      <w:tr w:rsidR="00AD00FE" w:rsidRPr="00E13072" w14:paraId="5F076AD1" w14:textId="77777777" w:rsidTr="000034AE">
        <w:trPr>
          <w:trHeight w:val="480"/>
          <w:jc w:val="center"/>
        </w:trPr>
        <w:tc>
          <w:tcPr>
            <w:tcW w:w="3283" w:type="dxa"/>
            <w:tcMar>
              <w:left w:w="105" w:type="dxa"/>
              <w:right w:w="105" w:type="dxa"/>
            </w:tcMar>
          </w:tcPr>
          <w:p w14:paraId="3A56E642"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SERVICIO</w:t>
            </w:r>
          </w:p>
        </w:tc>
        <w:tc>
          <w:tcPr>
            <w:tcW w:w="4353" w:type="dxa"/>
            <w:tcMar>
              <w:left w:w="105" w:type="dxa"/>
              <w:right w:w="105" w:type="dxa"/>
            </w:tcMar>
          </w:tcPr>
          <w:p w14:paraId="32CC3484" w14:textId="77777777" w:rsidR="002A0149" w:rsidRPr="00E13072" w:rsidRDefault="002A0149" w:rsidP="002A0149">
            <w:pPr>
              <w:spacing w:line="276" w:lineRule="auto"/>
              <w:jc w:val="center"/>
              <w:rPr>
                <w:rFonts w:ascii="Arial" w:hAnsi="Arial" w:cs="Arial"/>
                <w:sz w:val="18"/>
                <w:szCs w:val="18"/>
                <w:lang w:val="es"/>
              </w:rPr>
            </w:pPr>
            <w:r w:rsidRPr="00E13072">
              <w:rPr>
                <w:rFonts w:ascii="Arial" w:hAnsi="Arial" w:cs="Arial"/>
                <w:sz w:val="18"/>
                <w:szCs w:val="18"/>
                <w:lang w:val="es"/>
              </w:rPr>
              <w:t>PROPORCIÓN</w:t>
            </w:r>
          </w:p>
        </w:tc>
      </w:tr>
      <w:tr w:rsidR="00AD00FE" w:rsidRPr="00E13072" w14:paraId="38D9A792" w14:textId="77777777" w:rsidTr="000034AE">
        <w:trPr>
          <w:trHeight w:val="240"/>
          <w:jc w:val="center"/>
        </w:trPr>
        <w:tc>
          <w:tcPr>
            <w:tcW w:w="3283" w:type="dxa"/>
            <w:tcMar>
              <w:left w:w="105" w:type="dxa"/>
              <w:right w:w="105" w:type="dxa"/>
            </w:tcMar>
            <w:vAlign w:val="center"/>
          </w:tcPr>
          <w:p w14:paraId="3A99BCFA" w14:textId="41EAD1BF"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JARDIN INFANTIL DIURNO CON ENFOQUE AFRODESCENDIENTE</w:t>
            </w:r>
          </w:p>
        </w:tc>
        <w:tc>
          <w:tcPr>
            <w:tcW w:w="4353" w:type="dxa"/>
            <w:tcMar>
              <w:left w:w="105" w:type="dxa"/>
              <w:right w:w="105" w:type="dxa"/>
            </w:tcMar>
          </w:tcPr>
          <w:p w14:paraId="36F38F9F" w14:textId="77777777" w:rsidR="002A0149" w:rsidRPr="00E13072" w:rsidRDefault="002A0149" w:rsidP="002A0149">
            <w:pPr>
              <w:spacing w:line="276" w:lineRule="auto"/>
              <w:jc w:val="both"/>
              <w:rPr>
                <w:rFonts w:ascii="Arial" w:hAnsi="Arial" w:cs="Arial"/>
                <w:sz w:val="18"/>
                <w:szCs w:val="18"/>
              </w:rPr>
            </w:pPr>
            <w:r w:rsidRPr="00E13072">
              <w:rPr>
                <w:rFonts w:ascii="Arial" w:hAnsi="Arial" w:cs="Arial"/>
                <w:sz w:val="18"/>
                <w:szCs w:val="18"/>
              </w:rPr>
              <w:t>Uno (1) sabedor afro por cada unidad operativa</w:t>
            </w:r>
          </w:p>
        </w:tc>
      </w:tr>
      <w:tr w:rsidR="00AD00FE" w:rsidRPr="00E13072" w14:paraId="418CD177" w14:textId="77777777" w:rsidTr="000034AE">
        <w:trPr>
          <w:trHeight w:val="320"/>
          <w:jc w:val="center"/>
        </w:trPr>
        <w:tc>
          <w:tcPr>
            <w:tcW w:w="3283" w:type="dxa"/>
            <w:tcMar>
              <w:left w:w="105" w:type="dxa"/>
              <w:right w:w="105" w:type="dxa"/>
            </w:tcMar>
          </w:tcPr>
          <w:p w14:paraId="10FE5998" w14:textId="77777777"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 xml:space="preserve">JARDIN INFANTIL NOCTURNO </w:t>
            </w:r>
          </w:p>
        </w:tc>
        <w:tc>
          <w:tcPr>
            <w:tcW w:w="4353" w:type="dxa"/>
            <w:tcMar>
              <w:left w:w="105" w:type="dxa"/>
              <w:right w:w="105" w:type="dxa"/>
            </w:tcMar>
          </w:tcPr>
          <w:p w14:paraId="08BFCFA0" w14:textId="77777777" w:rsidR="002A0149" w:rsidRPr="00E13072" w:rsidRDefault="002A0149" w:rsidP="002A0149">
            <w:pPr>
              <w:spacing w:line="276" w:lineRule="auto"/>
              <w:jc w:val="both"/>
              <w:rPr>
                <w:rFonts w:ascii="Arial" w:hAnsi="Arial" w:cs="Arial"/>
                <w:sz w:val="18"/>
                <w:szCs w:val="18"/>
              </w:rPr>
            </w:pPr>
            <w:r w:rsidRPr="00E13072">
              <w:rPr>
                <w:rFonts w:ascii="Arial" w:hAnsi="Arial" w:cs="Arial"/>
                <w:sz w:val="18"/>
                <w:szCs w:val="18"/>
              </w:rPr>
              <w:t>NA</w:t>
            </w:r>
          </w:p>
        </w:tc>
      </w:tr>
      <w:tr w:rsidR="00AD00FE" w:rsidRPr="00E13072" w14:paraId="6A1CA5A6" w14:textId="77777777" w:rsidTr="000034AE">
        <w:trPr>
          <w:trHeight w:val="480"/>
          <w:jc w:val="center"/>
        </w:trPr>
        <w:tc>
          <w:tcPr>
            <w:tcW w:w="3283" w:type="dxa"/>
            <w:tcMar>
              <w:left w:w="105" w:type="dxa"/>
              <w:right w:w="105" w:type="dxa"/>
            </w:tcMar>
          </w:tcPr>
          <w:p w14:paraId="524C9FBD" w14:textId="77777777" w:rsidR="002A0149" w:rsidRPr="00E13072" w:rsidRDefault="002A0149" w:rsidP="002A0149">
            <w:pPr>
              <w:spacing w:line="276" w:lineRule="auto"/>
              <w:jc w:val="both"/>
              <w:rPr>
                <w:rFonts w:ascii="Arial" w:hAnsi="Arial" w:cs="Arial"/>
                <w:sz w:val="18"/>
                <w:szCs w:val="18"/>
                <w:lang w:val="es"/>
              </w:rPr>
            </w:pPr>
            <w:r w:rsidRPr="00E13072">
              <w:rPr>
                <w:rFonts w:ascii="Arial" w:hAnsi="Arial" w:cs="Arial"/>
                <w:sz w:val="18"/>
                <w:szCs w:val="18"/>
                <w:lang w:val="es"/>
              </w:rPr>
              <w:t>CASA DE PENSAMIENTO INTERCULTURAL</w:t>
            </w:r>
          </w:p>
        </w:tc>
        <w:tc>
          <w:tcPr>
            <w:tcW w:w="4353" w:type="dxa"/>
            <w:tcMar>
              <w:left w:w="105" w:type="dxa"/>
              <w:right w:w="105" w:type="dxa"/>
            </w:tcMar>
          </w:tcPr>
          <w:p w14:paraId="609909DF" w14:textId="77777777" w:rsidR="002A0149" w:rsidRPr="00E13072" w:rsidRDefault="002A0149" w:rsidP="002A0149">
            <w:pPr>
              <w:spacing w:line="276" w:lineRule="auto"/>
              <w:rPr>
                <w:rFonts w:ascii="Arial" w:hAnsi="Arial" w:cs="Arial"/>
                <w:sz w:val="18"/>
                <w:szCs w:val="18"/>
              </w:rPr>
            </w:pPr>
            <w:r w:rsidRPr="00E13072">
              <w:rPr>
                <w:rFonts w:ascii="Arial" w:hAnsi="Arial" w:cs="Arial"/>
                <w:sz w:val="18"/>
                <w:szCs w:val="18"/>
              </w:rPr>
              <w:t xml:space="preserve">Tres (3) sabedores por cada 150 niños y niñas, y de contar con cobertura superior a 151 niños y niñas cuatro (4) sabedores. </w:t>
            </w:r>
          </w:p>
        </w:tc>
      </w:tr>
    </w:tbl>
    <w:p w14:paraId="444EC841" w14:textId="77777777" w:rsidR="00A30EA2" w:rsidRPr="00E13072" w:rsidRDefault="00A30EA2" w:rsidP="00770B57">
      <w:pPr>
        <w:spacing w:after="0"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p>
    <w:p w14:paraId="686AC254" w14:textId="77777777" w:rsidR="00770B57" w:rsidRDefault="00770B57" w:rsidP="002A0149">
      <w:pPr>
        <w:spacing w:after="0" w:line="276" w:lineRule="auto"/>
        <w:jc w:val="both"/>
        <w:rPr>
          <w:rFonts w:ascii="Arial" w:eastAsia="Calibri" w:hAnsi="Arial" w:cs="Arial"/>
          <w:i/>
          <w:lang w:val="es-CO"/>
        </w:rPr>
      </w:pPr>
    </w:p>
    <w:p w14:paraId="23B4307A" w14:textId="05BAC02A" w:rsidR="002A0149" w:rsidRPr="00E13072" w:rsidRDefault="002A0149" w:rsidP="002A0149">
      <w:pPr>
        <w:spacing w:after="0" w:line="276" w:lineRule="auto"/>
        <w:jc w:val="both"/>
        <w:rPr>
          <w:rFonts w:ascii="Arial" w:eastAsia="Calibri" w:hAnsi="Arial" w:cs="Arial"/>
          <w:i/>
          <w:lang w:val="es-CO"/>
        </w:rPr>
      </w:pPr>
      <w:r w:rsidRPr="00E13072">
        <w:rPr>
          <w:rFonts w:ascii="Arial" w:eastAsia="Calibri" w:hAnsi="Arial" w:cs="Arial"/>
          <w:i/>
          <w:lang w:val="es-CO"/>
        </w:rPr>
        <w:t xml:space="preserve">Orientaciones para el cumplimiento de los estándares 66 al 76 </w:t>
      </w:r>
    </w:p>
    <w:p w14:paraId="52B47815" w14:textId="77777777" w:rsidR="002A0149" w:rsidRPr="00E13072" w:rsidRDefault="002A0149" w:rsidP="002A0149">
      <w:pPr>
        <w:spacing w:after="0" w:line="276" w:lineRule="auto"/>
        <w:jc w:val="both"/>
        <w:rPr>
          <w:rFonts w:ascii="Arial" w:eastAsia="Calibri" w:hAnsi="Arial" w:cs="Arial"/>
          <w:lang w:val="es-CO"/>
        </w:rPr>
      </w:pPr>
    </w:p>
    <w:p w14:paraId="706FAD92"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El jardín infantil verificará:</w:t>
      </w:r>
    </w:p>
    <w:p w14:paraId="0762A21E" w14:textId="77777777" w:rsidR="002A0149" w:rsidRPr="00E13072" w:rsidRDefault="002A0149" w:rsidP="002A0149">
      <w:pPr>
        <w:spacing w:after="0" w:line="276" w:lineRule="auto"/>
        <w:jc w:val="both"/>
        <w:rPr>
          <w:rFonts w:ascii="Arial" w:eastAsia="Calibri" w:hAnsi="Arial" w:cs="Arial"/>
          <w:lang w:val="es-CO"/>
        </w:rPr>
      </w:pPr>
    </w:p>
    <w:p w14:paraId="6DF217E9" w14:textId="62EF4ABC" w:rsidR="002A0149" w:rsidRPr="00E13072" w:rsidRDefault="002A0149" w:rsidP="00D866F5">
      <w:pPr>
        <w:numPr>
          <w:ilvl w:val="0"/>
          <w:numId w:val="151"/>
        </w:numPr>
        <w:spacing w:after="0" w:line="276" w:lineRule="auto"/>
        <w:contextualSpacing/>
        <w:jc w:val="both"/>
        <w:rPr>
          <w:rFonts w:ascii="Arial" w:eastAsia="Calibri" w:hAnsi="Arial" w:cs="Arial"/>
          <w:lang w:val="es-CO"/>
        </w:rPr>
      </w:pPr>
      <w:r w:rsidRPr="00E13072">
        <w:rPr>
          <w:rFonts w:ascii="Arial" w:eastAsia="Calibri" w:hAnsi="Arial" w:cs="Arial"/>
          <w:lang w:val="es-CO"/>
        </w:rPr>
        <w:t>La formación académica: Esta debe contar con los soportes de instituciones educativas acreditadas en el Sistema Nacional de Información de Educación Superior</w:t>
      </w:r>
      <w:r w:rsidR="004538B1" w:rsidRPr="00E13072">
        <w:rPr>
          <w:rFonts w:ascii="Arial" w:eastAsia="Calibri" w:hAnsi="Arial" w:cs="Arial"/>
          <w:lang w:val="es-CO"/>
        </w:rPr>
        <w:t xml:space="preserve">- </w:t>
      </w:r>
      <w:r w:rsidRPr="00E13072">
        <w:rPr>
          <w:rFonts w:ascii="Arial" w:eastAsia="Calibri" w:hAnsi="Arial" w:cs="Arial"/>
          <w:lang w:val="es-CO"/>
        </w:rPr>
        <w:t>SNIES</w:t>
      </w:r>
    </w:p>
    <w:p w14:paraId="7B8C3CA1" w14:textId="77777777" w:rsidR="002A0149" w:rsidRPr="00E13072" w:rsidRDefault="002A0149" w:rsidP="00D866F5">
      <w:pPr>
        <w:numPr>
          <w:ilvl w:val="0"/>
          <w:numId w:val="152"/>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Experiencia: Esta debe contar con las constancias y/o certificaciones laborales emitidas por la entidad o empresa contratante donde se evidencie el tiempo laborado y las obligaciones o funciones desempeñadas. </w:t>
      </w:r>
    </w:p>
    <w:p w14:paraId="4DFED769" w14:textId="77777777" w:rsidR="002A0149" w:rsidRPr="00E13072" w:rsidRDefault="002A0149" w:rsidP="00D866F5">
      <w:pPr>
        <w:numPr>
          <w:ilvl w:val="0"/>
          <w:numId w:val="152"/>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Habilidades y/o capacidades contempladas en cada uno de los perfiles. </w:t>
      </w:r>
    </w:p>
    <w:p w14:paraId="449AB8C7" w14:textId="4C48702A" w:rsidR="002A0149" w:rsidRPr="00E13072" w:rsidRDefault="002A0149" w:rsidP="00D866F5">
      <w:pPr>
        <w:numPr>
          <w:ilvl w:val="0"/>
          <w:numId w:val="153"/>
        </w:numPr>
        <w:spacing w:after="0" w:line="276" w:lineRule="auto"/>
        <w:contextualSpacing/>
        <w:jc w:val="both"/>
        <w:rPr>
          <w:rFonts w:ascii="Arial" w:eastAsia="Calibri" w:hAnsi="Arial" w:cs="Arial"/>
          <w:lang w:val="es-CO"/>
        </w:rPr>
      </w:pPr>
      <w:r w:rsidRPr="00E13072">
        <w:rPr>
          <w:rFonts w:ascii="Arial" w:eastAsia="Calibri" w:hAnsi="Arial" w:cs="Arial"/>
          <w:lang w:val="es-CO"/>
        </w:rPr>
        <w:t>Formula: Para su cálculo, se debe dividir el número de cupos asignados a cada centro entre el número definido en el estándar para cada perfil, por ejemplo, si el número de cupos asignados para el jardín infantil A es de 100, el estándar establece una relación de 1 trabajador social por cada 75 participantes, al dividir el número de cupos asignados sobre el estándar (100/75) se obtiene un número decimal de 1.33. Cuando el resultado no arroje un numero entero, se redondeará al entero más próximo; este número representará la(s) persona(s) requerida(s) de determinado perfil. Es decir, qué para el ejemplo, el Jardín Infantil A debe contar con 1 trabajador social.</w:t>
      </w:r>
    </w:p>
    <w:p w14:paraId="50C4B016" w14:textId="1A9448C6" w:rsidR="00DF5EA1" w:rsidRPr="00E13072" w:rsidRDefault="00DF5EA1" w:rsidP="00DF5EA1">
      <w:pPr>
        <w:spacing w:after="0" w:line="276" w:lineRule="auto"/>
        <w:contextualSpacing/>
        <w:jc w:val="both"/>
        <w:rPr>
          <w:rFonts w:ascii="Arial" w:eastAsia="Calibri" w:hAnsi="Arial" w:cs="Arial"/>
          <w:lang w:val="es-CO"/>
        </w:rPr>
      </w:pPr>
    </w:p>
    <w:p w14:paraId="2C92935D" w14:textId="77777777" w:rsidR="002A0149" w:rsidRPr="00E13072" w:rsidRDefault="002A0149" w:rsidP="002A0149">
      <w:pPr>
        <w:spacing w:after="0" w:line="276" w:lineRule="auto"/>
        <w:jc w:val="both"/>
        <w:rPr>
          <w:rFonts w:ascii="Arial" w:eastAsia="Calibri" w:hAnsi="Arial" w:cs="Arial"/>
          <w:i/>
          <w:u w:val="single"/>
          <w:lang w:val="es-CO"/>
        </w:rPr>
      </w:pPr>
      <w:r w:rsidRPr="00E13072">
        <w:rPr>
          <w:rFonts w:ascii="Arial" w:eastAsia="Calibri" w:hAnsi="Arial" w:cs="Arial"/>
          <w:i/>
          <w:u w:val="single"/>
          <w:lang w:val="es-CO"/>
        </w:rPr>
        <w:t>Habilidades y/o capacidades de cada uno de los perfiles</w:t>
      </w:r>
    </w:p>
    <w:p w14:paraId="0E2C25B0" w14:textId="77777777" w:rsidR="002A0149" w:rsidRPr="00E13072" w:rsidRDefault="002A0149" w:rsidP="002A0149">
      <w:pPr>
        <w:spacing w:after="0" w:line="276" w:lineRule="auto"/>
        <w:jc w:val="both"/>
        <w:rPr>
          <w:rFonts w:ascii="Arial" w:eastAsia="Calibri" w:hAnsi="Arial" w:cs="Arial"/>
          <w:i/>
          <w:u w:val="single"/>
          <w:lang w:val="es-CO"/>
        </w:rPr>
      </w:pPr>
    </w:p>
    <w:p w14:paraId="4EAE8EAE"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Los perfiles de los jardines infantiles deben contemplar además de la formación académica y experiencia, las habilidades y/o capacidades propias de cada uno de los perfiles mencionados anteriormente, las cuales se relacionan a continuación:  </w:t>
      </w:r>
    </w:p>
    <w:p w14:paraId="5561711F" w14:textId="798CE2CA" w:rsidR="002A0149" w:rsidRPr="00E13072" w:rsidRDefault="002A0149" w:rsidP="002A0149">
      <w:pPr>
        <w:spacing w:after="0" w:line="276" w:lineRule="auto"/>
        <w:jc w:val="both"/>
        <w:rPr>
          <w:rFonts w:ascii="Arial" w:eastAsia="Calibri" w:hAnsi="Arial" w:cs="Arial"/>
          <w:i/>
          <w:u w:val="single"/>
          <w:lang w:val="es-CO"/>
        </w:rPr>
      </w:pPr>
      <w:r w:rsidRPr="00E13072">
        <w:rPr>
          <w:rFonts w:ascii="Arial" w:eastAsia="Calibri" w:hAnsi="Arial" w:cs="Arial"/>
          <w:lang w:val="es-CO"/>
        </w:rPr>
        <w:lastRenderedPageBreak/>
        <w:t xml:space="preserve">  </w:t>
      </w:r>
      <w:r w:rsidRPr="00E13072">
        <w:rPr>
          <w:rFonts w:ascii="Arial" w:eastAsia="Calibri" w:hAnsi="Arial" w:cs="Arial"/>
          <w:i/>
          <w:u w:val="single"/>
          <w:lang w:val="es-CO"/>
        </w:rPr>
        <w:t xml:space="preserve">Profesional de atención a la primera infancia  </w:t>
      </w:r>
    </w:p>
    <w:p w14:paraId="163D8D74" w14:textId="77777777" w:rsidR="002A0149" w:rsidRPr="00E13072" w:rsidRDefault="002A0149" w:rsidP="002A0149">
      <w:pPr>
        <w:spacing w:after="0" w:line="276" w:lineRule="auto"/>
        <w:jc w:val="both"/>
        <w:rPr>
          <w:rFonts w:ascii="Arial" w:eastAsia="Calibri" w:hAnsi="Arial" w:cs="Arial"/>
          <w:i/>
          <w:u w:val="single"/>
          <w:lang w:val="es-CO"/>
        </w:rPr>
      </w:pPr>
    </w:p>
    <w:p w14:paraId="526850CA"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CO"/>
        </w:rPr>
      </w:pPr>
      <w:r w:rsidRPr="00E13072">
        <w:rPr>
          <w:rFonts w:ascii="Arial" w:eastAsia="Calibri" w:hAnsi="Arial" w:cs="Arial"/>
          <w:lang w:val="es-CO"/>
        </w:rPr>
        <w:t>Observación y escucha sensible y activa, desde el reconocimiento de las expresiones y manifestaciones de las niñas y los niños para la implementación de las experiencias.</w:t>
      </w:r>
    </w:p>
    <w:p w14:paraId="06F03153"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Creatividad, recursividad e innovación en la disposición de ambientes que promueven experiencias pedagógicas para potenciar el desarrollo de las niñas y los niños. </w:t>
      </w:r>
    </w:p>
    <w:p w14:paraId="47A0EBC2"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Habilidades comunicativas orales y escritas, para elaboración de informes y socialización de estos a las familias. </w:t>
      </w:r>
    </w:p>
    <w:p w14:paraId="03814A92"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MX"/>
        </w:rPr>
      </w:pPr>
      <w:r w:rsidRPr="00E13072">
        <w:rPr>
          <w:rFonts w:ascii="Arial" w:eastAsia="Calibri" w:hAnsi="Arial" w:cs="Arial"/>
          <w:lang w:val="es-MX"/>
        </w:rPr>
        <w:t xml:space="preserve">Actitud reflexiva sobre su </w:t>
      </w:r>
      <w:r w:rsidRPr="00E13072">
        <w:rPr>
          <w:rFonts w:ascii="Arial" w:eastAsia="Calibri" w:hAnsi="Arial" w:cs="Arial"/>
          <w:lang w:val="es-CO"/>
        </w:rPr>
        <w:t xml:space="preserve">sobre su propia práctica y dispuesta </w:t>
      </w:r>
      <w:r w:rsidRPr="00E13072">
        <w:rPr>
          <w:rFonts w:ascii="Arial" w:eastAsia="Calibri" w:hAnsi="Arial" w:cs="Arial"/>
          <w:lang w:val="es-MX"/>
        </w:rPr>
        <w:t xml:space="preserve">al cambio </w:t>
      </w:r>
    </w:p>
    <w:p w14:paraId="12167565"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CO"/>
        </w:rPr>
      </w:pPr>
      <w:r w:rsidRPr="00E13072">
        <w:rPr>
          <w:rFonts w:ascii="Arial" w:eastAsia="Calibri" w:hAnsi="Arial" w:cs="Arial"/>
          <w:lang w:val="es-CO"/>
        </w:rPr>
        <w:t>Capacidad para proponer y construir conocimiento en los encuentros con otras y otros</w:t>
      </w:r>
    </w:p>
    <w:p w14:paraId="02A25992"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CO"/>
        </w:rPr>
      </w:pPr>
      <w:r w:rsidRPr="00E13072">
        <w:rPr>
          <w:rFonts w:ascii="Arial" w:eastAsia="Calibri" w:hAnsi="Arial" w:cs="Arial"/>
          <w:lang w:val="es-CO"/>
        </w:rPr>
        <w:t>Capacidad para acompañar y orientar los procesos de cuidado y crianza de las niñas y los niños.</w:t>
      </w:r>
    </w:p>
    <w:p w14:paraId="2952DA28"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Capacidad para interpretar las distintas realidades de su entorno </w:t>
      </w:r>
    </w:p>
    <w:p w14:paraId="6A87F923"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CO"/>
        </w:rPr>
      </w:pPr>
      <w:r w:rsidRPr="00E13072">
        <w:rPr>
          <w:rFonts w:ascii="Arial" w:eastAsia="Calibri" w:hAnsi="Arial" w:cs="Arial"/>
          <w:lang w:val="es-CO"/>
        </w:rPr>
        <w:t>Disposición al diálogo y respeto a las niñas y los niños.</w:t>
      </w:r>
    </w:p>
    <w:p w14:paraId="7D6DA4EE"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CO"/>
        </w:rPr>
      </w:pPr>
      <w:r w:rsidRPr="00E13072">
        <w:rPr>
          <w:rFonts w:ascii="Arial" w:eastAsia="Calibri" w:hAnsi="Arial" w:cs="Arial"/>
          <w:lang w:val="es-CO"/>
        </w:rPr>
        <w:t>Capacidad para manejar situaciones difíciles</w:t>
      </w:r>
    </w:p>
    <w:p w14:paraId="725D29E8"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Dominio conceptual y práctico sobre el desarrollo infantil  </w:t>
      </w:r>
    </w:p>
    <w:p w14:paraId="7B1D9566" w14:textId="77777777" w:rsidR="002A0149" w:rsidRPr="00E13072" w:rsidRDefault="002A0149" w:rsidP="00D866F5">
      <w:pPr>
        <w:numPr>
          <w:ilvl w:val="0"/>
          <w:numId w:val="154"/>
        </w:numPr>
        <w:spacing w:after="0" w:line="276" w:lineRule="auto"/>
        <w:contextualSpacing/>
        <w:jc w:val="both"/>
        <w:rPr>
          <w:rFonts w:ascii="Arial" w:eastAsia="Calibri" w:hAnsi="Arial" w:cs="Arial"/>
          <w:lang w:val="es-CO"/>
        </w:rPr>
      </w:pPr>
      <w:r w:rsidRPr="00E13072">
        <w:rPr>
          <w:rFonts w:ascii="Arial" w:eastAsia="Calibri" w:hAnsi="Arial" w:cs="Arial"/>
          <w:lang w:val="es-CO"/>
        </w:rPr>
        <w:t>Manejo de herramientas ofimáticas.</w:t>
      </w:r>
    </w:p>
    <w:p w14:paraId="38F96E74"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 </w:t>
      </w:r>
    </w:p>
    <w:p w14:paraId="540F307B" w14:textId="77777777" w:rsidR="002A0149" w:rsidRDefault="002A0149" w:rsidP="002A0149">
      <w:pPr>
        <w:spacing w:after="0" w:line="276" w:lineRule="auto"/>
        <w:jc w:val="both"/>
        <w:rPr>
          <w:rFonts w:ascii="Arial" w:eastAsia="Calibri" w:hAnsi="Arial" w:cs="Arial"/>
          <w:i/>
          <w:u w:val="single"/>
          <w:lang w:val="es-CO"/>
        </w:rPr>
      </w:pPr>
      <w:r w:rsidRPr="00E13072">
        <w:rPr>
          <w:rFonts w:ascii="Arial" w:eastAsia="Calibri" w:hAnsi="Arial" w:cs="Arial"/>
          <w:i/>
          <w:u w:val="single"/>
          <w:lang w:val="es-CO"/>
        </w:rPr>
        <w:t>Auxiliar pedagógico</w:t>
      </w:r>
    </w:p>
    <w:p w14:paraId="768846A0" w14:textId="77777777" w:rsidR="00770B57" w:rsidRPr="00E13072" w:rsidRDefault="00770B57" w:rsidP="002A0149">
      <w:pPr>
        <w:spacing w:after="0" w:line="276" w:lineRule="auto"/>
        <w:jc w:val="both"/>
        <w:rPr>
          <w:rFonts w:ascii="Arial" w:eastAsia="Calibri" w:hAnsi="Arial" w:cs="Arial"/>
          <w:i/>
          <w:u w:val="single"/>
          <w:lang w:val="es-CO"/>
        </w:rPr>
      </w:pPr>
    </w:p>
    <w:p w14:paraId="65C3BE71"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 xml:space="preserve">Trabajo en equipo, para apoyar la construcción e implementación de las acciones pedagógicas que diseña el profesional de atención a la primera infancia. </w:t>
      </w:r>
    </w:p>
    <w:p w14:paraId="216DD423"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Disposición al diálogo y respeto a las niñas y los niños.</w:t>
      </w:r>
    </w:p>
    <w:p w14:paraId="0D700973"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MX"/>
        </w:rPr>
      </w:pPr>
      <w:r w:rsidRPr="00E13072">
        <w:rPr>
          <w:rFonts w:ascii="Arial" w:eastAsia="Calibri" w:hAnsi="Arial" w:cs="Arial"/>
          <w:lang w:val="es-MX"/>
        </w:rPr>
        <w:t xml:space="preserve">Actitud reflexiva sobre su </w:t>
      </w:r>
      <w:r w:rsidRPr="00E13072">
        <w:rPr>
          <w:rFonts w:ascii="Arial" w:eastAsia="Calibri" w:hAnsi="Arial" w:cs="Arial"/>
          <w:lang w:val="es-CO"/>
        </w:rPr>
        <w:t xml:space="preserve">sobre su propia práctica y dispuesta </w:t>
      </w:r>
      <w:r w:rsidRPr="00E13072">
        <w:rPr>
          <w:rFonts w:ascii="Arial" w:eastAsia="Calibri" w:hAnsi="Arial" w:cs="Arial"/>
          <w:lang w:val="es-MX"/>
        </w:rPr>
        <w:t>al cambio.</w:t>
      </w:r>
    </w:p>
    <w:p w14:paraId="1E27463D"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Manejo de herramientas ofimáticas.</w:t>
      </w:r>
    </w:p>
    <w:p w14:paraId="63BE543F" w14:textId="77777777" w:rsidR="002A0149" w:rsidRPr="00E13072" w:rsidRDefault="002A0149" w:rsidP="002A0149">
      <w:pPr>
        <w:spacing w:after="0" w:line="276" w:lineRule="auto"/>
        <w:jc w:val="both"/>
        <w:rPr>
          <w:rFonts w:ascii="Arial" w:eastAsia="Calibri" w:hAnsi="Arial" w:cs="Arial"/>
          <w:lang w:val="es-CO"/>
        </w:rPr>
      </w:pPr>
    </w:p>
    <w:p w14:paraId="17B2D6AC" w14:textId="77777777" w:rsidR="002A0149" w:rsidRDefault="002A0149" w:rsidP="00770B57">
      <w:pPr>
        <w:spacing w:after="0" w:line="276" w:lineRule="auto"/>
        <w:jc w:val="both"/>
        <w:rPr>
          <w:rFonts w:ascii="Arial" w:eastAsia="Calibri" w:hAnsi="Arial" w:cs="Arial"/>
          <w:i/>
          <w:u w:val="single"/>
          <w:lang w:val="es-CO"/>
        </w:rPr>
      </w:pPr>
      <w:r w:rsidRPr="00E13072">
        <w:rPr>
          <w:rFonts w:ascii="Arial" w:eastAsia="Calibri" w:hAnsi="Arial" w:cs="Arial"/>
          <w:i/>
          <w:u w:val="single"/>
          <w:lang w:val="es-CO"/>
        </w:rPr>
        <w:t>Profesional psicosocial</w:t>
      </w:r>
    </w:p>
    <w:p w14:paraId="5CC9BF65" w14:textId="77777777" w:rsidR="00770B57" w:rsidRPr="00E13072" w:rsidRDefault="00770B57" w:rsidP="00770B57">
      <w:pPr>
        <w:spacing w:after="0" w:line="276" w:lineRule="auto"/>
        <w:jc w:val="both"/>
        <w:rPr>
          <w:rFonts w:ascii="Arial" w:eastAsia="Calibri" w:hAnsi="Arial" w:cs="Arial"/>
          <w:i/>
          <w:u w:val="single"/>
          <w:lang w:val="es-CO"/>
        </w:rPr>
      </w:pPr>
    </w:p>
    <w:p w14:paraId="42E23989" w14:textId="77777777" w:rsidR="002A0149" w:rsidRPr="00E13072" w:rsidRDefault="002A0149" w:rsidP="00D866F5">
      <w:pPr>
        <w:numPr>
          <w:ilvl w:val="0"/>
          <w:numId w:val="155"/>
        </w:numPr>
        <w:spacing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Dominio conceptual y práctico sobre el desarrollo infantil </w:t>
      </w:r>
    </w:p>
    <w:p w14:paraId="7BC60752"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Trabajo en equipo, para articular en el proceso de atención con los demás profesionales para la consolidación de saberes y experiencias.</w:t>
      </w:r>
    </w:p>
    <w:p w14:paraId="7713CAB9"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Habilidades de orientación, asesoría, e intervención a las familias, cuidadoras y cuidadores de niñas y niños en primera infancia, para superar o mitigar condiciones de vulnerabilidad que pongan en riesgo la garantía, protección y el ejercicio de sus derechos.</w:t>
      </w:r>
    </w:p>
    <w:p w14:paraId="4D5517D0"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Sensibilidad y empatía, de tal manera que genera espacios de escucha y diálogo que permitan reconocer y valorar el saber del otro desde su particularidad e historia de vida.</w:t>
      </w:r>
    </w:p>
    <w:p w14:paraId="547F6319"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Capacidad de liderazgo</w:t>
      </w:r>
    </w:p>
    <w:p w14:paraId="36099C6F"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Capacidad de concertación y negociación para la resolución de conflictos </w:t>
      </w:r>
    </w:p>
    <w:p w14:paraId="29C32CCF"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Capacidad para establecer relaciones interpersonales asertivas</w:t>
      </w:r>
    </w:p>
    <w:p w14:paraId="3F9ADCE9"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Habilidades comunicativas orales y escritas</w:t>
      </w:r>
    </w:p>
    <w:p w14:paraId="3319BD13"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Alto grado de responsabilidad en el manejo de información</w:t>
      </w:r>
    </w:p>
    <w:p w14:paraId="7D7740FD"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Dinamiza el trabajo con familias y las redes comunitarias, proponiendo diversas estrategias de abordaje que respondan a los intereses, potencialidades y necesidades particulares cada grupo familiar y aporten a su consolidación.</w:t>
      </w:r>
    </w:p>
    <w:p w14:paraId="630527DD"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Manejo de herramientas ofimáticas.</w:t>
      </w:r>
    </w:p>
    <w:p w14:paraId="755F7DCB" w14:textId="77777777" w:rsidR="002A0149" w:rsidRPr="00E13072" w:rsidRDefault="002A0149" w:rsidP="002A0149">
      <w:pPr>
        <w:spacing w:after="0" w:line="276" w:lineRule="auto"/>
        <w:jc w:val="both"/>
        <w:rPr>
          <w:rFonts w:ascii="Arial" w:eastAsia="Calibri" w:hAnsi="Arial" w:cs="Arial"/>
          <w:i/>
          <w:u w:val="single"/>
          <w:lang w:val="es-CO"/>
        </w:rPr>
      </w:pPr>
      <w:r w:rsidRPr="00E13072">
        <w:rPr>
          <w:rFonts w:ascii="Arial" w:eastAsia="Calibri" w:hAnsi="Arial" w:cs="Arial"/>
          <w:i/>
          <w:u w:val="single"/>
          <w:lang w:val="es-CO"/>
        </w:rPr>
        <w:lastRenderedPageBreak/>
        <w:t>Profesional en nutrición y dietética - profesional en enfermería</w:t>
      </w:r>
    </w:p>
    <w:p w14:paraId="6B69B9F9" w14:textId="77777777" w:rsidR="002A0149" w:rsidRPr="00E13072" w:rsidRDefault="002A0149" w:rsidP="002A0149">
      <w:pPr>
        <w:spacing w:after="0" w:line="276" w:lineRule="auto"/>
        <w:ind w:left="-360" w:firstLine="60"/>
        <w:jc w:val="both"/>
        <w:rPr>
          <w:rFonts w:ascii="Arial" w:eastAsia="Calibri" w:hAnsi="Arial" w:cs="Arial"/>
          <w:lang w:val="es-CO"/>
        </w:rPr>
      </w:pPr>
    </w:p>
    <w:p w14:paraId="52106E95"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Dominio conceptual y práctico en salud, alimentación y nutrición en primera infancia, así como, en procesos de vigilancia nutricional, atención a la desnutrición aguda y obesidad.</w:t>
      </w:r>
    </w:p>
    <w:p w14:paraId="5B6F1DF9"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El profesional en nutrición y dietética debe tener dominio conceptual y práctico en el seguimiento a los procesos del servicio de alimentación y plan de saneamiento.</w:t>
      </w:r>
    </w:p>
    <w:p w14:paraId="50DDBD1C"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Habilidades de orientación, asesoría e intervención a las familias, cuidadoras y cuidadores de niñas y niños en primera infancia, con el fin de fortalecer su rol cuidador y protector y brindar elementos que aporten en la superación o mitigación de condiciones de vulnerabilidad que puedan poner en riesgo la garantía, protección y el ejercicio de sus derechos.</w:t>
      </w:r>
    </w:p>
    <w:p w14:paraId="65ACCB56"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Disposición para el trabajo en territorio y con la comunidad.</w:t>
      </w:r>
    </w:p>
    <w:p w14:paraId="31019F39"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Experiencia en salud pública, con primera infancia, con familias o con comunidad.</w:t>
      </w:r>
    </w:p>
    <w:p w14:paraId="264626A6"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Trabajo en equipo, de tal manera que se logre articular en el proceso de atención con los demás profesionales para la consolidación de saberes y experiencias.</w:t>
      </w:r>
    </w:p>
    <w:p w14:paraId="6C457915"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Habilidades comunicativas orales y escritas</w:t>
      </w:r>
    </w:p>
    <w:p w14:paraId="4042FF1C"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Capacidad de liderazgo</w:t>
      </w:r>
    </w:p>
    <w:p w14:paraId="65419EF9"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Alto grado de responsabilidad en el manejo de información.</w:t>
      </w:r>
    </w:p>
    <w:p w14:paraId="217CB371"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Manejo de herramientas ofimáticas.</w:t>
      </w:r>
    </w:p>
    <w:p w14:paraId="13711BE9" w14:textId="77777777" w:rsidR="00317771" w:rsidRPr="00E13072" w:rsidRDefault="00317771" w:rsidP="002A0149">
      <w:pPr>
        <w:spacing w:after="0" w:line="276" w:lineRule="auto"/>
        <w:ind w:left="-360" w:firstLine="60"/>
        <w:jc w:val="both"/>
        <w:rPr>
          <w:rFonts w:ascii="Arial" w:eastAsia="Calibri" w:hAnsi="Arial" w:cs="Arial"/>
          <w:lang w:val="es-CO"/>
        </w:rPr>
      </w:pPr>
    </w:p>
    <w:p w14:paraId="42DDF344" w14:textId="77777777" w:rsidR="002A0149" w:rsidRPr="00E13072" w:rsidRDefault="002A0149" w:rsidP="002A0149">
      <w:pPr>
        <w:spacing w:after="0" w:line="276" w:lineRule="auto"/>
        <w:jc w:val="both"/>
        <w:rPr>
          <w:rFonts w:ascii="Arial" w:eastAsia="Calibri" w:hAnsi="Arial" w:cs="Arial"/>
          <w:i/>
          <w:u w:val="single"/>
          <w:lang w:val="es-CO"/>
        </w:rPr>
      </w:pPr>
      <w:r w:rsidRPr="00E13072">
        <w:rPr>
          <w:rFonts w:ascii="Arial" w:eastAsia="Calibri" w:hAnsi="Arial" w:cs="Arial"/>
          <w:i/>
          <w:u w:val="single"/>
          <w:lang w:val="es-CO"/>
        </w:rPr>
        <w:t xml:space="preserve">Educador(a) Especial </w:t>
      </w:r>
    </w:p>
    <w:p w14:paraId="57CA5C2E" w14:textId="77777777" w:rsidR="002A0149" w:rsidRPr="00E13072" w:rsidRDefault="002A0149" w:rsidP="002A0149">
      <w:pPr>
        <w:spacing w:after="0" w:line="276" w:lineRule="auto"/>
        <w:ind w:left="-360" w:firstLine="120"/>
        <w:jc w:val="both"/>
        <w:rPr>
          <w:rFonts w:ascii="Arial" w:eastAsia="Calibri" w:hAnsi="Arial" w:cs="Arial"/>
          <w:lang w:val="es-CO"/>
        </w:rPr>
      </w:pPr>
    </w:p>
    <w:p w14:paraId="093F40CF"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Dominio conceptual en ajustes razonables y pedagógicos, sistema de apoyos, Diseño Universal para el Aprendizaje (DUA (Diseño Universal para el Aprendizaje)) </w:t>
      </w:r>
    </w:p>
    <w:p w14:paraId="5AA5EE7C"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Observación y escucha sensible y activa, desde el reconocimiento de las historias de vida y sus particularidades. </w:t>
      </w:r>
    </w:p>
    <w:p w14:paraId="2ABAE81C"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Creatividad, recursividad e innovación en la disposición de ambientes que promueven la inclusión y el reconocimiento de las niñas y niños con discapacidad o alteraciones en el desarrollo. </w:t>
      </w:r>
    </w:p>
    <w:p w14:paraId="5F674493"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Habilidad para diseñar e implementar movilizaciones sociales que aporten a la transformación de imaginarios segregadores y excluyentes. </w:t>
      </w:r>
    </w:p>
    <w:p w14:paraId="17BEA368"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Habilidad comunicativa oral y escrita, para elaboración de informes y socialización de estos a las familias y otras entidades.</w:t>
      </w:r>
    </w:p>
    <w:p w14:paraId="078F84C2"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MX"/>
        </w:rPr>
      </w:pPr>
      <w:r w:rsidRPr="00E13072">
        <w:rPr>
          <w:rFonts w:ascii="Arial" w:eastAsia="Calibri" w:hAnsi="Arial" w:cs="Arial"/>
          <w:lang w:val="es-CO"/>
        </w:rPr>
        <w:t>Habilidad para identificar alertas en el desarrollo de las niñas y los niños</w:t>
      </w:r>
    </w:p>
    <w:p w14:paraId="27E4ADE4"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MX"/>
        </w:rPr>
      </w:pPr>
      <w:r w:rsidRPr="00E13072">
        <w:rPr>
          <w:rFonts w:ascii="Arial" w:eastAsia="Calibri" w:hAnsi="Arial" w:cs="Arial"/>
          <w:lang w:val="es-MX"/>
        </w:rPr>
        <w:t xml:space="preserve">Actitud reflexiva sobre su </w:t>
      </w:r>
      <w:r w:rsidRPr="00E13072">
        <w:rPr>
          <w:rFonts w:ascii="Arial" w:eastAsia="Calibri" w:hAnsi="Arial" w:cs="Arial"/>
          <w:lang w:val="es-CO"/>
        </w:rPr>
        <w:t xml:space="preserve">sobre su propia práctica y dispuesta </w:t>
      </w:r>
      <w:r w:rsidRPr="00E13072">
        <w:rPr>
          <w:rFonts w:ascii="Arial" w:eastAsia="Calibri" w:hAnsi="Arial" w:cs="Arial"/>
          <w:lang w:val="es-MX"/>
        </w:rPr>
        <w:t xml:space="preserve">al cambio </w:t>
      </w:r>
    </w:p>
    <w:p w14:paraId="0AEFCC23"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Capacidad para proponer y construir conocimiento en los encuentros con otras y otros</w:t>
      </w:r>
    </w:p>
    <w:p w14:paraId="2C77190F"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Capacidad para promover redes de apoyo </w:t>
      </w:r>
    </w:p>
    <w:p w14:paraId="70090CB8"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Disposición al diálogo y respeto a las niñas y los niños.</w:t>
      </w:r>
    </w:p>
    <w:p w14:paraId="2639D87F"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Capacidad para manejar situaciones difíciles</w:t>
      </w:r>
    </w:p>
    <w:p w14:paraId="1433381C"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
        </w:rPr>
      </w:pPr>
      <w:r w:rsidRPr="00E13072">
        <w:rPr>
          <w:rFonts w:ascii="Arial" w:eastAsia="Calibri" w:hAnsi="Arial" w:cs="Arial"/>
          <w:lang w:val="es"/>
        </w:rPr>
        <w:t>Alto grado de responsabilidad en el manejo de información.</w:t>
      </w:r>
    </w:p>
    <w:p w14:paraId="0BFC57F3" w14:textId="4B816052" w:rsidR="002A0149"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Manejo de herramientas ofimáticas.</w:t>
      </w:r>
    </w:p>
    <w:p w14:paraId="3D5911DD" w14:textId="10169C46" w:rsidR="00A7131A" w:rsidRDefault="00A7131A" w:rsidP="00A7131A">
      <w:pPr>
        <w:spacing w:after="0" w:line="276" w:lineRule="auto"/>
        <w:contextualSpacing/>
        <w:jc w:val="both"/>
        <w:rPr>
          <w:rFonts w:ascii="Arial" w:eastAsia="Calibri" w:hAnsi="Arial" w:cs="Arial"/>
          <w:lang w:val="es-CO"/>
        </w:rPr>
      </w:pPr>
    </w:p>
    <w:p w14:paraId="4E75E466" w14:textId="1BC7F506" w:rsidR="00A7131A" w:rsidRDefault="00A7131A" w:rsidP="00A7131A">
      <w:pPr>
        <w:spacing w:after="0" w:line="276" w:lineRule="auto"/>
        <w:contextualSpacing/>
        <w:jc w:val="both"/>
        <w:rPr>
          <w:rFonts w:ascii="Arial" w:eastAsia="Calibri" w:hAnsi="Arial" w:cs="Arial"/>
          <w:lang w:val="es-CO"/>
        </w:rPr>
      </w:pPr>
    </w:p>
    <w:p w14:paraId="610FA418" w14:textId="77777777" w:rsidR="00A7131A" w:rsidRPr="00E13072" w:rsidRDefault="00A7131A" w:rsidP="00A7131A">
      <w:pPr>
        <w:spacing w:after="0" w:line="276" w:lineRule="auto"/>
        <w:contextualSpacing/>
        <w:jc w:val="both"/>
        <w:rPr>
          <w:rFonts w:ascii="Arial" w:eastAsia="Calibri" w:hAnsi="Arial" w:cs="Arial"/>
          <w:lang w:val="es-CO"/>
        </w:rPr>
      </w:pPr>
    </w:p>
    <w:p w14:paraId="6AC6CD95" w14:textId="77777777" w:rsidR="002A0149" w:rsidRPr="00E13072" w:rsidRDefault="002A0149" w:rsidP="002A0149">
      <w:pPr>
        <w:spacing w:after="0" w:line="276" w:lineRule="auto"/>
        <w:jc w:val="both"/>
        <w:rPr>
          <w:rFonts w:ascii="Arial" w:eastAsia="Calibri" w:hAnsi="Arial" w:cs="Arial"/>
          <w:lang w:val="es-CO"/>
        </w:rPr>
      </w:pPr>
    </w:p>
    <w:p w14:paraId="67C9B1D5" w14:textId="5A4C8310" w:rsidR="002A0149" w:rsidRPr="00E13072" w:rsidRDefault="002A0149" w:rsidP="002A0149">
      <w:pPr>
        <w:spacing w:after="0" w:line="276" w:lineRule="auto"/>
        <w:jc w:val="both"/>
        <w:rPr>
          <w:rFonts w:ascii="Arial" w:eastAsia="Calibri" w:hAnsi="Arial" w:cs="Arial"/>
          <w:i/>
          <w:u w:val="single"/>
          <w:lang w:val="es-CO"/>
        </w:rPr>
      </w:pPr>
      <w:r w:rsidRPr="00E13072">
        <w:rPr>
          <w:rFonts w:ascii="Arial" w:eastAsia="Calibri" w:hAnsi="Arial" w:cs="Arial"/>
          <w:i/>
          <w:u w:val="single"/>
          <w:lang w:val="es-CO"/>
        </w:rPr>
        <w:lastRenderedPageBreak/>
        <w:t xml:space="preserve">Manipuladora(r) de alimentos y auxiliar de servicios generales </w:t>
      </w:r>
    </w:p>
    <w:p w14:paraId="3FB81704" w14:textId="77777777" w:rsidR="002A0149" w:rsidRPr="00E13072" w:rsidRDefault="002A0149" w:rsidP="002A0149">
      <w:pPr>
        <w:spacing w:after="0" w:line="276" w:lineRule="auto"/>
        <w:ind w:left="-360" w:firstLine="60"/>
        <w:jc w:val="both"/>
        <w:rPr>
          <w:rFonts w:ascii="Arial" w:eastAsia="Calibri" w:hAnsi="Arial" w:cs="Arial"/>
          <w:lang w:val="es-CO"/>
        </w:rPr>
      </w:pPr>
    </w:p>
    <w:p w14:paraId="1457B7BE"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Organización en el trabajo </w:t>
      </w:r>
    </w:p>
    <w:p w14:paraId="0430ABD9"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Buenas relaciones interpersonales </w:t>
      </w:r>
    </w:p>
    <w:p w14:paraId="5A3D63AB"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Disposición para atender indicaciones (Empatía con la acción pedagógica, respetando los tiempos de las niñas y las niñas, las rutinas y rituales y las experiencias propuestas por las profesionales de atención a la primera infancia)</w:t>
      </w:r>
    </w:p>
    <w:p w14:paraId="00258E09" w14:textId="77777777" w:rsidR="002A0149" w:rsidRPr="00E13072" w:rsidRDefault="002A0149" w:rsidP="002A0149">
      <w:pPr>
        <w:spacing w:after="0" w:line="276" w:lineRule="auto"/>
        <w:ind w:left="-360" w:firstLine="60"/>
        <w:jc w:val="both"/>
        <w:rPr>
          <w:rFonts w:ascii="Arial" w:eastAsia="Calibri" w:hAnsi="Arial" w:cs="Arial"/>
          <w:lang w:val="es-CO"/>
        </w:rPr>
      </w:pPr>
    </w:p>
    <w:p w14:paraId="3BC6ACDC" w14:textId="77777777" w:rsidR="002A0149" w:rsidRPr="00E13072" w:rsidRDefault="002A0149" w:rsidP="002A0149">
      <w:p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Observación general </w:t>
      </w:r>
    </w:p>
    <w:p w14:paraId="4FE2599A" w14:textId="77777777" w:rsidR="002A0149" w:rsidRPr="00E13072" w:rsidRDefault="002A0149" w:rsidP="002A0149">
      <w:pPr>
        <w:spacing w:after="0" w:line="276" w:lineRule="auto"/>
        <w:ind w:left="-360" w:firstLine="60"/>
        <w:jc w:val="both"/>
        <w:rPr>
          <w:rFonts w:ascii="Arial" w:eastAsia="Calibri" w:hAnsi="Arial" w:cs="Arial"/>
          <w:lang w:val="es-CO"/>
        </w:rPr>
      </w:pPr>
    </w:p>
    <w:p w14:paraId="39943D77" w14:textId="1F091182" w:rsidR="002A0149" w:rsidRPr="00E13072" w:rsidRDefault="002A0149" w:rsidP="002A0149">
      <w:p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El jardín infantil requiere de personal exclusivo para la manipulación de alimentos y servicios generales, de tal manera que no se combinen las acciones de los dos roles por las características propias del servicio. </w:t>
      </w:r>
    </w:p>
    <w:p w14:paraId="2D6BAEE1" w14:textId="50A7EFEA" w:rsidR="0001154E" w:rsidRPr="00E13072" w:rsidRDefault="0001154E" w:rsidP="002A0149">
      <w:pPr>
        <w:spacing w:after="0" w:line="276" w:lineRule="auto"/>
        <w:contextualSpacing/>
        <w:jc w:val="both"/>
        <w:rPr>
          <w:rFonts w:ascii="Arial" w:eastAsia="Calibri" w:hAnsi="Arial" w:cs="Arial"/>
          <w:lang w:val="es-CO"/>
        </w:rPr>
      </w:pPr>
    </w:p>
    <w:p w14:paraId="2BFB0374" w14:textId="77777777" w:rsidR="002A0149" w:rsidRPr="00E13072" w:rsidRDefault="002A0149" w:rsidP="002A0149">
      <w:pPr>
        <w:spacing w:after="0" w:line="276" w:lineRule="auto"/>
        <w:jc w:val="both"/>
        <w:rPr>
          <w:rFonts w:ascii="Arial" w:eastAsia="Calibri" w:hAnsi="Arial" w:cs="Arial"/>
          <w:i/>
          <w:u w:val="single"/>
          <w:lang w:val="es-CO"/>
        </w:rPr>
      </w:pPr>
      <w:r w:rsidRPr="00E13072">
        <w:rPr>
          <w:rFonts w:ascii="Arial" w:eastAsia="Calibri" w:hAnsi="Arial" w:cs="Arial"/>
          <w:i/>
          <w:u w:val="single"/>
          <w:lang w:val="es-CO"/>
        </w:rPr>
        <w:t>Responsable del jardín infantil</w:t>
      </w:r>
    </w:p>
    <w:p w14:paraId="57C05321" w14:textId="77777777" w:rsidR="002A0149" w:rsidRPr="00E13072" w:rsidRDefault="002A0149" w:rsidP="002A0149">
      <w:pPr>
        <w:spacing w:after="0" w:line="276" w:lineRule="auto"/>
        <w:ind w:left="-360" w:firstLine="60"/>
        <w:jc w:val="both"/>
        <w:rPr>
          <w:rFonts w:ascii="Arial" w:eastAsia="Calibri" w:hAnsi="Arial" w:cs="Arial"/>
          <w:lang w:val="es-CO"/>
        </w:rPr>
      </w:pPr>
    </w:p>
    <w:p w14:paraId="0841F89A"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Capacidad de concertación y negociación </w:t>
      </w:r>
    </w:p>
    <w:p w14:paraId="65EAD6BA"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Liderazgo, motiva y sensibiliza a su equipo de trabajo frente a su rol en la cotidianidad, despertando sus intereses y activando su vocación para acompañar en forma sensible y dispuesta a las niñas, los niños, sus familias, cuidadoras y cuidadores.</w:t>
      </w:r>
    </w:p>
    <w:p w14:paraId="7D3C92E8"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Trabajo en equipo, propiciando espacios de planificación, acción, reflexión y articulación con el equipo del jardín infantil. </w:t>
      </w:r>
    </w:p>
    <w:p w14:paraId="17DCB95B"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Habilidades comunicativas escriturales y orales para elaboración de informes y socialización de estos a las familias, entidades, organizaciones y/o entes de control que requieran información acerca de la prestación del servicio.</w:t>
      </w:r>
    </w:p>
    <w:p w14:paraId="09BFA144"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Toma de decisiones, está presente en las acciones que desarrolla el equipo de trabajo del jardín infantil, retroalimentando y tomando decisiones que respondan a los intereses y particularidades de las niñas, los niños, sus familias, cuidadoras y cuidadores. </w:t>
      </w:r>
    </w:p>
    <w:p w14:paraId="179A72F1"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Actitud reflexiva, orienta los espacios de construcción, movilización, acción y organización de toda la dinámica institucional, centrando la mirada en el desarrollo infantil y el cuidado sensible.</w:t>
      </w:r>
    </w:p>
    <w:p w14:paraId="1B3834BC"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Resolución de conflictos, escucha de manera sensible y propende por dar respuesta oportuna a las solicitudes y situaciones que se presenten. </w:t>
      </w:r>
    </w:p>
    <w:p w14:paraId="564BD814"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Orientación al logro, asegura que la atención prestada a los niños y las niñas sea de calidad y con calidez, garantizando el cumplimiento de los objetivos del servicio.</w:t>
      </w:r>
    </w:p>
    <w:p w14:paraId="36AD518E"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Dominio conceptual sobre gestión administrativa. </w:t>
      </w:r>
    </w:p>
    <w:p w14:paraId="321E89B5"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Manejo de herramientas ofimáticas.</w:t>
      </w:r>
    </w:p>
    <w:p w14:paraId="5895A56A"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Capacidad para establecer relaciones interpersonales asertivas</w:t>
      </w:r>
    </w:p>
    <w:p w14:paraId="7FF7CA57" w14:textId="30172069" w:rsidR="002A0149"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Alto grado de responsabilidad, honestidad y compromiso en el manejo de valores, procesos e información.</w:t>
      </w:r>
    </w:p>
    <w:p w14:paraId="02432102" w14:textId="6455FA6E" w:rsidR="00A7131A" w:rsidRDefault="00A7131A" w:rsidP="00A7131A">
      <w:pPr>
        <w:spacing w:after="0" w:line="276" w:lineRule="auto"/>
        <w:contextualSpacing/>
        <w:jc w:val="both"/>
        <w:rPr>
          <w:rFonts w:ascii="Arial" w:eastAsia="Calibri" w:hAnsi="Arial" w:cs="Arial"/>
          <w:lang w:val="es-CO"/>
        </w:rPr>
      </w:pPr>
    </w:p>
    <w:p w14:paraId="51752A59" w14:textId="16E687C1" w:rsidR="00A7131A" w:rsidRDefault="00A7131A" w:rsidP="00A7131A">
      <w:pPr>
        <w:spacing w:after="0" w:line="276" w:lineRule="auto"/>
        <w:contextualSpacing/>
        <w:jc w:val="both"/>
        <w:rPr>
          <w:rFonts w:ascii="Arial" w:eastAsia="Calibri" w:hAnsi="Arial" w:cs="Arial"/>
          <w:lang w:val="es-CO"/>
        </w:rPr>
      </w:pPr>
    </w:p>
    <w:p w14:paraId="24F2AE6A" w14:textId="0D19CDEF" w:rsidR="00A7131A" w:rsidRDefault="00A7131A" w:rsidP="00A7131A">
      <w:pPr>
        <w:spacing w:after="0" w:line="276" w:lineRule="auto"/>
        <w:contextualSpacing/>
        <w:jc w:val="both"/>
        <w:rPr>
          <w:rFonts w:ascii="Arial" w:eastAsia="Calibri" w:hAnsi="Arial" w:cs="Arial"/>
          <w:lang w:val="es-CO"/>
        </w:rPr>
      </w:pPr>
    </w:p>
    <w:p w14:paraId="31FE10DC" w14:textId="77777777" w:rsidR="00A7131A" w:rsidRPr="00E13072" w:rsidRDefault="00A7131A" w:rsidP="00A7131A">
      <w:pPr>
        <w:spacing w:after="0" w:line="276" w:lineRule="auto"/>
        <w:contextualSpacing/>
        <w:jc w:val="both"/>
        <w:rPr>
          <w:rFonts w:ascii="Arial" w:eastAsia="Calibri" w:hAnsi="Arial" w:cs="Arial"/>
          <w:lang w:val="es-CO"/>
        </w:rPr>
      </w:pPr>
    </w:p>
    <w:p w14:paraId="601A6EF4" w14:textId="77777777" w:rsidR="002A0149" w:rsidRPr="00E13072" w:rsidRDefault="002A0149" w:rsidP="002A0149">
      <w:pPr>
        <w:spacing w:after="0" w:line="276" w:lineRule="auto"/>
        <w:jc w:val="both"/>
        <w:rPr>
          <w:rFonts w:ascii="Arial" w:eastAsia="Calibri" w:hAnsi="Arial" w:cs="Arial"/>
          <w:lang w:val="es-CO"/>
        </w:rPr>
      </w:pPr>
    </w:p>
    <w:p w14:paraId="711F7083" w14:textId="77777777" w:rsidR="002A0149" w:rsidRPr="00E13072" w:rsidRDefault="002A0149" w:rsidP="002A0149">
      <w:pPr>
        <w:spacing w:after="0" w:line="276" w:lineRule="auto"/>
        <w:jc w:val="both"/>
        <w:rPr>
          <w:rFonts w:ascii="Arial" w:eastAsia="Calibri" w:hAnsi="Arial" w:cs="Arial"/>
          <w:i/>
          <w:u w:val="single"/>
          <w:lang w:val="es-CO"/>
        </w:rPr>
      </w:pPr>
      <w:r w:rsidRPr="00E13072">
        <w:rPr>
          <w:rFonts w:ascii="Arial" w:eastAsia="Calibri" w:hAnsi="Arial" w:cs="Arial"/>
          <w:i/>
          <w:u w:val="single"/>
          <w:lang w:val="es-CO"/>
        </w:rPr>
        <w:lastRenderedPageBreak/>
        <w:t>Profesional de apoyo pedagógico</w:t>
      </w:r>
    </w:p>
    <w:p w14:paraId="5E2C44AE" w14:textId="77777777" w:rsidR="002A0149" w:rsidRPr="00E13072" w:rsidRDefault="002A0149" w:rsidP="002A0149">
      <w:pPr>
        <w:spacing w:after="0" w:line="276" w:lineRule="auto"/>
        <w:ind w:left="-360"/>
        <w:jc w:val="both"/>
        <w:rPr>
          <w:rFonts w:ascii="Arial" w:eastAsia="Calibri" w:hAnsi="Arial" w:cs="Arial"/>
          <w:lang w:val="es-CO"/>
        </w:rPr>
      </w:pPr>
    </w:p>
    <w:p w14:paraId="6353A10C"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Liderazgo, motiva y sensibiliza a su equipo de trabajo frente a su rol en la cotidianidad, despertando sus intereses y activando su vocación para acompañar en forma sensible y dispuesta a las niñas, los niños, sus familias, cuidadoras y cuidadores. </w:t>
      </w:r>
    </w:p>
    <w:p w14:paraId="1A564166"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Actitud reflexiva, genera y orienta los espacios de reflexión y construcción del saber pedagógico que movilizan la acción y la organización de las experiencias en el jardín infantil, centrando la mirada en el desarrollo infantil y el cuidado sensible. </w:t>
      </w:r>
    </w:p>
    <w:p w14:paraId="7A179914"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Dominio conceptual en relación con la atención integral a la primera infancia, el desarrollo infantil y las acciones que se derivan del proceso pedagógico. </w:t>
      </w:r>
    </w:p>
    <w:p w14:paraId="765888DA"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 xml:space="preserve">Resolución de situaciones conflictivas </w:t>
      </w:r>
    </w:p>
    <w:p w14:paraId="3D870550"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Manejo de herramientas ofimáticas.</w:t>
      </w:r>
    </w:p>
    <w:p w14:paraId="7FE39A1C" w14:textId="77777777" w:rsidR="002A0149" w:rsidRPr="00E13072" w:rsidRDefault="002A0149" w:rsidP="002A0149">
      <w:pPr>
        <w:spacing w:after="0" w:line="276" w:lineRule="auto"/>
        <w:ind w:left="-360" w:firstLine="60"/>
        <w:jc w:val="both"/>
        <w:rPr>
          <w:rFonts w:ascii="Arial" w:eastAsia="Calibri" w:hAnsi="Arial" w:cs="Arial"/>
          <w:lang w:val="es-CO"/>
        </w:rPr>
      </w:pPr>
    </w:p>
    <w:p w14:paraId="599C3262" w14:textId="77777777" w:rsidR="002A0149" w:rsidRPr="00E13072" w:rsidRDefault="002A0149" w:rsidP="002A0149">
      <w:pPr>
        <w:spacing w:after="0" w:line="276" w:lineRule="auto"/>
        <w:jc w:val="both"/>
        <w:rPr>
          <w:rFonts w:ascii="Arial" w:eastAsia="Calibri" w:hAnsi="Arial" w:cs="Arial"/>
          <w:i/>
          <w:u w:val="single"/>
          <w:lang w:val="es-CO"/>
        </w:rPr>
      </w:pPr>
      <w:r w:rsidRPr="00E13072">
        <w:rPr>
          <w:rFonts w:ascii="Arial" w:eastAsia="Calibri" w:hAnsi="Arial" w:cs="Arial"/>
          <w:i/>
          <w:u w:val="single"/>
          <w:lang w:val="es-CO"/>
        </w:rPr>
        <w:t xml:space="preserve">Sabedores y sabedoras </w:t>
      </w:r>
    </w:p>
    <w:p w14:paraId="5845D083" w14:textId="77777777" w:rsidR="002A0149" w:rsidRPr="00E13072" w:rsidRDefault="002A0149" w:rsidP="002A0149">
      <w:pPr>
        <w:spacing w:after="0" w:line="276" w:lineRule="auto"/>
        <w:ind w:left="-360" w:firstLine="60"/>
        <w:jc w:val="both"/>
        <w:rPr>
          <w:rFonts w:ascii="Arial" w:eastAsia="Calibri" w:hAnsi="Arial" w:cs="Arial"/>
          <w:lang w:val="es-CO"/>
        </w:rPr>
      </w:pPr>
    </w:p>
    <w:p w14:paraId="095D158C"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Arial" w:hAnsi="Arial" w:cs="Arial"/>
          <w:lang w:val="es-CO"/>
        </w:rPr>
        <w:t>L</w:t>
      </w:r>
      <w:r w:rsidRPr="00E13072">
        <w:rPr>
          <w:rFonts w:ascii="Arial" w:eastAsia="Calibri" w:hAnsi="Arial" w:cs="Arial"/>
          <w:lang w:val="es-CO"/>
        </w:rPr>
        <w:t>as sabedoras y los sabedores acompañan la cotidianidad de las casas de pensamiento intercultural y de los jardines infantiles con enfoque cultural afrodescendiente, desarrollando experiencias que permiten que la memoria y los saberes consignados y transmitidos desde los ancestros, envuelvan la vida de los niños y las niñas y el quehacer de las y los profesionales de atención a la primera infancia, por lo tanto, son personas expertas en el desarrollo y transmisión de prácticas culturales. Su acción es apoyar, promover y ejecutar procesos culturales - comunitarios intra e interculturales con enfoque de derechos y enfoque diferencial, de acuerdo con su saber, estas acciones están contenidas en el proyecto pedagógico y aportan a la garantía del desarrollo integral, en coherencia con la cosmovisión, plan de vida y legado cultural</w:t>
      </w:r>
    </w:p>
    <w:p w14:paraId="53105B2C" w14:textId="77777777" w:rsidR="002A0149" w:rsidRPr="00E13072" w:rsidRDefault="002A0149" w:rsidP="002A0149">
      <w:pPr>
        <w:spacing w:after="0" w:line="276" w:lineRule="auto"/>
        <w:jc w:val="both"/>
        <w:rPr>
          <w:rFonts w:ascii="Arial" w:eastAsia="Calibri" w:hAnsi="Arial" w:cs="Arial"/>
          <w:lang w:val="es-CO"/>
        </w:rPr>
      </w:pPr>
    </w:p>
    <w:p w14:paraId="3586937B"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La voz de la sabedora o el sabedor es esencial, dado que son quienes guían los procesos pedagógicos con las niñas y los niños, las y los Profesionales de atención a la primera infancia y demás profesionales que acompañan las Casas de Pensamiento Intercultural y jardines infantiles. La palabra que se teje alrededor de la naturaleza, la tierra y el territorio también se enriquece desde los mitos y conexiones espirituales que le dan sentido a la experiencia humana creando conexiones afectivas y simbólicas que permiten arraigar la identidad en contexto de ciudad.</w:t>
      </w:r>
    </w:p>
    <w:p w14:paraId="06D4B020" w14:textId="77777777" w:rsidR="002A0149" w:rsidRPr="00E13072" w:rsidRDefault="002A0149" w:rsidP="002A0149">
      <w:pPr>
        <w:spacing w:after="0" w:line="276" w:lineRule="auto"/>
        <w:jc w:val="both"/>
        <w:rPr>
          <w:rFonts w:ascii="Arial" w:eastAsia="Calibri" w:hAnsi="Arial" w:cs="Arial"/>
          <w:lang w:val="es-CO"/>
        </w:rPr>
      </w:pPr>
    </w:p>
    <w:p w14:paraId="28757852" w14:textId="77777777" w:rsidR="002A0149" w:rsidRPr="00E13072" w:rsidRDefault="002A0149" w:rsidP="00D866F5">
      <w:pPr>
        <w:numPr>
          <w:ilvl w:val="0"/>
          <w:numId w:val="155"/>
        </w:numPr>
        <w:spacing w:after="0" w:line="276" w:lineRule="auto"/>
        <w:ind w:left="360"/>
        <w:contextualSpacing/>
        <w:jc w:val="both"/>
        <w:rPr>
          <w:rFonts w:ascii="Arial" w:eastAsia="Calibri" w:hAnsi="Arial" w:cs="Arial"/>
          <w:lang w:val="es-CO"/>
        </w:rPr>
      </w:pPr>
      <w:r w:rsidRPr="00E13072">
        <w:rPr>
          <w:rFonts w:ascii="Arial" w:eastAsia="Calibri" w:hAnsi="Arial" w:cs="Arial"/>
          <w:lang w:val="es-CO"/>
        </w:rPr>
        <w:t>La sabedora o sabedor debe contar con experiencia en promoción y prácticas culturales propias avaladas por autoridades, organizaciones o representantes legales del pueblo o comunidad a la que pertenece.</w:t>
      </w:r>
    </w:p>
    <w:p w14:paraId="3D959A36" w14:textId="77777777" w:rsidR="002A0149" w:rsidRPr="00E13072" w:rsidRDefault="002A0149" w:rsidP="002A0149">
      <w:pPr>
        <w:spacing w:after="0" w:line="276" w:lineRule="auto"/>
        <w:jc w:val="both"/>
        <w:rPr>
          <w:rFonts w:ascii="Arial" w:eastAsia="Calibri" w:hAnsi="Arial" w:cs="Arial"/>
          <w:lang w:val="es-CO"/>
        </w:rPr>
      </w:pPr>
    </w:p>
    <w:p w14:paraId="2F49DAD7" w14:textId="77777777" w:rsidR="002A0149" w:rsidRPr="00E13072" w:rsidRDefault="002A0149" w:rsidP="002A0149">
      <w:pPr>
        <w:spacing w:after="0" w:line="276" w:lineRule="auto"/>
        <w:jc w:val="both"/>
        <w:rPr>
          <w:rFonts w:ascii="Arial" w:eastAsia="Calibri" w:hAnsi="Arial" w:cs="Arial"/>
          <w:i/>
          <w:lang w:val="es-CO"/>
        </w:rPr>
      </w:pPr>
      <w:r w:rsidRPr="00E13072">
        <w:rPr>
          <w:rFonts w:ascii="Arial" w:eastAsia="Calibri" w:hAnsi="Arial" w:cs="Arial"/>
          <w:i/>
          <w:lang w:val="es-CO"/>
        </w:rPr>
        <w:t>Verificables para el cumplimiento de los estándares del 66 al 76</w:t>
      </w:r>
    </w:p>
    <w:p w14:paraId="3F5D400C"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 </w:t>
      </w:r>
    </w:p>
    <w:p w14:paraId="776EF34F" w14:textId="7E8A1161" w:rsidR="002A0149" w:rsidRPr="00E13072" w:rsidRDefault="002A0149" w:rsidP="00D866F5">
      <w:pPr>
        <w:numPr>
          <w:ilvl w:val="0"/>
          <w:numId w:val="145"/>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Hojas de vida y soportes de cada una de las personas que asume los procesos pedagógicos, administrativos y de servicios, donde se evidencie la formación educativa, </w:t>
      </w:r>
      <w:r w:rsidR="68F0307B" w:rsidRPr="00E13072">
        <w:rPr>
          <w:rFonts w:ascii="Arial" w:eastAsia="Calibri" w:hAnsi="Arial" w:cs="Arial"/>
          <w:lang w:val="es-CO"/>
        </w:rPr>
        <w:t xml:space="preserve">certificación de </w:t>
      </w:r>
      <w:r w:rsidRPr="00E13072">
        <w:rPr>
          <w:rFonts w:ascii="Arial" w:eastAsia="Calibri" w:hAnsi="Arial" w:cs="Arial"/>
          <w:lang w:val="es-CO"/>
        </w:rPr>
        <w:t xml:space="preserve">experiencia </w:t>
      </w:r>
      <w:r w:rsidR="1A9C4A42" w:rsidRPr="00E13072">
        <w:rPr>
          <w:rFonts w:ascii="Arial" w:eastAsia="Calibri" w:hAnsi="Arial" w:cs="Arial"/>
          <w:lang w:val="es-CO"/>
        </w:rPr>
        <w:t xml:space="preserve">laboral </w:t>
      </w:r>
      <w:r w:rsidRPr="00E13072">
        <w:rPr>
          <w:rFonts w:ascii="Arial" w:eastAsia="Calibri" w:hAnsi="Arial" w:cs="Arial"/>
          <w:lang w:val="es-CO"/>
        </w:rPr>
        <w:t>y procesos de cualificación definidos en el perfil</w:t>
      </w:r>
      <w:r w:rsidR="02F4F259" w:rsidRPr="00E13072">
        <w:rPr>
          <w:rFonts w:ascii="Arial" w:eastAsia="Calibri" w:hAnsi="Arial" w:cs="Arial"/>
          <w:lang w:val="es-CO"/>
        </w:rPr>
        <w:t>, a</w:t>
      </w:r>
      <w:r w:rsidR="7FBA8A99" w:rsidRPr="00E13072">
        <w:rPr>
          <w:rFonts w:ascii="Arial" w:eastAsia="Calibri" w:hAnsi="Arial" w:cs="Arial"/>
          <w:lang w:val="es-CO"/>
        </w:rPr>
        <w:t xml:space="preserve">sí como los </w:t>
      </w:r>
      <w:r w:rsidR="074069BF" w:rsidRPr="00E13072">
        <w:rPr>
          <w:rFonts w:ascii="Arial" w:eastAsia="Calibri" w:hAnsi="Arial" w:cs="Arial"/>
          <w:lang w:val="es-CO"/>
        </w:rPr>
        <w:t>antecedentes judiciales y delitos sexuales</w:t>
      </w:r>
      <w:r w:rsidR="0093598A" w:rsidRPr="00E13072">
        <w:rPr>
          <w:rFonts w:ascii="Arial" w:eastAsia="Calibri" w:hAnsi="Arial" w:cs="Arial"/>
          <w:lang w:val="es-CO"/>
        </w:rPr>
        <w:t xml:space="preserve"> expedidos el año en curso</w:t>
      </w:r>
      <w:r w:rsidR="6777547B" w:rsidRPr="00E13072">
        <w:rPr>
          <w:rFonts w:ascii="Arial" w:eastAsia="Calibri" w:hAnsi="Arial" w:cs="Arial"/>
          <w:lang w:val="es-CO"/>
        </w:rPr>
        <w:t>.</w:t>
      </w:r>
      <w:r w:rsidR="5DCDF2D9" w:rsidRPr="00E13072">
        <w:rPr>
          <w:rFonts w:ascii="Arial" w:eastAsia="Calibri" w:hAnsi="Arial" w:cs="Arial"/>
          <w:lang w:val="es-CO"/>
        </w:rPr>
        <w:t xml:space="preserve"> Estos documentos pueden estar en medio físico o digital.</w:t>
      </w:r>
    </w:p>
    <w:p w14:paraId="11C9ACDA" w14:textId="3BE3C581" w:rsidR="0027378A" w:rsidRPr="00E13072" w:rsidRDefault="002941C9" w:rsidP="00D866F5">
      <w:pPr>
        <w:numPr>
          <w:ilvl w:val="0"/>
          <w:numId w:val="145"/>
        </w:numPr>
        <w:spacing w:after="0" w:line="276" w:lineRule="auto"/>
        <w:contextualSpacing/>
        <w:jc w:val="both"/>
        <w:rPr>
          <w:rFonts w:ascii="Arial" w:eastAsia="Calibri" w:hAnsi="Arial" w:cs="Arial"/>
          <w:lang w:val="es-CO"/>
        </w:rPr>
      </w:pPr>
      <w:r w:rsidRPr="00E13072">
        <w:rPr>
          <w:rFonts w:ascii="Arial" w:eastAsia="Calibri" w:hAnsi="Arial" w:cs="Arial"/>
          <w:lang w:val="es-CO"/>
        </w:rPr>
        <w:lastRenderedPageBreak/>
        <w:t>Cronograma y registro de actividades donde se evidencie el desarrollo de acciones conforme la proporción de niñas y niños según el perfil</w:t>
      </w:r>
      <w:r w:rsidR="00210DFA" w:rsidRPr="00E13072">
        <w:rPr>
          <w:rFonts w:ascii="Arial" w:eastAsia="Calibri" w:hAnsi="Arial" w:cs="Arial"/>
          <w:lang w:val="es-CO"/>
        </w:rPr>
        <w:t xml:space="preserve"> del profesional</w:t>
      </w:r>
      <w:r w:rsidR="0027378A" w:rsidRPr="00E13072">
        <w:rPr>
          <w:rFonts w:ascii="Arial" w:eastAsia="Calibri" w:hAnsi="Arial" w:cs="Arial"/>
          <w:lang w:val="es-CO"/>
        </w:rPr>
        <w:t>.</w:t>
      </w:r>
    </w:p>
    <w:p w14:paraId="76790D90"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 </w:t>
      </w:r>
    </w:p>
    <w:p w14:paraId="1D0A54DC"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Estándar 77: Documenta e implementa los procesos de selección, inducción, reinducción, sensibilización, evaluación y seguimiento al cumplimiento de las acciones de las y los agentes educativos.</w:t>
      </w:r>
    </w:p>
    <w:p w14:paraId="30664607" w14:textId="77777777" w:rsidR="002A0149" w:rsidRPr="00E13072" w:rsidRDefault="002A0149" w:rsidP="002A0149">
      <w:pPr>
        <w:spacing w:after="0" w:line="276" w:lineRule="auto"/>
        <w:jc w:val="both"/>
        <w:rPr>
          <w:rFonts w:ascii="Arial" w:eastAsia="Calibri" w:hAnsi="Arial" w:cs="Arial"/>
          <w:i/>
          <w:iCs/>
          <w:lang w:val="es-CO"/>
        </w:rPr>
      </w:pPr>
    </w:p>
    <w:p w14:paraId="5E9946AB" w14:textId="77777777" w:rsidR="002A0149" w:rsidRPr="00E13072" w:rsidRDefault="002A0149" w:rsidP="002A0149">
      <w:pPr>
        <w:spacing w:after="0" w:line="276" w:lineRule="auto"/>
        <w:jc w:val="both"/>
        <w:rPr>
          <w:rFonts w:ascii="Arial" w:eastAsia="Calibri" w:hAnsi="Arial" w:cs="Arial"/>
          <w:i/>
          <w:lang w:val="es-CO"/>
        </w:rPr>
      </w:pPr>
      <w:r w:rsidRPr="00E13072">
        <w:rPr>
          <w:rFonts w:ascii="Arial" w:eastAsia="Calibri" w:hAnsi="Arial" w:cs="Arial"/>
          <w:i/>
          <w:lang w:val="es-CO"/>
        </w:rPr>
        <w:t>Orientaciones para el cumplimiento del estándar</w:t>
      </w:r>
    </w:p>
    <w:p w14:paraId="3938FCF1"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 </w:t>
      </w:r>
    </w:p>
    <w:p w14:paraId="5A4C75D4" w14:textId="619784DF"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Los jardines infantiles públicos y privados deben contar con un documento que establezca los lineamientos, actividades, y responsables para la selección, vinculación, inducción y reinducción, sensibilización, evaluación y seguimiento, de acuerdo con lo establecido en las normas vigentes.</w:t>
      </w:r>
      <w:r w:rsidR="69C613B8" w:rsidRPr="00E13072">
        <w:rPr>
          <w:rFonts w:ascii="Arial" w:eastAsia="Calibri" w:hAnsi="Arial" w:cs="Arial"/>
          <w:lang w:val="es-CO"/>
        </w:rPr>
        <w:t xml:space="preserve"> Debe contener como mínimo encabezado, objetivo, alcance, procedimiento, responsable y anexos para cada uno de los procesos</w:t>
      </w:r>
    </w:p>
    <w:p w14:paraId="42511C68"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 </w:t>
      </w:r>
    </w:p>
    <w:p w14:paraId="3CBBAC2E" w14:textId="454B35B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Los jardines infantiles públicos y privados deben contar con los soportes que permitan identificar que adelantaron los procesos de selección, vinculación, inducción y reinducción, sensibilización, evaluación y seguimiento, de acuerdo con lo definido en el documento elaborado por el jardín infantil. </w:t>
      </w:r>
    </w:p>
    <w:p w14:paraId="06C937DB"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 </w:t>
      </w:r>
    </w:p>
    <w:p w14:paraId="7070898C" w14:textId="40A2658D" w:rsidR="002A0149" w:rsidRPr="00E13072" w:rsidRDefault="002A0149" w:rsidP="002A0149">
      <w:pPr>
        <w:spacing w:after="0" w:line="276" w:lineRule="auto"/>
        <w:jc w:val="both"/>
        <w:rPr>
          <w:rFonts w:ascii="Arial" w:eastAsia="Calibri" w:hAnsi="Arial" w:cs="Arial"/>
          <w:i/>
          <w:lang w:val="es-CO"/>
        </w:rPr>
      </w:pPr>
      <w:r w:rsidRPr="00E13072">
        <w:rPr>
          <w:rFonts w:ascii="Arial" w:eastAsia="Calibri" w:hAnsi="Arial" w:cs="Arial"/>
          <w:i/>
          <w:lang w:val="es-CO"/>
        </w:rPr>
        <w:t xml:space="preserve">Verificables  </w:t>
      </w:r>
    </w:p>
    <w:p w14:paraId="311EBA26" w14:textId="77777777" w:rsidR="00724C2A" w:rsidRPr="00E13072" w:rsidRDefault="00724C2A" w:rsidP="002A0149">
      <w:pPr>
        <w:spacing w:after="0" w:line="276" w:lineRule="auto"/>
        <w:jc w:val="both"/>
        <w:rPr>
          <w:rFonts w:ascii="Arial" w:eastAsia="Calibri" w:hAnsi="Arial" w:cs="Arial"/>
          <w:i/>
          <w:lang w:val="es-CO"/>
        </w:rPr>
      </w:pPr>
    </w:p>
    <w:p w14:paraId="2859BA85" w14:textId="68D68928" w:rsidR="002A0149" w:rsidRPr="00E13072" w:rsidRDefault="002A0149" w:rsidP="00D866F5">
      <w:pPr>
        <w:numPr>
          <w:ilvl w:val="0"/>
          <w:numId w:val="144"/>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Documento proceso de gestión del talento humano que contenga las orientaciones frente a los procesos de selección, inducción, reinducción, </w:t>
      </w:r>
      <w:r w:rsidR="35FA2C9D" w:rsidRPr="00E13072">
        <w:rPr>
          <w:rFonts w:ascii="Arial" w:eastAsia="Calibri" w:hAnsi="Arial" w:cs="Arial"/>
          <w:lang w:val="es-CO"/>
        </w:rPr>
        <w:t xml:space="preserve">sensibilización, </w:t>
      </w:r>
      <w:r w:rsidRPr="00E13072">
        <w:rPr>
          <w:rFonts w:ascii="Arial" w:eastAsia="Calibri" w:hAnsi="Arial" w:cs="Arial"/>
          <w:lang w:val="es-CO"/>
        </w:rPr>
        <w:t xml:space="preserve">evaluación y seguimiento. Este documento puede ser físico o digital.  </w:t>
      </w:r>
    </w:p>
    <w:p w14:paraId="15554122" w14:textId="3B15B64D" w:rsidR="002A0149" w:rsidRPr="00E13072" w:rsidRDefault="002A0149" w:rsidP="00D866F5">
      <w:pPr>
        <w:numPr>
          <w:ilvl w:val="0"/>
          <w:numId w:val="144"/>
        </w:numPr>
        <w:spacing w:after="0" w:line="276" w:lineRule="auto"/>
        <w:contextualSpacing/>
        <w:jc w:val="both"/>
        <w:rPr>
          <w:rFonts w:ascii="Arial" w:eastAsia="Calibri" w:hAnsi="Arial" w:cs="Arial"/>
          <w:lang w:val="es-CO"/>
        </w:rPr>
      </w:pPr>
      <w:r w:rsidRPr="00E13072">
        <w:rPr>
          <w:rFonts w:ascii="Arial" w:eastAsia="Calibri" w:hAnsi="Arial" w:cs="Arial"/>
          <w:lang w:val="es-CO"/>
        </w:rPr>
        <w:t xml:space="preserve">Soportes </w:t>
      </w:r>
      <w:r w:rsidR="628399C1" w:rsidRPr="00E13072">
        <w:rPr>
          <w:rFonts w:ascii="Arial" w:eastAsia="Calibri" w:hAnsi="Arial" w:cs="Arial"/>
          <w:lang w:val="es-CO"/>
        </w:rPr>
        <w:t xml:space="preserve">de la implementación de los </w:t>
      </w:r>
      <w:r w:rsidRPr="00E13072">
        <w:rPr>
          <w:rFonts w:ascii="Arial" w:eastAsia="Calibri" w:hAnsi="Arial" w:cs="Arial"/>
          <w:lang w:val="es-CO"/>
        </w:rPr>
        <w:t>proceso</w:t>
      </w:r>
      <w:r w:rsidR="6C63822E" w:rsidRPr="00E13072">
        <w:rPr>
          <w:rFonts w:ascii="Arial" w:eastAsia="Calibri" w:hAnsi="Arial" w:cs="Arial"/>
          <w:lang w:val="es-CO"/>
        </w:rPr>
        <w:t>s</w:t>
      </w:r>
      <w:r w:rsidRPr="00E13072">
        <w:rPr>
          <w:rFonts w:ascii="Arial" w:eastAsia="Calibri" w:hAnsi="Arial" w:cs="Arial"/>
          <w:lang w:val="es-CO"/>
        </w:rPr>
        <w:t xml:space="preserve"> de selección, inducción, reinducción, evaluación y seguimiento. Como ejemplo de evidencias de ejecución pueden ser actas de reunión, fotografías, listados de asistencia, cronograma, formatos institucionales, entre otros, los cuales pueden estar en medio físico o digital.</w:t>
      </w:r>
    </w:p>
    <w:p w14:paraId="02B06D67"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 </w:t>
      </w:r>
    </w:p>
    <w:p w14:paraId="4561B6CC" w14:textId="7123746B"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Estándar 78: Diseña e implementa un plan de fortalecimiento para promover las capacidades y el bienestar del equipo de trabajo del jardín infantil, que contribuya al desarrollo de sus acciones y el mejoramiento del clima organizacional.</w:t>
      </w:r>
    </w:p>
    <w:p w14:paraId="78361B9D" w14:textId="77777777" w:rsidR="00B80426" w:rsidRPr="00E13072" w:rsidRDefault="00B80426" w:rsidP="002A0149">
      <w:pPr>
        <w:spacing w:after="0" w:line="276" w:lineRule="auto"/>
        <w:jc w:val="both"/>
        <w:rPr>
          <w:rFonts w:ascii="Arial" w:eastAsia="Calibri" w:hAnsi="Arial" w:cs="Arial"/>
          <w:lang w:val="es-CO"/>
        </w:rPr>
      </w:pPr>
    </w:p>
    <w:p w14:paraId="48CCF995" w14:textId="37698CC9"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 Orientaciones para el cumplimiento del estándar</w:t>
      </w:r>
    </w:p>
    <w:p w14:paraId="7A8F9EFE" w14:textId="77777777" w:rsidR="002A0149" w:rsidRPr="00E13072" w:rsidRDefault="002A0149" w:rsidP="002A0149">
      <w:pPr>
        <w:spacing w:after="0" w:line="276" w:lineRule="auto"/>
        <w:jc w:val="both"/>
        <w:rPr>
          <w:rFonts w:ascii="Arial" w:eastAsia="Calibri" w:hAnsi="Arial" w:cs="Arial"/>
          <w:lang w:val="es-CO"/>
        </w:rPr>
      </w:pPr>
    </w:p>
    <w:p w14:paraId="72D37C9E"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El plan de fortalecimiento es un documento que debe contener las acciones dirigidas al equipo de trabajo para potenciar sus conocimientos y habilidades, orientadas a mejorar la calidad en la prestación del servicio, así como, aquellas dirigidas a fomentar su bienestar.</w:t>
      </w:r>
    </w:p>
    <w:p w14:paraId="3660AD77"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 </w:t>
      </w:r>
    </w:p>
    <w:p w14:paraId="35EB6FA5" w14:textId="77777777" w:rsidR="002A0149" w:rsidRPr="00E13072" w:rsidRDefault="002A0149" w:rsidP="002A0149">
      <w:pPr>
        <w:spacing w:after="0" w:line="276" w:lineRule="auto"/>
        <w:jc w:val="both"/>
        <w:rPr>
          <w:rFonts w:ascii="Arial" w:eastAsia="Calibri" w:hAnsi="Arial" w:cs="Arial"/>
          <w:lang w:val="es-CO"/>
        </w:rPr>
      </w:pPr>
      <w:r w:rsidRPr="00E13072">
        <w:rPr>
          <w:rFonts w:ascii="Arial" w:eastAsia="Calibri" w:hAnsi="Arial" w:cs="Arial"/>
          <w:lang w:val="es-CO"/>
        </w:rPr>
        <w:t xml:space="preserve">Para diseñar el plan de fortalecimiento el jardín infantil o casa de pensamiento intercultural debe:  </w:t>
      </w:r>
    </w:p>
    <w:p w14:paraId="2426D660" w14:textId="77777777" w:rsidR="002A0149" w:rsidRPr="00E13072" w:rsidRDefault="002A0149" w:rsidP="00D866F5">
      <w:pPr>
        <w:numPr>
          <w:ilvl w:val="0"/>
          <w:numId w:val="156"/>
        </w:numPr>
        <w:tabs>
          <w:tab w:val="left" w:pos="0"/>
          <w:tab w:val="left" w:pos="360"/>
        </w:tabs>
        <w:spacing w:after="0" w:line="276" w:lineRule="auto"/>
        <w:contextualSpacing/>
        <w:jc w:val="both"/>
        <w:rPr>
          <w:rFonts w:ascii="Arial" w:eastAsia="Calibri" w:hAnsi="Arial" w:cs="Arial"/>
          <w:lang w:val="es"/>
        </w:rPr>
      </w:pPr>
      <w:r w:rsidRPr="00E13072">
        <w:rPr>
          <w:rFonts w:ascii="Arial" w:eastAsia="Calibri" w:hAnsi="Arial" w:cs="Arial"/>
          <w:lang w:val="es"/>
        </w:rPr>
        <w:t>Realizar un diagnóstico institucional de las necesidades de cualificación del personal</w:t>
      </w:r>
    </w:p>
    <w:p w14:paraId="00FAD4A8" w14:textId="77777777" w:rsidR="002A0149" w:rsidRPr="00E13072" w:rsidRDefault="002A0149" w:rsidP="00D866F5">
      <w:pPr>
        <w:numPr>
          <w:ilvl w:val="0"/>
          <w:numId w:val="156"/>
        </w:numPr>
        <w:tabs>
          <w:tab w:val="left" w:pos="360"/>
        </w:tabs>
        <w:spacing w:after="0" w:line="276" w:lineRule="auto"/>
        <w:contextualSpacing/>
        <w:jc w:val="both"/>
        <w:rPr>
          <w:rFonts w:ascii="Arial" w:eastAsia="Calibri" w:hAnsi="Arial" w:cs="Arial"/>
          <w:lang w:val="es"/>
        </w:rPr>
      </w:pPr>
      <w:r w:rsidRPr="00E13072">
        <w:rPr>
          <w:rFonts w:ascii="Arial" w:eastAsia="Calibri" w:hAnsi="Arial" w:cs="Arial"/>
          <w:lang w:val="es"/>
        </w:rPr>
        <w:t xml:space="preserve">Identificar los recursos internos con los que cuenta la institución; así como las posibilidades existentes en el entorno (Secretaría Distrital de Salud, Secretaría de </w:t>
      </w:r>
      <w:r w:rsidRPr="00E13072">
        <w:rPr>
          <w:rFonts w:ascii="Arial" w:eastAsia="Calibri" w:hAnsi="Arial" w:cs="Arial"/>
          <w:lang w:val="es"/>
        </w:rPr>
        <w:lastRenderedPageBreak/>
        <w:t xml:space="preserve">Educación, Secretaría de Integración Social, entre otros), que pueden acompañar o brindar el fortalecimiento de los equipos de trabajo. </w:t>
      </w:r>
    </w:p>
    <w:p w14:paraId="31BCD1DA" w14:textId="77777777" w:rsidR="002A0149" w:rsidRPr="00E13072" w:rsidRDefault="002A0149" w:rsidP="00D866F5">
      <w:pPr>
        <w:numPr>
          <w:ilvl w:val="0"/>
          <w:numId w:val="156"/>
        </w:numPr>
        <w:tabs>
          <w:tab w:val="left" w:pos="0"/>
          <w:tab w:val="left" w:pos="360"/>
        </w:tabs>
        <w:spacing w:after="0" w:line="276" w:lineRule="auto"/>
        <w:contextualSpacing/>
        <w:jc w:val="both"/>
        <w:rPr>
          <w:rFonts w:ascii="Arial" w:eastAsia="Calibri" w:hAnsi="Arial" w:cs="Arial"/>
          <w:lang w:val="es"/>
        </w:rPr>
      </w:pPr>
      <w:r w:rsidRPr="00E13072">
        <w:rPr>
          <w:rFonts w:ascii="Arial" w:eastAsia="Calibri" w:hAnsi="Arial" w:cs="Arial"/>
          <w:lang w:val="es"/>
        </w:rPr>
        <w:t>Diseñar el plan de fortalecimiento institucional definiendo actividades, estrategias, recursos (físicos y económicos) y tiempos.</w:t>
      </w:r>
    </w:p>
    <w:p w14:paraId="33CB611A" w14:textId="77777777" w:rsidR="002A0149" w:rsidRPr="00E13072" w:rsidRDefault="002A0149" w:rsidP="00D866F5">
      <w:pPr>
        <w:numPr>
          <w:ilvl w:val="0"/>
          <w:numId w:val="156"/>
        </w:numPr>
        <w:tabs>
          <w:tab w:val="left" w:pos="0"/>
          <w:tab w:val="left" w:pos="360"/>
        </w:tabs>
        <w:spacing w:after="0" w:line="276" w:lineRule="auto"/>
        <w:contextualSpacing/>
        <w:jc w:val="both"/>
        <w:rPr>
          <w:rFonts w:ascii="Arial" w:eastAsia="Calibri" w:hAnsi="Arial" w:cs="Arial"/>
          <w:lang w:val="es"/>
        </w:rPr>
      </w:pPr>
      <w:r w:rsidRPr="00E13072">
        <w:rPr>
          <w:rFonts w:ascii="Arial" w:eastAsia="Calibri" w:hAnsi="Arial" w:cs="Arial"/>
          <w:lang w:val="es"/>
        </w:rPr>
        <w:t>El plan debe incluir los temas señalados como básicos y otras temáticas, de acuerdo con las necesidades identificadas en el diagnóstico institucional.</w:t>
      </w:r>
    </w:p>
    <w:p w14:paraId="5371E95F" w14:textId="1DDB6C83" w:rsidR="04A2BD8C" w:rsidRPr="00E13072" w:rsidRDefault="04A2BD8C" w:rsidP="04A2BD8C">
      <w:pPr>
        <w:tabs>
          <w:tab w:val="left" w:pos="360"/>
        </w:tabs>
        <w:spacing w:after="0" w:line="276" w:lineRule="auto"/>
        <w:contextualSpacing/>
        <w:jc w:val="both"/>
        <w:rPr>
          <w:rFonts w:ascii="Arial" w:eastAsia="Calibri" w:hAnsi="Arial" w:cs="Arial"/>
          <w:lang w:val="es"/>
        </w:rPr>
      </w:pPr>
    </w:p>
    <w:p w14:paraId="1C58FDAC" w14:textId="11B3A308" w:rsidR="002A0149" w:rsidRPr="00E13072" w:rsidRDefault="002A0149" w:rsidP="002A0149">
      <w:pPr>
        <w:tabs>
          <w:tab w:val="left" w:pos="0"/>
          <w:tab w:val="left" w:pos="360"/>
        </w:tabs>
        <w:spacing w:after="0" w:line="276" w:lineRule="auto"/>
        <w:jc w:val="both"/>
        <w:rPr>
          <w:rFonts w:ascii="Arial" w:eastAsia="Calibri" w:hAnsi="Arial" w:cs="Arial"/>
          <w:lang w:val="es"/>
        </w:rPr>
      </w:pPr>
      <w:r w:rsidRPr="00E13072">
        <w:rPr>
          <w:rFonts w:ascii="Arial" w:eastAsia="Calibri" w:hAnsi="Arial" w:cs="Arial"/>
          <w:lang w:val="es"/>
        </w:rPr>
        <w:t xml:space="preserve"> Para la construcción de este plan incluya como temas básicos de cualificación los siguientes:</w:t>
      </w:r>
    </w:p>
    <w:p w14:paraId="3382167D" w14:textId="77777777" w:rsidR="00A30EA2" w:rsidRPr="00E13072" w:rsidRDefault="00A30EA2" w:rsidP="002A0149">
      <w:pPr>
        <w:tabs>
          <w:tab w:val="left" w:pos="0"/>
          <w:tab w:val="left" w:pos="360"/>
        </w:tabs>
        <w:spacing w:after="0" w:line="276" w:lineRule="auto"/>
        <w:jc w:val="both"/>
        <w:rPr>
          <w:rFonts w:ascii="Arial" w:eastAsia="Calibri" w:hAnsi="Arial" w:cs="Arial"/>
          <w:lang w:val="es"/>
        </w:rPr>
      </w:pPr>
    </w:p>
    <w:p w14:paraId="1D087BCD" w14:textId="49CB245F" w:rsidR="002A0149" w:rsidRPr="00770B57" w:rsidRDefault="00C61C16" w:rsidP="00770B57">
      <w:pPr>
        <w:pStyle w:val="Descripcin"/>
        <w:spacing w:after="0"/>
        <w:jc w:val="center"/>
        <w:rPr>
          <w:rFonts w:ascii="Arial" w:eastAsia="Calibri" w:hAnsi="Arial" w:cs="Arial"/>
          <w:i w:val="0"/>
          <w:iCs w:val="0"/>
          <w:lang w:val="es"/>
        </w:rPr>
      </w:pPr>
      <w:bookmarkStart w:id="89" w:name="_Toc155950167"/>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17</w:t>
      </w:r>
      <w:r w:rsidR="00770B57" w:rsidRPr="00770B57">
        <w:rPr>
          <w:rFonts w:ascii="Arial" w:hAnsi="Arial" w:cs="Arial"/>
          <w:i w:val="0"/>
          <w:iCs w:val="0"/>
          <w:noProof/>
        </w:rPr>
        <w:fldChar w:fldCharType="end"/>
      </w:r>
      <w:r w:rsidRPr="00770B57">
        <w:rPr>
          <w:rFonts w:ascii="Arial" w:hAnsi="Arial" w:cs="Arial"/>
          <w:i w:val="0"/>
          <w:iCs w:val="0"/>
        </w:rPr>
        <w:t>. Temas Básicos de Cualificación</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0"/>
        <w:gridCol w:w="4601"/>
      </w:tblGrid>
      <w:tr w:rsidR="00AD00FE" w:rsidRPr="00E13072" w14:paraId="12BB35AA" w14:textId="77777777" w:rsidTr="00770B57">
        <w:trPr>
          <w:trHeight w:val="300"/>
        </w:trPr>
        <w:tc>
          <w:tcPr>
            <w:tcW w:w="0" w:type="auto"/>
            <w:shd w:val="clear" w:color="auto" w:fill="auto"/>
            <w:hideMark/>
          </w:tcPr>
          <w:p w14:paraId="69822E2A" w14:textId="77777777" w:rsidR="002A0149" w:rsidRPr="00E13072" w:rsidRDefault="002A0149" w:rsidP="00117CE2">
            <w:pPr>
              <w:spacing w:after="0" w:line="240" w:lineRule="auto"/>
              <w:ind w:left="567" w:right="567"/>
              <w:jc w:val="center"/>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TEMA*</w:t>
            </w:r>
          </w:p>
        </w:tc>
        <w:tc>
          <w:tcPr>
            <w:tcW w:w="0" w:type="auto"/>
            <w:shd w:val="clear" w:color="auto" w:fill="auto"/>
            <w:hideMark/>
          </w:tcPr>
          <w:p w14:paraId="4231FCC7" w14:textId="0790D2F4" w:rsidR="002A0149" w:rsidRPr="00E13072" w:rsidRDefault="002A0149" w:rsidP="00117CE2">
            <w:pPr>
              <w:spacing w:after="0" w:line="240" w:lineRule="auto"/>
              <w:ind w:left="567" w:right="567"/>
              <w:jc w:val="center"/>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N</w:t>
            </w:r>
            <w:r w:rsidR="009B7AD1" w:rsidRPr="00E13072">
              <w:rPr>
                <w:rFonts w:ascii="Arial" w:eastAsia="Times New Roman" w:hAnsi="Arial" w:cs="Arial"/>
                <w:sz w:val="18"/>
                <w:szCs w:val="18"/>
                <w:lang w:eastAsia="es-CO"/>
              </w:rPr>
              <w:t>o</w:t>
            </w:r>
            <w:r w:rsidRPr="00E13072">
              <w:rPr>
                <w:rFonts w:ascii="Arial" w:eastAsia="Times New Roman" w:hAnsi="Arial" w:cs="Arial"/>
                <w:sz w:val="18"/>
                <w:szCs w:val="18"/>
                <w:lang w:eastAsia="es-CO"/>
              </w:rPr>
              <w:t>. DE COLABORADORES CUALIFICADOS</w:t>
            </w:r>
          </w:p>
        </w:tc>
      </w:tr>
      <w:tr w:rsidR="00AD00FE" w:rsidRPr="00E13072" w14:paraId="727DA8AA" w14:textId="77777777" w:rsidTr="00770B57">
        <w:trPr>
          <w:trHeight w:val="300"/>
        </w:trPr>
        <w:tc>
          <w:tcPr>
            <w:tcW w:w="0" w:type="auto"/>
            <w:shd w:val="clear" w:color="auto" w:fill="auto"/>
            <w:vAlign w:val="center"/>
            <w:hideMark/>
          </w:tcPr>
          <w:p w14:paraId="3306664B"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-Primeros auxilios con énfasis en primera infancia. La cualificación será mínima de 40 horas, certificada de acuerdo a las temáticas y directrices establecidas en el “Lineamiento Técnico para la Implementación de los Cursos de Capacitación en Primeros Auxilios, Dirigidos al Talento Humano de Instituciones que Presten Atención Integral a la Primera Infancia en el Distrito Capital” o el Lineamiento que establezca la SDIS. </w:t>
            </w:r>
          </w:p>
        </w:tc>
        <w:tc>
          <w:tcPr>
            <w:tcW w:w="0" w:type="auto"/>
            <w:shd w:val="clear" w:color="auto" w:fill="auto"/>
            <w:vAlign w:val="center"/>
            <w:hideMark/>
          </w:tcPr>
          <w:p w14:paraId="178F132E"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Cuenta con colaboradores o funcionarios cualificados en curso de primeros auxilios vigente, que permanecen durante la jornada de funcionamiento, de acuerdo con la siguiente proporción de niñas/os atendidos: </w:t>
            </w:r>
          </w:p>
          <w:p w14:paraId="66DF8D92"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Menor o igual a 100: 2 personas </w:t>
            </w:r>
          </w:p>
          <w:p w14:paraId="29470D48"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De 101-200: 3 personas. </w:t>
            </w:r>
          </w:p>
          <w:p w14:paraId="25D54492"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De 201-300: 4 personas. </w:t>
            </w:r>
          </w:p>
          <w:p w14:paraId="01B45E79"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Mayores de 301 niñas y niños. Una (1) persona adicional por cada 100 niñas y niños  </w:t>
            </w:r>
          </w:p>
          <w:p w14:paraId="2AFE227C" w14:textId="76D013E5" w:rsidR="002A0149" w:rsidRPr="00E13072" w:rsidRDefault="002A0149" w:rsidP="00770B57">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Vigencia: 2 años </w:t>
            </w:r>
          </w:p>
        </w:tc>
      </w:tr>
      <w:tr w:rsidR="00AD00FE" w:rsidRPr="00E13072" w14:paraId="1718A4AB" w14:textId="77777777" w:rsidTr="00770B57">
        <w:trPr>
          <w:trHeight w:val="300"/>
        </w:trPr>
        <w:tc>
          <w:tcPr>
            <w:tcW w:w="0" w:type="auto"/>
            <w:shd w:val="clear" w:color="auto" w:fill="auto"/>
            <w:vAlign w:val="center"/>
            <w:hideMark/>
          </w:tcPr>
          <w:p w14:paraId="59BC75BF"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-Prevención y detección de la violencia sexual hacia niñas y niños en primera infancia. La cualificación será mínima de 20 horas, certificada y de acuerdo con las Orientaciones técnicas y metodológicas para el diseño e implementación del curso de formación establecidas por la Subdirección para la Infancia de la Secretaría Distrital de Integración Social </w:t>
            </w:r>
          </w:p>
          <w:p w14:paraId="2DFE011F"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p w14:paraId="047DC8D9"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p>
        </w:tc>
        <w:tc>
          <w:tcPr>
            <w:tcW w:w="0" w:type="auto"/>
            <w:shd w:val="clear" w:color="auto" w:fill="auto"/>
            <w:vAlign w:val="center"/>
            <w:hideMark/>
          </w:tcPr>
          <w:p w14:paraId="688EE45A"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Cuenta con agentes educativos cualificados en curso de prevención y detección de la violencia sexual hacia niñas y niños en primera infancia, de acuerdo con la siguiente proporción: </w:t>
            </w:r>
          </w:p>
          <w:p w14:paraId="12685400" w14:textId="086E7ECF"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Menor o igual a 50_1 persona </w:t>
            </w:r>
          </w:p>
          <w:p w14:paraId="476B4018"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De 51 – 100_2 personas </w:t>
            </w:r>
          </w:p>
          <w:p w14:paraId="7886A61E"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De 101-150_3 personas </w:t>
            </w:r>
          </w:p>
          <w:p w14:paraId="609FBF16"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De 151- 200- 4 personas </w:t>
            </w:r>
          </w:p>
          <w:p w14:paraId="6B72A84C"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Mayor que 201 niñas y niños, Una (1) persona adicional por cada 50 niñas y niños. </w:t>
            </w:r>
          </w:p>
          <w:p w14:paraId="28AF6EBC"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p w14:paraId="6D37F757"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Vigencia: no tiene. </w:t>
            </w:r>
          </w:p>
        </w:tc>
      </w:tr>
      <w:tr w:rsidR="00AD00FE" w:rsidRPr="00E13072" w14:paraId="1BC8D415" w14:textId="77777777" w:rsidTr="00770B57">
        <w:trPr>
          <w:trHeight w:val="300"/>
        </w:trPr>
        <w:tc>
          <w:tcPr>
            <w:tcW w:w="0" w:type="auto"/>
            <w:shd w:val="clear" w:color="auto" w:fill="auto"/>
            <w:vAlign w:val="center"/>
            <w:hideMark/>
          </w:tcPr>
          <w:p w14:paraId="2771E281"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-Promoción, protección, apoyo y defensa de la lactancia materna.  </w:t>
            </w:r>
          </w:p>
          <w:p w14:paraId="570B330C" w14:textId="77777777" w:rsidR="002A0149" w:rsidRPr="00E13072" w:rsidRDefault="002A0149" w:rsidP="00117CE2">
            <w:pPr>
              <w:numPr>
                <w:ilvl w:val="0"/>
                <w:numId w:val="157"/>
              </w:numPr>
              <w:spacing w:after="0" w:line="240" w:lineRule="auto"/>
              <w:ind w:left="567" w:right="567"/>
              <w:contextualSpacing/>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La cualificación será mínima de 12 horas, y podrá ser realizado por la Secretaría Distrital de Integración Social, por la Secretaría Distrital de Salud u otras entidades públicas o privadas legalmente constituidas, la cual debe desarrollarse a través de metodologías participativas lideradas por un profesional idóneo cualificado en promoción, protección, apoyo y defensa de la lactancia materna, cumpliendo con los siguientes temas y criterios mínimos: </w:t>
            </w:r>
          </w:p>
          <w:p w14:paraId="63B23870" w14:textId="77777777" w:rsidR="002A0149" w:rsidRPr="00E13072" w:rsidRDefault="002A0149" w:rsidP="00117CE2">
            <w:pPr>
              <w:numPr>
                <w:ilvl w:val="0"/>
                <w:numId w:val="157"/>
              </w:num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Marco normativo en la promoción, protección y defensa de la lactancia materna.  </w:t>
            </w:r>
          </w:p>
          <w:p w14:paraId="472BFBCD" w14:textId="77777777" w:rsidR="002A0149" w:rsidRPr="00E13072" w:rsidRDefault="002A0149" w:rsidP="00117CE2">
            <w:pPr>
              <w:numPr>
                <w:ilvl w:val="0"/>
                <w:numId w:val="157"/>
              </w:num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Beneficios de la lactancia materna. </w:t>
            </w:r>
          </w:p>
          <w:p w14:paraId="7D67BC83" w14:textId="77777777" w:rsidR="002A0149" w:rsidRPr="00E13072" w:rsidRDefault="002A0149" w:rsidP="00117CE2">
            <w:pPr>
              <w:numPr>
                <w:ilvl w:val="0"/>
                <w:numId w:val="157"/>
              </w:num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lastRenderedPageBreak/>
              <w:t>Riesgos de la alimentación artificial, riesgos del uso del biberón y chupo de entretención. </w:t>
            </w:r>
          </w:p>
          <w:p w14:paraId="0FB7F404" w14:textId="77777777" w:rsidR="002A0149" w:rsidRPr="00E13072" w:rsidRDefault="002A0149" w:rsidP="00117CE2">
            <w:pPr>
              <w:numPr>
                <w:ilvl w:val="0"/>
                <w:numId w:val="157"/>
              </w:num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Técnica de amamantamiento. </w:t>
            </w:r>
          </w:p>
          <w:p w14:paraId="1F18EBD6" w14:textId="77777777" w:rsidR="002A0149" w:rsidRPr="00E13072" w:rsidRDefault="002A0149" w:rsidP="00117CE2">
            <w:pPr>
              <w:numPr>
                <w:ilvl w:val="0"/>
                <w:numId w:val="157"/>
              </w:num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Técnica de extracción manual, conservación, transporte y suministro de la leche materna. </w:t>
            </w:r>
          </w:p>
          <w:p w14:paraId="1A1C34EE" w14:textId="77777777" w:rsidR="002A0149" w:rsidRPr="00E13072" w:rsidRDefault="002A0149" w:rsidP="00117CE2">
            <w:pPr>
              <w:numPr>
                <w:ilvl w:val="0"/>
                <w:numId w:val="157"/>
              </w:num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Alimentación infantil saludable </w:t>
            </w:r>
          </w:p>
          <w:p w14:paraId="47274D2D" w14:textId="77777777" w:rsidR="002A0149" w:rsidRPr="00E13072" w:rsidRDefault="002A0149" w:rsidP="00117CE2">
            <w:pPr>
              <w:numPr>
                <w:ilvl w:val="0"/>
                <w:numId w:val="157"/>
              </w:num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Código Internacional de Comercialización de Sucedáneos de la Leche Materna OMS/UNICEF, 1981 y Decreto 1397/92 del Ministerio de Salud, por el cual se promueve la lactancia materna, se reglamenta la comercialización y publicidad de los alimentos de fórmula para lactantes y complementarios de la leche materna y se dictan otras disposiciones. </w:t>
            </w:r>
          </w:p>
          <w:p w14:paraId="49C89276" w14:textId="77777777" w:rsidR="002A0149" w:rsidRPr="00E13072" w:rsidRDefault="002A0149" w:rsidP="00117CE2">
            <w:pPr>
              <w:numPr>
                <w:ilvl w:val="0"/>
                <w:numId w:val="157"/>
              </w:num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Prevención y tratamiento de dificultades asociadas a la lactancia materna. </w:t>
            </w:r>
          </w:p>
          <w:p w14:paraId="2EA78DEA" w14:textId="77777777" w:rsidR="002A0149" w:rsidRPr="00E13072" w:rsidRDefault="002A0149" w:rsidP="00117CE2">
            <w:pPr>
              <w:numPr>
                <w:ilvl w:val="0"/>
                <w:numId w:val="157"/>
              </w:num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Técnicas de consejería en lactancia materna. </w:t>
            </w:r>
          </w:p>
          <w:p w14:paraId="6CFC03B3" w14:textId="77777777" w:rsidR="002A0149" w:rsidRPr="00E13072" w:rsidRDefault="002A0149" w:rsidP="00117CE2">
            <w:pPr>
              <w:numPr>
                <w:ilvl w:val="0"/>
                <w:numId w:val="157"/>
              </w:num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Movilización social para la promoción, protección, apoyo y defensa a la lactancia materna. </w:t>
            </w:r>
          </w:p>
          <w:p w14:paraId="1B26E4FD"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p w14:paraId="3E2B743C"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Para los jardines infantiles que atienden niñas y niños menores de años la cualificación debe contener una temática adicional sobre la Estrategia de Sala Amiga de la Familia Lactante SAFL.  </w:t>
            </w:r>
          </w:p>
          <w:p w14:paraId="2416EFB9"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p w14:paraId="1EF76274"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Al culminar el proceso de cualificación el o la participante recibe un reconocimiento que indica el número de horas recibidas, el cual tiene una vigencia de 4 años.  </w:t>
            </w:r>
          </w:p>
          <w:p w14:paraId="1388B23E"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tc>
        <w:tc>
          <w:tcPr>
            <w:tcW w:w="0" w:type="auto"/>
            <w:shd w:val="clear" w:color="auto" w:fill="auto"/>
            <w:vAlign w:val="center"/>
            <w:hideMark/>
          </w:tcPr>
          <w:p w14:paraId="7E2AAD8A"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lastRenderedPageBreak/>
              <w:t>Cuenta con agentes educativos cualificados en la promoción, protección, apoyo y defensa de la lactancia materna.</w:t>
            </w:r>
          </w:p>
          <w:p w14:paraId="4650901A"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p w14:paraId="1BB510C9" w14:textId="77777777" w:rsidR="002A0149" w:rsidRPr="00E13072" w:rsidRDefault="002A0149" w:rsidP="00117CE2">
            <w:pPr>
              <w:numPr>
                <w:ilvl w:val="0"/>
                <w:numId w:val="158"/>
              </w:numPr>
              <w:spacing w:after="0" w:line="240" w:lineRule="auto"/>
              <w:ind w:left="567" w:right="567"/>
              <w:contextualSpacing/>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El jardín infantil que atiende niñas y niños menores de 2 años debe garantizar que la totalidad que agentes educativos que atiende de manera directa a niños y niñas menores de 2 años, cuente con la cualificación en la promoción, protección, apoyo y defensa de la lactancia materna. </w:t>
            </w:r>
          </w:p>
          <w:p w14:paraId="0C51B29C" w14:textId="77777777" w:rsidR="002A0149" w:rsidRPr="00E13072" w:rsidRDefault="002A0149" w:rsidP="00117CE2">
            <w:pPr>
              <w:numPr>
                <w:ilvl w:val="0"/>
                <w:numId w:val="158"/>
              </w:numPr>
              <w:spacing w:after="0" w:line="240" w:lineRule="auto"/>
              <w:ind w:left="567" w:right="567"/>
              <w:contextualSpacing/>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El jardín infantil público que atiende niñas y niños mayores de dos (2) años, debe contar un (1) agente educativo cualificado en la promoción, protección, apoyo y defensa de la lactancia materna. </w:t>
            </w:r>
          </w:p>
          <w:p w14:paraId="353DB801" w14:textId="77777777" w:rsidR="002A0149" w:rsidRPr="00E13072" w:rsidRDefault="002A0149" w:rsidP="00117CE2">
            <w:pPr>
              <w:numPr>
                <w:ilvl w:val="0"/>
                <w:numId w:val="158"/>
              </w:numPr>
              <w:spacing w:after="0" w:line="240" w:lineRule="auto"/>
              <w:ind w:left="567" w:right="567"/>
              <w:contextualSpacing/>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xml:space="preserve">El jardín infantil privado que atiende niñas y niños mayores de dos (2) años, no requiere contar con algún profesional con esta cualificación, pero el nutricionista o </w:t>
            </w:r>
            <w:r w:rsidRPr="00E13072">
              <w:rPr>
                <w:rFonts w:ascii="Arial" w:eastAsia="Times New Roman" w:hAnsi="Arial" w:cs="Arial"/>
                <w:sz w:val="18"/>
                <w:szCs w:val="18"/>
                <w:lang w:eastAsia="es-CO"/>
              </w:rPr>
              <w:lastRenderedPageBreak/>
              <w:t>enfermera del jardín infantil debe realizar acciones de promoción, protección, apoyo y defensa de la lactancia materna con el equipo de trabajo, o se pueden articular acciones de fortalecimiento con la Secretaría Distrital de Salud.</w:t>
            </w:r>
          </w:p>
        </w:tc>
      </w:tr>
      <w:tr w:rsidR="00AD00FE" w:rsidRPr="00E13072" w14:paraId="23341433" w14:textId="77777777" w:rsidTr="00770B57">
        <w:trPr>
          <w:trHeight w:val="300"/>
        </w:trPr>
        <w:tc>
          <w:tcPr>
            <w:tcW w:w="0" w:type="auto"/>
            <w:shd w:val="clear" w:color="auto" w:fill="auto"/>
            <w:vAlign w:val="center"/>
            <w:hideMark/>
          </w:tcPr>
          <w:p w14:paraId="027CFBAE"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lastRenderedPageBreak/>
              <w:t>Manipulación, preparación y distribución de alimentos. </w:t>
            </w:r>
          </w:p>
          <w:p w14:paraId="0FCFF1B8"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Se debe documentar e implementar el plan de cualificación de 10 horas en educación sanitaria, principios de buenas prácticas y manufactura y prácticas higiénicas dirigida a manipuladores de alimentos (si hay servicio de alimentos), dando cumplimiento a resolución 2674 de 2023.</w:t>
            </w:r>
          </w:p>
        </w:tc>
        <w:tc>
          <w:tcPr>
            <w:tcW w:w="0" w:type="auto"/>
            <w:shd w:val="clear" w:color="auto" w:fill="auto"/>
            <w:vAlign w:val="center"/>
            <w:hideMark/>
          </w:tcPr>
          <w:p w14:paraId="3778D978"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xml:space="preserve">El jardín infantil que cuente con servicio de alimentos debe cualificar al personal manipulador de alimentos en recepción, almacenamiento, manipulación, preparación, servido y/o distribución de alimentos, de acuerdo con lo definido en el plan de educación sanitaria, en los tiempos establecidos y de manera continua y permanente. </w:t>
            </w:r>
          </w:p>
          <w:p w14:paraId="323B8EDC"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p w14:paraId="31E46597"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Sensibilización a profesionales de atención a la primera infancia sobre adecuadas prácticas de higiene durante el acompañamiento al momento de la alimentación </w:t>
            </w:r>
          </w:p>
          <w:p w14:paraId="221A1944"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w:t>
            </w:r>
          </w:p>
          <w:p w14:paraId="0AC78488" w14:textId="6B587961" w:rsidR="002A0149" w:rsidRPr="00E13072" w:rsidRDefault="002A0149" w:rsidP="00770B57">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Vigencia Anual    </w:t>
            </w:r>
          </w:p>
        </w:tc>
      </w:tr>
      <w:tr w:rsidR="00AD00FE" w:rsidRPr="00E13072" w14:paraId="4AFE7CF9" w14:textId="77777777" w:rsidTr="00770B57">
        <w:trPr>
          <w:trHeight w:val="300"/>
        </w:trPr>
        <w:tc>
          <w:tcPr>
            <w:tcW w:w="0" w:type="auto"/>
            <w:shd w:val="clear" w:color="auto" w:fill="auto"/>
            <w:vAlign w:val="center"/>
            <w:hideMark/>
          </w:tcPr>
          <w:p w14:paraId="1FF7A43F" w14:textId="77777777" w:rsidR="002A0149" w:rsidRPr="00E13072" w:rsidRDefault="002A0149" w:rsidP="00117CE2">
            <w:pPr>
              <w:spacing w:after="0" w:line="240" w:lineRule="auto"/>
              <w:ind w:left="567" w:right="567"/>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xml:space="preserve">Prevención, detección y manejo de las enfermedades prevalentes de la primera infancia, con énfasis en las siguientes temáticas: </w:t>
            </w:r>
          </w:p>
          <w:p w14:paraId="7A64D5CE"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xml:space="preserve">Enfermedad Diarreica Aguda, Infección respiratoria aguda, Manejo de la fiebre, Protocolo de administración de medicamentos y manejo de incapacidades, Prevención, manejo y </w:t>
            </w:r>
            <w:r w:rsidRPr="00E13072">
              <w:rPr>
                <w:rFonts w:ascii="Arial" w:eastAsia="Times New Roman" w:hAnsi="Arial" w:cs="Arial"/>
                <w:sz w:val="18"/>
                <w:szCs w:val="18"/>
                <w:lang w:eastAsia="es-CO"/>
              </w:rPr>
              <w:lastRenderedPageBreak/>
              <w:t>notificación de brotes y epidemias de enfermedades transmisibles, entre otros.  </w:t>
            </w:r>
          </w:p>
          <w:p w14:paraId="096B46A3" w14:textId="77777777" w:rsidR="002A0149" w:rsidRPr="00E13072" w:rsidRDefault="002A0149" w:rsidP="00117CE2">
            <w:pPr>
              <w:spacing w:after="0" w:line="240" w:lineRule="auto"/>
              <w:ind w:left="567" w:right="567"/>
              <w:textAlignment w:val="baseline"/>
              <w:rPr>
                <w:rFonts w:ascii="Arial" w:eastAsia="Times New Roman" w:hAnsi="Arial" w:cs="Arial"/>
                <w:sz w:val="18"/>
                <w:szCs w:val="18"/>
                <w:lang w:eastAsia="es-CO"/>
              </w:rPr>
            </w:pPr>
          </w:p>
        </w:tc>
        <w:tc>
          <w:tcPr>
            <w:tcW w:w="0" w:type="auto"/>
            <w:shd w:val="clear" w:color="auto" w:fill="auto"/>
            <w:vAlign w:val="center"/>
            <w:hideMark/>
          </w:tcPr>
          <w:p w14:paraId="738185FF"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lastRenderedPageBreak/>
              <w:t xml:space="preserve">Se requiere que la totalidad de las y los profesionales de atención a la primera infancia participen de estos procesos de cualificación durante la vigencia. </w:t>
            </w:r>
          </w:p>
        </w:tc>
      </w:tr>
      <w:tr w:rsidR="00AD00FE" w:rsidRPr="00E13072" w14:paraId="2D39645A" w14:textId="77777777" w:rsidTr="00770B57">
        <w:trPr>
          <w:trHeight w:val="300"/>
        </w:trPr>
        <w:tc>
          <w:tcPr>
            <w:tcW w:w="0" w:type="auto"/>
            <w:shd w:val="clear" w:color="auto" w:fill="auto"/>
            <w:vAlign w:val="center"/>
            <w:hideMark/>
          </w:tcPr>
          <w:p w14:paraId="200D47AF" w14:textId="77777777" w:rsidR="002A0149" w:rsidRPr="00E13072" w:rsidRDefault="002A0149" w:rsidP="00117CE2">
            <w:pPr>
              <w:spacing w:after="0" w:line="240" w:lineRule="auto"/>
              <w:ind w:left="567" w:right="567"/>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xml:space="preserve">Promoción en estilos de vida saludable, atendiendo a las siguientes temáticas: </w:t>
            </w:r>
          </w:p>
          <w:p w14:paraId="3883B547"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Alimentación infantil saludable, actividad física, higiene bucal, lavado de manos, descanso e higiene personal. </w:t>
            </w:r>
          </w:p>
          <w:p w14:paraId="2FCE412E" w14:textId="77777777" w:rsidR="002A0149" w:rsidRPr="00E13072" w:rsidRDefault="002A0149" w:rsidP="00117CE2">
            <w:pPr>
              <w:spacing w:after="0" w:line="240" w:lineRule="auto"/>
              <w:ind w:left="567" w:right="567"/>
              <w:textAlignment w:val="baseline"/>
              <w:rPr>
                <w:rFonts w:ascii="Arial" w:eastAsia="Times New Roman" w:hAnsi="Arial" w:cs="Arial"/>
                <w:sz w:val="18"/>
                <w:szCs w:val="18"/>
                <w:lang w:eastAsia="es-CO"/>
              </w:rPr>
            </w:pPr>
          </w:p>
        </w:tc>
        <w:tc>
          <w:tcPr>
            <w:tcW w:w="0" w:type="auto"/>
            <w:shd w:val="clear" w:color="auto" w:fill="auto"/>
            <w:vAlign w:val="center"/>
            <w:hideMark/>
          </w:tcPr>
          <w:p w14:paraId="16A75A21"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Se requiere que la totalidad de las y los profesionales de atención a la primera infancia participen de estos procesos de cualificación durante la vigencia.</w:t>
            </w:r>
          </w:p>
        </w:tc>
      </w:tr>
      <w:tr w:rsidR="00AD00FE" w:rsidRPr="00E13072" w14:paraId="26444615" w14:textId="77777777" w:rsidTr="00770B57">
        <w:trPr>
          <w:trHeight w:val="300"/>
        </w:trPr>
        <w:tc>
          <w:tcPr>
            <w:tcW w:w="0" w:type="auto"/>
            <w:shd w:val="clear" w:color="auto" w:fill="auto"/>
            <w:vAlign w:val="center"/>
            <w:hideMark/>
          </w:tcPr>
          <w:p w14:paraId="59853980" w14:textId="1AE5E418" w:rsidR="002A0149" w:rsidRPr="00E13072" w:rsidRDefault="002A0149" w:rsidP="00770B57">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Atención en salud de las niñas y los niños, con énfasis en esquema de vacunación de acuerdo con la edad y asistencia a la consulta de valoración integral de la salud y el desarrollo de acuerdo con lo establecido en la normatividad vigente. </w:t>
            </w:r>
          </w:p>
        </w:tc>
        <w:tc>
          <w:tcPr>
            <w:tcW w:w="0" w:type="auto"/>
            <w:shd w:val="clear" w:color="auto" w:fill="auto"/>
            <w:vAlign w:val="center"/>
            <w:hideMark/>
          </w:tcPr>
          <w:p w14:paraId="66FBCBCC"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r w:rsidRPr="00E13072">
              <w:rPr>
                <w:rFonts w:ascii="Arial" w:eastAsia="Times New Roman" w:hAnsi="Arial" w:cs="Arial"/>
                <w:sz w:val="18"/>
                <w:szCs w:val="18"/>
                <w:lang w:eastAsia="es-CO"/>
              </w:rPr>
              <w:t> Se requiere que la totalidad de las y los profesionales de atención a la primera infancia participen de estos procesos de cualificación durante la vigencia.</w:t>
            </w:r>
          </w:p>
          <w:p w14:paraId="64C64B51" w14:textId="77777777" w:rsidR="002A0149" w:rsidRPr="00E13072" w:rsidRDefault="002A0149" w:rsidP="00117CE2">
            <w:pPr>
              <w:spacing w:after="0" w:line="240" w:lineRule="auto"/>
              <w:ind w:left="567" w:right="567"/>
              <w:jc w:val="both"/>
              <w:textAlignment w:val="baseline"/>
              <w:rPr>
                <w:rFonts w:ascii="Arial" w:eastAsia="Times New Roman" w:hAnsi="Arial" w:cs="Arial"/>
                <w:sz w:val="18"/>
                <w:szCs w:val="18"/>
                <w:lang w:eastAsia="es-CO"/>
              </w:rPr>
            </w:pPr>
          </w:p>
        </w:tc>
      </w:tr>
    </w:tbl>
    <w:p w14:paraId="06116F78" w14:textId="77777777" w:rsidR="00A30EA2" w:rsidRPr="00E13072" w:rsidRDefault="00A30EA2" w:rsidP="00770B57">
      <w:pPr>
        <w:spacing w:after="0"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de la SDIS, 2023.</w:t>
      </w:r>
    </w:p>
    <w:p w14:paraId="7373E04B" w14:textId="77777777" w:rsidR="00770B57" w:rsidRDefault="00770B57" w:rsidP="002A0149">
      <w:pPr>
        <w:spacing w:after="0" w:line="276" w:lineRule="auto"/>
        <w:jc w:val="both"/>
        <w:rPr>
          <w:rFonts w:ascii="Arial" w:eastAsia="Calibri" w:hAnsi="Arial" w:cs="Arial"/>
          <w:i/>
          <w:lang w:val="es-CO"/>
        </w:rPr>
      </w:pPr>
    </w:p>
    <w:p w14:paraId="7AAA41F0" w14:textId="4E5379C9" w:rsidR="002A0149" w:rsidRPr="00E13072" w:rsidRDefault="002A0149" w:rsidP="002A0149">
      <w:pPr>
        <w:spacing w:after="0" w:line="276" w:lineRule="auto"/>
        <w:jc w:val="both"/>
        <w:rPr>
          <w:rFonts w:ascii="Arial" w:eastAsia="Calibri" w:hAnsi="Arial" w:cs="Arial"/>
          <w:i/>
          <w:lang w:val="es-CO"/>
        </w:rPr>
      </w:pPr>
      <w:r w:rsidRPr="00E13072">
        <w:rPr>
          <w:rFonts w:ascii="Arial" w:eastAsia="Calibri" w:hAnsi="Arial" w:cs="Arial"/>
          <w:i/>
          <w:lang w:val="es-CO"/>
        </w:rPr>
        <w:t xml:space="preserve">Verificables </w:t>
      </w:r>
    </w:p>
    <w:p w14:paraId="78E00A06" w14:textId="77777777" w:rsidR="00F0306D" w:rsidRPr="00E13072" w:rsidRDefault="00F0306D" w:rsidP="002A0149">
      <w:pPr>
        <w:spacing w:after="0" w:line="276" w:lineRule="auto"/>
        <w:jc w:val="both"/>
        <w:rPr>
          <w:rFonts w:ascii="Arial" w:eastAsia="Calibri" w:hAnsi="Arial" w:cs="Arial"/>
          <w:i/>
          <w:lang w:val="es-CO"/>
        </w:rPr>
      </w:pPr>
    </w:p>
    <w:p w14:paraId="70B0937D" w14:textId="2ECE84CE" w:rsidR="002A0149" w:rsidRPr="00E13072" w:rsidRDefault="002A0149" w:rsidP="00D866F5">
      <w:pPr>
        <w:numPr>
          <w:ilvl w:val="0"/>
          <w:numId w:val="143"/>
        </w:numPr>
        <w:spacing w:after="0" w:line="276" w:lineRule="auto"/>
        <w:contextualSpacing/>
        <w:jc w:val="both"/>
        <w:rPr>
          <w:rFonts w:ascii="Arial" w:eastAsia="Calibri" w:hAnsi="Arial" w:cs="Arial"/>
          <w:lang w:val="es-CO"/>
        </w:rPr>
      </w:pPr>
      <w:bookmarkStart w:id="90" w:name="_Hlk155552000"/>
      <w:r w:rsidRPr="00E13072">
        <w:rPr>
          <w:rFonts w:ascii="Arial" w:eastAsia="Calibri" w:hAnsi="Arial" w:cs="Arial"/>
          <w:lang w:val="es-CO"/>
        </w:rPr>
        <w:t xml:space="preserve">Plan de </w:t>
      </w:r>
      <w:r w:rsidR="1FF759F9" w:rsidRPr="00E13072">
        <w:rPr>
          <w:rFonts w:ascii="Arial" w:eastAsia="Calibri" w:hAnsi="Arial" w:cs="Arial"/>
          <w:lang w:val="es-CO"/>
        </w:rPr>
        <w:t xml:space="preserve">fortalecimiento </w:t>
      </w:r>
      <w:r w:rsidR="355D20A0" w:rsidRPr="00E13072">
        <w:rPr>
          <w:rFonts w:ascii="Arial" w:eastAsia="Calibri" w:hAnsi="Arial" w:cs="Arial"/>
          <w:lang w:val="es-CO"/>
        </w:rPr>
        <w:t>con</w:t>
      </w:r>
      <w:r w:rsidR="1FF759F9" w:rsidRPr="00E13072">
        <w:rPr>
          <w:rFonts w:ascii="Arial" w:eastAsia="Calibri" w:hAnsi="Arial" w:cs="Arial"/>
          <w:lang w:val="es-CO"/>
        </w:rPr>
        <w:t xml:space="preserve"> las acciones de </w:t>
      </w:r>
      <w:r w:rsidRPr="00E13072">
        <w:rPr>
          <w:rFonts w:ascii="Arial" w:eastAsia="Calibri" w:hAnsi="Arial" w:cs="Arial"/>
          <w:lang w:val="es-CO"/>
        </w:rPr>
        <w:t xml:space="preserve">cualificación y bienestar </w:t>
      </w:r>
      <w:r w:rsidR="0B0E9516" w:rsidRPr="00E13072">
        <w:rPr>
          <w:rFonts w:ascii="Arial" w:eastAsia="Calibri" w:hAnsi="Arial" w:cs="Arial"/>
          <w:lang w:val="es-CO"/>
        </w:rPr>
        <w:t>que incluya todo el</w:t>
      </w:r>
      <w:r w:rsidRPr="00E13072">
        <w:rPr>
          <w:rFonts w:ascii="Arial" w:eastAsia="Calibri" w:hAnsi="Arial" w:cs="Arial"/>
          <w:lang w:val="es-CO"/>
        </w:rPr>
        <w:t xml:space="preserve"> talento humano</w:t>
      </w:r>
      <w:r w:rsidR="2626DD29" w:rsidRPr="00E13072">
        <w:rPr>
          <w:rFonts w:ascii="Arial" w:eastAsia="Calibri" w:hAnsi="Arial" w:cs="Arial"/>
          <w:lang w:val="es-CO"/>
        </w:rPr>
        <w:t xml:space="preserve"> vinculado al jardín i</w:t>
      </w:r>
      <w:r w:rsidR="5F1940EE" w:rsidRPr="00E13072">
        <w:rPr>
          <w:rFonts w:ascii="Arial" w:eastAsia="Calibri" w:hAnsi="Arial" w:cs="Arial"/>
          <w:lang w:val="es-CO"/>
        </w:rPr>
        <w:t>nfantil,</w:t>
      </w:r>
      <w:r w:rsidRPr="00E13072">
        <w:rPr>
          <w:rFonts w:ascii="Arial" w:eastAsia="Calibri" w:hAnsi="Arial" w:cs="Arial"/>
          <w:lang w:val="es-CO"/>
        </w:rPr>
        <w:t xml:space="preserve"> el cual puede estar disponible en medio físico o digital. </w:t>
      </w:r>
    </w:p>
    <w:bookmarkEnd w:id="90"/>
    <w:p w14:paraId="411713A1" w14:textId="77777777" w:rsidR="002A0149" w:rsidRPr="00E13072" w:rsidRDefault="002A0149" w:rsidP="00D866F5">
      <w:pPr>
        <w:numPr>
          <w:ilvl w:val="0"/>
          <w:numId w:val="143"/>
        </w:numPr>
        <w:spacing w:after="0" w:line="276" w:lineRule="auto"/>
        <w:contextualSpacing/>
        <w:jc w:val="both"/>
        <w:rPr>
          <w:rFonts w:ascii="Arial" w:eastAsiaTheme="majorEastAsia" w:hAnsi="Arial" w:cs="Arial"/>
        </w:rPr>
      </w:pPr>
      <w:r w:rsidRPr="00E13072">
        <w:rPr>
          <w:rFonts w:ascii="Arial" w:eastAsia="Calibri" w:hAnsi="Arial" w:cs="Arial"/>
          <w:lang w:val="es-CO"/>
        </w:rPr>
        <w:t>Actas y soportes de asistencia, certificados, registros fotográficos del desarrollo de las actividades programadas en el plan, las cuales pueden ser en medio físico o digital.</w:t>
      </w:r>
    </w:p>
    <w:p w14:paraId="2D58CCA6" w14:textId="77777777" w:rsidR="002A0149" w:rsidRPr="00E13072" w:rsidRDefault="002A0149" w:rsidP="002A0149">
      <w:pPr>
        <w:spacing w:after="0" w:line="276" w:lineRule="auto"/>
        <w:jc w:val="both"/>
        <w:rPr>
          <w:rFonts w:ascii="Arial" w:eastAsiaTheme="majorEastAsia" w:hAnsi="Arial" w:cs="Arial"/>
        </w:rPr>
      </w:pPr>
    </w:p>
    <w:p w14:paraId="42AFC8E2" w14:textId="77777777" w:rsidR="002A0149" w:rsidRPr="00E13072" w:rsidRDefault="002A0149" w:rsidP="002A0149">
      <w:pPr>
        <w:rPr>
          <w:rFonts w:ascii="Arial" w:hAnsi="Arial" w:cs="Arial"/>
        </w:rPr>
      </w:pPr>
      <w:r w:rsidRPr="00E13072">
        <w:rPr>
          <w:rFonts w:ascii="Arial" w:hAnsi="Arial" w:cs="Arial"/>
        </w:rPr>
        <w:br w:type="page"/>
      </w:r>
    </w:p>
    <w:p w14:paraId="3F7F3BA1" w14:textId="284B370C" w:rsidR="00287A6F" w:rsidRDefault="00287A6F" w:rsidP="00770B57">
      <w:pPr>
        <w:pStyle w:val="Prrafodelista"/>
        <w:numPr>
          <w:ilvl w:val="1"/>
          <w:numId w:val="179"/>
        </w:numPr>
        <w:spacing w:after="0"/>
        <w:outlineLvl w:val="0"/>
        <w:rPr>
          <w:rFonts w:ascii="Arial" w:eastAsia="Arial" w:hAnsi="Arial" w:cs="Arial"/>
        </w:rPr>
      </w:pPr>
      <w:bookmarkStart w:id="91" w:name="_Toc1015963290"/>
      <w:bookmarkStart w:id="92" w:name="_Toc1456942022"/>
      <w:bookmarkStart w:id="93" w:name="_Toc154739017"/>
      <w:bookmarkStart w:id="94" w:name="_Toc155975255"/>
      <w:r w:rsidRPr="00E13072">
        <w:rPr>
          <w:rFonts w:ascii="Arial" w:eastAsia="Arial" w:hAnsi="Arial" w:cs="Arial"/>
        </w:rPr>
        <w:lastRenderedPageBreak/>
        <w:t>COMPONENTE GESTIÓN ADMINISTRATIVA</w:t>
      </w:r>
      <w:bookmarkEnd w:id="91"/>
      <w:bookmarkEnd w:id="92"/>
      <w:bookmarkEnd w:id="93"/>
      <w:bookmarkEnd w:id="94"/>
    </w:p>
    <w:p w14:paraId="1C9B6248" w14:textId="77777777" w:rsidR="00770B57" w:rsidRDefault="00770B57" w:rsidP="00287A6F">
      <w:pPr>
        <w:spacing w:after="0" w:line="276" w:lineRule="auto"/>
        <w:jc w:val="both"/>
        <w:textAlignment w:val="baseline"/>
        <w:rPr>
          <w:rFonts w:ascii="Arial" w:eastAsiaTheme="minorEastAsia" w:hAnsi="Arial" w:cs="Arial"/>
          <w:lang w:val="es-CO" w:eastAsia="es-CO"/>
        </w:rPr>
      </w:pPr>
    </w:p>
    <w:p w14:paraId="41C55C73" w14:textId="46574268" w:rsidR="00287A6F" w:rsidRPr="00E13072" w:rsidRDefault="00287A6F" w:rsidP="00287A6F">
      <w:pPr>
        <w:spacing w:after="0" w:line="276"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La gestión administrativa implica planeación y seguimiento en concreción de los objetivos y metas propuestas en el marco de los estándares técnicos para la calidad de la Educación Inicial. Así mismo, establece los requisitos para que el servicio de educación inicial se preste organizadamente, con los recursos, controles y demás herramientas necesarias para desarrollar acciones y actividades para garantizar la prestación del servicio con calidad.</w:t>
      </w:r>
    </w:p>
    <w:p w14:paraId="4B7874BA" w14:textId="77777777" w:rsidR="00287A6F" w:rsidRPr="00E13072" w:rsidRDefault="00287A6F" w:rsidP="00287A6F">
      <w:pPr>
        <w:spacing w:after="0" w:line="276" w:lineRule="auto"/>
        <w:rPr>
          <w:rFonts w:ascii="Arial" w:eastAsiaTheme="minorEastAsia" w:hAnsi="Arial" w:cs="Arial"/>
          <w:lang w:val="es-CO" w:eastAsia="es-CO"/>
        </w:rPr>
      </w:pPr>
    </w:p>
    <w:p w14:paraId="6722F250" w14:textId="77777777" w:rsidR="00287A6F" w:rsidRPr="00E13072" w:rsidRDefault="00287A6F" w:rsidP="00287A6F">
      <w:pPr>
        <w:spacing w:line="276" w:lineRule="auto"/>
        <w:jc w:val="both"/>
        <w:textAlignment w:val="baseline"/>
        <w:rPr>
          <w:rFonts w:ascii="Arial" w:eastAsiaTheme="minorEastAsia" w:hAnsi="Arial" w:cs="Arial"/>
        </w:rPr>
      </w:pPr>
      <w:r w:rsidRPr="00E13072">
        <w:rPr>
          <w:rFonts w:ascii="Arial" w:eastAsiaTheme="minorEastAsia" w:hAnsi="Arial" w:cs="Arial"/>
        </w:rPr>
        <w:t xml:space="preserve">Estándar 79: </w:t>
      </w:r>
      <w:r w:rsidRPr="00E13072">
        <w:rPr>
          <w:rFonts w:ascii="Arial" w:eastAsiaTheme="minorEastAsia" w:hAnsi="Arial" w:cs="Arial"/>
          <w:lang w:val="es-MX"/>
        </w:rPr>
        <w:t>Define, actualiza y socializa la identidad institucional (la misión, visión, principios y objetivos como institución).</w:t>
      </w:r>
      <w:r w:rsidRPr="00E13072">
        <w:rPr>
          <w:rFonts w:ascii="Arial" w:hAnsi="Arial" w:cs="Arial"/>
        </w:rPr>
        <w:tab/>
      </w:r>
    </w:p>
    <w:p w14:paraId="42B6D2BC" w14:textId="77777777" w:rsidR="00287A6F" w:rsidRPr="00E13072" w:rsidRDefault="00287A6F" w:rsidP="00287A6F">
      <w:pPr>
        <w:spacing w:after="0" w:line="276" w:lineRule="auto"/>
        <w:jc w:val="both"/>
        <w:textAlignment w:val="baseline"/>
        <w:rPr>
          <w:rFonts w:ascii="Arial" w:eastAsiaTheme="minorEastAsia" w:hAnsi="Arial" w:cs="Arial"/>
          <w:i/>
          <w:lang w:val="es-CO" w:eastAsia="es-CO"/>
        </w:rPr>
      </w:pPr>
      <w:r w:rsidRPr="00E13072">
        <w:rPr>
          <w:rFonts w:ascii="Arial" w:eastAsiaTheme="minorEastAsia" w:hAnsi="Arial" w:cs="Arial"/>
          <w:i/>
          <w:lang w:val="es-CO" w:eastAsia="es-CO"/>
        </w:rPr>
        <w:t>Orientaciones para el cumplimiento del estándar </w:t>
      </w:r>
    </w:p>
    <w:p w14:paraId="7ABF50CF" w14:textId="77777777" w:rsidR="00287A6F" w:rsidRPr="00E13072" w:rsidRDefault="00287A6F" w:rsidP="00287A6F">
      <w:pPr>
        <w:spacing w:after="0" w:line="276" w:lineRule="auto"/>
        <w:jc w:val="both"/>
        <w:textAlignment w:val="baseline"/>
        <w:rPr>
          <w:rFonts w:ascii="Arial" w:eastAsiaTheme="minorEastAsia" w:hAnsi="Arial" w:cs="Arial"/>
          <w:i/>
          <w:lang w:val="es-CO" w:eastAsia="es-CO"/>
        </w:rPr>
      </w:pPr>
    </w:p>
    <w:p w14:paraId="188BFF3A" w14:textId="77777777" w:rsidR="00287A6F" w:rsidRPr="00E13072" w:rsidRDefault="00287A6F" w:rsidP="00287A6F">
      <w:pPr>
        <w:spacing w:after="0" w:line="276" w:lineRule="auto"/>
        <w:jc w:val="both"/>
        <w:rPr>
          <w:rFonts w:ascii="Arial" w:hAnsi="Arial" w:cs="Arial"/>
        </w:rPr>
      </w:pPr>
      <w:r w:rsidRPr="00E13072">
        <w:rPr>
          <w:rFonts w:ascii="Arial" w:eastAsia="Arial" w:hAnsi="Arial" w:cs="Arial"/>
          <w:lang w:val="es-CO"/>
        </w:rPr>
        <w:t xml:space="preserve">La identidad institucional es la apuesta táctica a través de la cual el jardín infantil como institución que brinda el servicio de educación inicial hace explícita la misión, visión, objetivos, los propósitos y las metas que busca alcanzar en un período determinado. </w:t>
      </w:r>
    </w:p>
    <w:p w14:paraId="4DCB0872" w14:textId="77777777" w:rsidR="00287A6F" w:rsidRPr="00E13072" w:rsidRDefault="00287A6F" w:rsidP="00287A6F">
      <w:pPr>
        <w:spacing w:after="0" w:line="276" w:lineRule="auto"/>
        <w:jc w:val="both"/>
        <w:rPr>
          <w:rFonts w:ascii="Arial" w:hAnsi="Arial" w:cs="Arial"/>
        </w:rPr>
      </w:pPr>
      <w:r w:rsidRPr="00E13072">
        <w:rPr>
          <w:rFonts w:ascii="Arial" w:eastAsia="Arial" w:hAnsi="Arial" w:cs="Arial"/>
          <w:lang w:val="es-CO"/>
        </w:rPr>
        <w:t xml:space="preserve"> </w:t>
      </w:r>
    </w:p>
    <w:p w14:paraId="010FD5FC" w14:textId="77777777" w:rsidR="00287A6F" w:rsidRPr="00E13072" w:rsidRDefault="00287A6F" w:rsidP="00287A6F">
      <w:pPr>
        <w:spacing w:after="0" w:line="276" w:lineRule="auto"/>
        <w:jc w:val="both"/>
        <w:rPr>
          <w:rFonts w:ascii="Arial" w:eastAsia="Arial" w:hAnsi="Arial" w:cs="Arial"/>
          <w:lang w:val="es-CO"/>
        </w:rPr>
      </w:pPr>
      <w:r w:rsidRPr="00E13072">
        <w:rPr>
          <w:rFonts w:ascii="Arial" w:eastAsia="Arial" w:hAnsi="Arial" w:cs="Arial"/>
          <w:lang w:val="es-CO"/>
        </w:rPr>
        <w:t>En consecuencia, se debe definir de manera participativa, socializada y retroalimentada con los agentes educativos y colaboradoras/es para incrementar el nivel de compromisos con las actividades y los resultados propuestos en el servicio de educación inicial. Periódicamente y según su necesidad, con base en el marco normativo que define y regula la prestación de servicio, la intencionalidad pedagógica y las orientaciones técnicas establecidas por la SDIS.</w:t>
      </w:r>
    </w:p>
    <w:p w14:paraId="5790CC7C" w14:textId="77777777" w:rsidR="00287A6F" w:rsidRPr="00E13072" w:rsidRDefault="00287A6F" w:rsidP="00287A6F">
      <w:pPr>
        <w:spacing w:after="0" w:line="276" w:lineRule="auto"/>
        <w:jc w:val="both"/>
        <w:rPr>
          <w:rFonts w:ascii="Arial" w:hAnsi="Arial" w:cs="Arial"/>
        </w:rPr>
      </w:pPr>
      <w:r w:rsidRPr="00E13072">
        <w:rPr>
          <w:rFonts w:ascii="Arial" w:eastAsia="Arial" w:hAnsi="Arial" w:cs="Arial"/>
          <w:lang w:val="es-CO"/>
        </w:rPr>
        <w:t xml:space="preserve"> </w:t>
      </w:r>
    </w:p>
    <w:p w14:paraId="690183C4" w14:textId="77777777" w:rsidR="00287A6F" w:rsidRPr="00E13072" w:rsidRDefault="00287A6F" w:rsidP="00287A6F">
      <w:pPr>
        <w:spacing w:after="0" w:line="276" w:lineRule="auto"/>
        <w:jc w:val="both"/>
        <w:rPr>
          <w:rFonts w:ascii="Arial" w:hAnsi="Arial" w:cs="Arial"/>
        </w:rPr>
      </w:pPr>
      <w:r w:rsidRPr="00E13072">
        <w:rPr>
          <w:rFonts w:ascii="Arial" w:eastAsia="Arial" w:hAnsi="Arial" w:cs="Arial"/>
          <w:i/>
          <w:iCs/>
          <w:lang w:val="es-CO"/>
        </w:rPr>
        <w:t>Verificables </w:t>
      </w:r>
      <w:r w:rsidRPr="00E13072">
        <w:rPr>
          <w:rFonts w:ascii="Arial" w:eastAsia="Arial" w:hAnsi="Arial" w:cs="Arial"/>
          <w:lang w:val="es-CO"/>
        </w:rPr>
        <w:t xml:space="preserve"> </w:t>
      </w:r>
    </w:p>
    <w:p w14:paraId="7A28EFE2" w14:textId="3E945B68" w:rsidR="00287A6F" w:rsidRPr="00E13072" w:rsidRDefault="00287A6F" w:rsidP="00D866F5">
      <w:pPr>
        <w:numPr>
          <w:ilvl w:val="0"/>
          <w:numId w:val="161"/>
        </w:numPr>
        <w:spacing w:after="0" w:line="276" w:lineRule="auto"/>
        <w:contextualSpacing/>
        <w:jc w:val="both"/>
        <w:rPr>
          <w:rFonts w:ascii="Arial" w:eastAsia="Arial" w:hAnsi="Arial" w:cs="Arial"/>
          <w:lang w:val="es-CO"/>
        </w:rPr>
      </w:pPr>
      <w:bookmarkStart w:id="95" w:name="_Hlk155552050"/>
      <w:r w:rsidRPr="00E13072">
        <w:rPr>
          <w:rFonts w:ascii="Arial" w:eastAsia="Arial" w:hAnsi="Arial" w:cs="Arial"/>
          <w:lang w:val="es-CO"/>
        </w:rPr>
        <w:t>Cuenta con documento que contiene la identidad institucional donde se evidencie misión, visión, objetivos y principios</w:t>
      </w:r>
      <w:r w:rsidR="04F67792" w:rsidRPr="00E13072">
        <w:rPr>
          <w:rFonts w:ascii="Arial" w:eastAsia="Arial" w:hAnsi="Arial" w:cs="Arial"/>
          <w:lang w:val="es-CO"/>
        </w:rPr>
        <w:t xml:space="preserve"> en coherencia con la intencionalidad pedagó</w:t>
      </w:r>
      <w:r w:rsidR="7C9A9FB0" w:rsidRPr="00E13072">
        <w:rPr>
          <w:rFonts w:ascii="Arial" w:eastAsia="Arial" w:hAnsi="Arial" w:cs="Arial"/>
          <w:lang w:val="es-CO"/>
        </w:rPr>
        <w:t>gica</w:t>
      </w:r>
      <w:r w:rsidRPr="00E13072">
        <w:rPr>
          <w:rFonts w:ascii="Arial" w:eastAsia="Arial" w:hAnsi="Arial" w:cs="Arial"/>
          <w:lang w:val="es-CO"/>
        </w:rPr>
        <w:t>.</w:t>
      </w:r>
      <w:bookmarkEnd w:id="95"/>
      <w:r w:rsidRPr="00E13072">
        <w:rPr>
          <w:rFonts w:ascii="Arial" w:eastAsia="Arial" w:hAnsi="Arial" w:cs="Arial"/>
          <w:lang w:val="es-CO"/>
        </w:rPr>
        <w:t xml:space="preserve"> </w:t>
      </w:r>
    </w:p>
    <w:p w14:paraId="0F87B0B5" w14:textId="5A1454DD" w:rsidR="00287A6F" w:rsidRPr="00E13072" w:rsidRDefault="00287A6F" w:rsidP="00D866F5">
      <w:pPr>
        <w:numPr>
          <w:ilvl w:val="0"/>
          <w:numId w:val="161"/>
        </w:numPr>
        <w:spacing w:after="0" w:line="276" w:lineRule="auto"/>
        <w:contextualSpacing/>
        <w:jc w:val="both"/>
        <w:rPr>
          <w:rFonts w:ascii="Arial" w:eastAsia="Arial" w:hAnsi="Arial" w:cs="Arial"/>
          <w:lang w:val="es-CO"/>
        </w:rPr>
      </w:pPr>
      <w:bookmarkStart w:id="96" w:name="_Hlk155552076"/>
      <w:r w:rsidRPr="00E13072">
        <w:rPr>
          <w:rFonts w:ascii="Arial" w:eastAsia="Arial" w:hAnsi="Arial" w:cs="Arial"/>
          <w:lang w:val="es-CO"/>
        </w:rPr>
        <w:t xml:space="preserve">Cuenta con acta </w:t>
      </w:r>
      <w:r w:rsidR="2A8A705D" w:rsidRPr="00E13072">
        <w:rPr>
          <w:rFonts w:ascii="Arial" w:eastAsia="Arial" w:hAnsi="Arial" w:cs="Arial"/>
          <w:lang w:val="es-CO"/>
        </w:rPr>
        <w:t>y listado de participación en la</w:t>
      </w:r>
      <w:r w:rsidRPr="00E13072">
        <w:rPr>
          <w:rFonts w:ascii="Arial" w:eastAsia="Arial" w:hAnsi="Arial" w:cs="Arial"/>
          <w:lang w:val="es-CO"/>
        </w:rPr>
        <w:t xml:space="preserve"> socialización de la identidad institucional con los diferentes actores una vez al año. </w:t>
      </w:r>
    </w:p>
    <w:bookmarkEnd w:id="96"/>
    <w:p w14:paraId="6392D01E" w14:textId="77777777" w:rsidR="00287A6F" w:rsidRPr="00E13072" w:rsidRDefault="00287A6F" w:rsidP="00287A6F">
      <w:pPr>
        <w:spacing w:after="0" w:line="276" w:lineRule="auto"/>
        <w:ind w:left="720"/>
        <w:contextualSpacing/>
        <w:jc w:val="both"/>
        <w:rPr>
          <w:rFonts w:ascii="Arial" w:eastAsia="Arial" w:hAnsi="Arial" w:cs="Arial"/>
          <w:lang w:val="es-CO"/>
        </w:rPr>
      </w:pPr>
    </w:p>
    <w:p w14:paraId="1246E9DD" w14:textId="77777777" w:rsidR="00287A6F" w:rsidRPr="00E13072" w:rsidRDefault="00287A6F" w:rsidP="00287A6F">
      <w:pPr>
        <w:spacing w:after="0" w:line="276" w:lineRule="auto"/>
        <w:jc w:val="both"/>
        <w:textAlignment w:val="baseline"/>
        <w:rPr>
          <w:rFonts w:ascii="Arial" w:eastAsiaTheme="minorEastAsia" w:hAnsi="Arial" w:cs="Arial"/>
          <w:lang w:val="es-MX" w:eastAsia="es-CO"/>
        </w:rPr>
      </w:pPr>
      <w:r w:rsidRPr="00E13072">
        <w:rPr>
          <w:rFonts w:ascii="Arial" w:eastAsiaTheme="minorEastAsia" w:hAnsi="Arial" w:cs="Arial"/>
          <w:lang w:val="es-CO" w:eastAsia="es-CO"/>
        </w:rPr>
        <w:t xml:space="preserve">Estándar 80: </w:t>
      </w:r>
      <w:r w:rsidRPr="00E13072">
        <w:rPr>
          <w:rFonts w:ascii="Arial" w:eastAsiaTheme="minorEastAsia" w:hAnsi="Arial" w:cs="Arial"/>
          <w:lang w:val="es-MX" w:eastAsia="es-CO"/>
        </w:rPr>
        <w:t>Elabora e implementa el plan de acción anual que contiene las estrategias y actividades a desarrollar en la prestación del servicio de educación inicial, donde se verifican su cumplimiento para analizar y establecer las acciones de mejora en el marco de los estándares técnicos que orientan este servicio.</w:t>
      </w:r>
    </w:p>
    <w:p w14:paraId="45868A64" w14:textId="77777777" w:rsidR="00287A6F" w:rsidRPr="00E13072" w:rsidRDefault="00287A6F" w:rsidP="00287A6F">
      <w:pPr>
        <w:tabs>
          <w:tab w:val="center" w:pos="4513"/>
        </w:tabs>
        <w:spacing w:after="0" w:line="276" w:lineRule="auto"/>
        <w:jc w:val="both"/>
        <w:textAlignment w:val="baseline"/>
        <w:rPr>
          <w:rFonts w:ascii="Arial" w:eastAsiaTheme="minorEastAsia" w:hAnsi="Arial" w:cs="Arial"/>
          <w:lang w:val="es-CO" w:eastAsia="es-CO"/>
        </w:rPr>
      </w:pPr>
    </w:p>
    <w:p w14:paraId="557806A1" w14:textId="77777777" w:rsidR="00287A6F" w:rsidRPr="00E13072" w:rsidRDefault="00287A6F" w:rsidP="00287A6F">
      <w:pPr>
        <w:spacing w:after="0" w:line="276" w:lineRule="auto"/>
        <w:jc w:val="both"/>
        <w:textAlignment w:val="baseline"/>
        <w:rPr>
          <w:rFonts w:ascii="Arial" w:eastAsiaTheme="minorEastAsia" w:hAnsi="Arial" w:cs="Arial"/>
          <w:i/>
          <w:iCs/>
          <w:lang w:val="es-CO" w:eastAsia="es-CO"/>
        </w:rPr>
      </w:pPr>
      <w:r w:rsidRPr="00E13072">
        <w:rPr>
          <w:rFonts w:ascii="Arial" w:eastAsiaTheme="minorEastAsia" w:hAnsi="Arial" w:cs="Arial"/>
          <w:i/>
          <w:iCs/>
          <w:lang w:val="es-CO" w:eastAsia="es-CO"/>
        </w:rPr>
        <w:t>Orientaciones para el cumplimiento del estándar </w:t>
      </w:r>
    </w:p>
    <w:p w14:paraId="78A32254" w14:textId="77777777" w:rsidR="00287A6F" w:rsidRPr="00E13072" w:rsidRDefault="00287A6F" w:rsidP="00287A6F">
      <w:pPr>
        <w:spacing w:after="0" w:line="276" w:lineRule="auto"/>
        <w:jc w:val="both"/>
        <w:rPr>
          <w:rFonts w:ascii="Arial" w:eastAsiaTheme="minorEastAsia" w:hAnsi="Arial" w:cs="Arial"/>
          <w:i/>
          <w:iCs/>
          <w:lang w:val="es-CO" w:eastAsia="es-CO"/>
        </w:rPr>
      </w:pPr>
    </w:p>
    <w:p w14:paraId="2568FA89" w14:textId="77777777" w:rsidR="00287A6F" w:rsidRPr="00E13072" w:rsidRDefault="00287A6F" w:rsidP="00287A6F">
      <w:pPr>
        <w:spacing w:after="0"/>
        <w:jc w:val="both"/>
        <w:rPr>
          <w:rFonts w:ascii="Arial" w:hAnsi="Arial" w:cs="Arial"/>
        </w:rPr>
      </w:pPr>
      <w:r w:rsidRPr="00E13072">
        <w:rPr>
          <w:rFonts w:ascii="Arial" w:eastAsia="Arial" w:hAnsi="Arial" w:cs="Arial"/>
          <w:lang w:val="es-CO"/>
        </w:rPr>
        <w:t xml:space="preserve">El plan de acción es una herramienta administrativa que establece las acciones/actividades requeridas para la prestación del servicio de educación inicial en el marco de los requisitos establecidos en los estándares técnicos para la calidad de la educación inicial, las cuales deben ser realizadas en un tiempo determinado para cumplir las metas y objetivos, garantizando   su ejecución y registrando el progreso en cada componente.  </w:t>
      </w:r>
    </w:p>
    <w:p w14:paraId="476023B9" w14:textId="77777777" w:rsidR="00287A6F" w:rsidRPr="00E13072" w:rsidRDefault="00287A6F" w:rsidP="00287A6F">
      <w:pPr>
        <w:spacing w:after="0"/>
        <w:jc w:val="both"/>
        <w:rPr>
          <w:rFonts w:ascii="Arial" w:hAnsi="Arial" w:cs="Arial"/>
        </w:rPr>
      </w:pPr>
      <w:r w:rsidRPr="00E13072">
        <w:rPr>
          <w:rFonts w:ascii="Arial" w:eastAsia="Quattrocento Sans" w:hAnsi="Arial" w:cs="Arial"/>
          <w:sz w:val="18"/>
          <w:szCs w:val="18"/>
          <w:lang w:val="es-CO"/>
        </w:rPr>
        <w:t xml:space="preserve"> </w:t>
      </w:r>
    </w:p>
    <w:p w14:paraId="4E4754C3" w14:textId="77777777" w:rsidR="00287A6F" w:rsidRPr="00E13072" w:rsidRDefault="00287A6F" w:rsidP="00287A6F">
      <w:pPr>
        <w:spacing w:after="0"/>
        <w:jc w:val="both"/>
        <w:rPr>
          <w:rFonts w:ascii="Arial" w:hAnsi="Arial" w:cs="Arial"/>
        </w:rPr>
      </w:pPr>
      <w:r w:rsidRPr="00E13072">
        <w:rPr>
          <w:rFonts w:ascii="Arial" w:eastAsia="Arial" w:hAnsi="Arial" w:cs="Arial"/>
          <w:lang w:val="es-CO"/>
        </w:rPr>
        <w:t xml:space="preserve">Se hace necesario que el plan de acción sea construido colectivamente, se socialice a todos los actores involucrados en la ejecución del mismo, con el fin de que se conozcan todas las acciones/actividades a realizar en cada uno de los componentes en el tiempo, modo y lugar que se requiere en el marco de la prestación del servicio.   </w:t>
      </w:r>
    </w:p>
    <w:p w14:paraId="01C1B2AA" w14:textId="430A1FDA" w:rsidR="00287A6F" w:rsidRPr="00E13072" w:rsidRDefault="00287A6F" w:rsidP="00287A6F">
      <w:pPr>
        <w:spacing w:after="0"/>
        <w:jc w:val="both"/>
        <w:rPr>
          <w:rFonts w:ascii="Arial" w:hAnsi="Arial" w:cs="Arial"/>
        </w:rPr>
      </w:pPr>
      <w:r w:rsidRPr="00E13072">
        <w:rPr>
          <w:rFonts w:ascii="Arial" w:eastAsia="Arial" w:hAnsi="Arial" w:cs="Arial"/>
          <w:lang w:val="es-CO"/>
        </w:rPr>
        <w:lastRenderedPageBreak/>
        <w:t xml:space="preserve"> Teniendo en cuenta que el plan de acción es un proceso continuo, sistemático, reflexivo, participativo, crítico y autocrítico, instructivo, flexible, integral y orientador, que promueve el cambio, precede y preside la acción para la toma de decisiones. </w:t>
      </w:r>
    </w:p>
    <w:p w14:paraId="7EEFDAD4" w14:textId="77777777" w:rsidR="00287A6F" w:rsidRPr="00E13072" w:rsidRDefault="00287A6F" w:rsidP="00287A6F">
      <w:pPr>
        <w:spacing w:after="0"/>
        <w:jc w:val="both"/>
        <w:rPr>
          <w:rFonts w:ascii="Arial" w:eastAsia="Arial" w:hAnsi="Arial" w:cs="Arial"/>
          <w:lang w:val="es-CO"/>
        </w:rPr>
      </w:pPr>
    </w:p>
    <w:p w14:paraId="52AAE443" w14:textId="77777777" w:rsidR="00287A6F" w:rsidRPr="00E13072" w:rsidRDefault="00287A6F" w:rsidP="00287A6F">
      <w:pPr>
        <w:spacing w:after="0"/>
        <w:jc w:val="both"/>
        <w:rPr>
          <w:rFonts w:ascii="Arial" w:eastAsia="Arial" w:hAnsi="Arial" w:cs="Arial"/>
          <w:lang w:val="es-CO"/>
        </w:rPr>
      </w:pPr>
      <w:r w:rsidRPr="00E13072">
        <w:rPr>
          <w:rFonts w:ascii="Arial" w:eastAsia="Arial" w:hAnsi="Arial" w:cs="Arial"/>
          <w:lang w:val="es-CO"/>
        </w:rPr>
        <w:t>Se hace necesario que para su construcción y actualización se tengan en cuenta las siguientes estrategias e instrumentos: la autoevaluación o caracterización del estado del servicio, verificación del cumplimiento de los requisitos establecidos por cada componente a partir de la visita de inspección y vigilancia de la SDIS o el ente regulador, la evaluación por terceros o encuestas de satisfacción aplicada a padres, madres y cuidadores, niñas y niños, equipo de trabajo y proveedores del jardín infantil, con el fin de evaluar la satisfacción en la prestación del servicio, análisis de las quejas, reclamos, sugerencias recibidas en el sistema PQRSD definido por el jardín infantil, y finalmente, el análisis de las recomendaciones, sugerencias de auditorías o visitas realizadas por otros entes de control.</w:t>
      </w:r>
    </w:p>
    <w:p w14:paraId="0103C8D1" w14:textId="77777777" w:rsidR="00287A6F" w:rsidRPr="00E13072" w:rsidRDefault="00287A6F" w:rsidP="00287A6F">
      <w:pPr>
        <w:spacing w:before="280" w:after="280"/>
        <w:jc w:val="both"/>
        <w:rPr>
          <w:rFonts w:ascii="Arial" w:hAnsi="Arial" w:cs="Arial"/>
        </w:rPr>
      </w:pPr>
      <w:r w:rsidRPr="00E13072">
        <w:rPr>
          <w:rFonts w:ascii="Arial" w:eastAsia="Arial" w:hAnsi="Arial" w:cs="Arial"/>
          <w:lang w:val="es-CO"/>
        </w:rPr>
        <w:t xml:space="preserve">El plan de acción debe contener:  </w:t>
      </w:r>
    </w:p>
    <w:p w14:paraId="093BB1AD" w14:textId="77777777" w:rsidR="00287A6F" w:rsidRPr="00E13072" w:rsidRDefault="00287A6F" w:rsidP="00D866F5">
      <w:pPr>
        <w:numPr>
          <w:ilvl w:val="0"/>
          <w:numId w:val="162"/>
        </w:numPr>
        <w:spacing w:before="280" w:after="280"/>
        <w:contextualSpacing/>
        <w:jc w:val="both"/>
        <w:rPr>
          <w:rFonts w:ascii="Arial" w:hAnsi="Arial" w:cs="Arial"/>
        </w:rPr>
      </w:pPr>
      <w:r w:rsidRPr="00E13072">
        <w:rPr>
          <w:rFonts w:ascii="Arial" w:eastAsia="Arial" w:hAnsi="Arial" w:cs="Arial"/>
          <w:lang w:val="es-CO"/>
        </w:rPr>
        <w:t xml:space="preserve">Objetivos del servicio de educación inicial: describe de manera breve el propósito que busca cumplir el plan de acción en el marco del sentido y alcance de la prestación del servicio de educación inicial brindado por el jardín infantil. </w:t>
      </w:r>
    </w:p>
    <w:p w14:paraId="521BF2B8" w14:textId="77777777" w:rsidR="00287A6F" w:rsidRPr="00E13072" w:rsidRDefault="00287A6F" w:rsidP="00D866F5">
      <w:pPr>
        <w:numPr>
          <w:ilvl w:val="0"/>
          <w:numId w:val="162"/>
        </w:numPr>
        <w:spacing w:before="280" w:after="280"/>
        <w:contextualSpacing/>
        <w:jc w:val="both"/>
        <w:rPr>
          <w:rFonts w:ascii="Arial" w:hAnsi="Arial" w:cs="Arial"/>
        </w:rPr>
      </w:pPr>
      <w:r w:rsidRPr="00E13072">
        <w:rPr>
          <w:rFonts w:ascii="Arial" w:eastAsia="Arial" w:hAnsi="Arial" w:cs="Arial"/>
          <w:lang w:val="es-CO"/>
        </w:rPr>
        <w:t xml:space="preserve">Alcance por componente: describe de manera breve el propósito a alcanzar por el jardín infantil en cada uno de los componentes establecidos en los estándares técnicos para la calidad de la educación inicial. </w:t>
      </w:r>
    </w:p>
    <w:p w14:paraId="153B5D04" w14:textId="77777777" w:rsidR="00287A6F" w:rsidRPr="00E13072" w:rsidRDefault="00287A6F" w:rsidP="00D866F5">
      <w:pPr>
        <w:numPr>
          <w:ilvl w:val="0"/>
          <w:numId w:val="162"/>
        </w:numPr>
        <w:spacing w:before="280" w:after="280"/>
        <w:contextualSpacing/>
        <w:jc w:val="both"/>
        <w:rPr>
          <w:rFonts w:ascii="Arial" w:hAnsi="Arial" w:cs="Arial"/>
        </w:rPr>
      </w:pPr>
      <w:r w:rsidRPr="00E13072">
        <w:rPr>
          <w:rFonts w:ascii="Arial" w:eastAsia="Arial" w:hAnsi="Arial" w:cs="Arial"/>
          <w:lang w:val="es-CO"/>
        </w:rPr>
        <w:t xml:space="preserve">Requisitos: son las condiciones (estándares) por componente establecidos en los estándares técnicos para la calidad de la educación inicial.  </w:t>
      </w:r>
    </w:p>
    <w:p w14:paraId="216C2E48" w14:textId="77777777" w:rsidR="00287A6F" w:rsidRPr="00E13072" w:rsidRDefault="00287A6F" w:rsidP="00D866F5">
      <w:pPr>
        <w:numPr>
          <w:ilvl w:val="0"/>
          <w:numId w:val="162"/>
        </w:numPr>
        <w:spacing w:before="280" w:after="280"/>
        <w:contextualSpacing/>
        <w:jc w:val="both"/>
        <w:rPr>
          <w:rFonts w:ascii="Arial" w:hAnsi="Arial" w:cs="Arial"/>
        </w:rPr>
      </w:pPr>
      <w:r w:rsidRPr="00E13072">
        <w:rPr>
          <w:rFonts w:ascii="Arial" w:eastAsia="Arial" w:hAnsi="Arial" w:cs="Arial"/>
          <w:lang w:val="es-CO"/>
        </w:rPr>
        <w:t xml:space="preserve">Actividades: son las acciones detalladas para cumplir los requisitos establecidos en los componentes de los estándares técnicos para la calidad de la educación inicial.  </w:t>
      </w:r>
    </w:p>
    <w:p w14:paraId="4E38531A" w14:textId="77777777" w:rsidR="00287A6F" w:rsidRPr="00E13072" w:rsidRDefault="00287A6F" w:rsidP="00D866F5">
      <w:pPr>
        <w:numPr>
          <w:ilvl w:val="0"/>
          <w:numId w:val="162"/>
        </w:numPr>
        <w:spacing w:before="280" w:after="280"/>
        <w:contextualSpacing/>
        <w:jc w:val="both"/>
        <w:rPr>
          <w:rFonts w:ascii="Arial" w:hAnsi="Arial" w:cs="Arial"/>
        </w:rPr>
      </w:pPr>
      <w:r w:rsidRPr="00E13072">
        <w:rPr>
          <w:rFonts w:ascii="Arial" w:eastAsia="Arial" w:hAnsi="Arial" w:cs="Arial"/>
          <w:lang w:val="es-CO"/>
        </w:rPr>
        <w:t xml:space="preserve">Responsables: es la persona o el área de la institución que se hará cargo de realizar las actividades/acciones. </w:t>
      </w:r>
    </w:p>
    <w:p w14:paraId="61D8E934" w14:textId="77777777" w:rsidR="00287A6F" w:rsidRPr="00E13072" w:rsidRDefault="00287A6F" w:rsidP="00D866F5">
      <w:pPr>
        <w:numPr>
          <w:ilvl w:val="0"/>
          <w:numId w:val="162"/>
        </w:numPr>
        <w:spacing w:before="280" w:after="280"/>
        <w:contextualSpacing/>
        <w:jc w:val="both"/>
        <w:rPr>
          <w:rFonts w:ascii="Arial" w:hAnsi="Arial" w:cs="Arial"/>
        </w:rPr>
      </w:pPr>
      <w:r w:rsidRPr="00E13072">
        <w:rPr>
          <w:rFonts w:ascii="Arial" w:eastAsia="Arial" w:hAnsi="Arial" w:cs="Arial"/>
          <w:lang w:val="es-CO"/>
        </w:rPr>
        <w:t xml:space="preserve">Recursos: son los elementos disponibles (financieros, humanos, materiales, entre otros) necesarios para realizar y cumplir cada actividad del plan de acción. </w:t>
      </w:r>
    </w:p>
    <w:p w14:paraId="59776B25" w14:textId="77777777" w:rsidR="00287A6F" w:rsidRPr="00E13072" w:rsidRDefault="00287A6F" w:rsidP="00D866F5">
      <w:pPr>
        <w:numPr>
          <w:ilvl w:val="0"/>
          <w:numId w:val="162"/>
        </w:numPr>
        <w:spacing w:before="280" w:after="280"/>
        <w:contextualSpacing/>
        <w:jc w:val="both"/>
        <w:rPr>
          <w:rFonts w:ascii="Arial" w:hAnsi="Arial" w:cs="Arial"/>
        </w:rPr>
      </w:pPr>
      <w:r w:rsidRPr="00E13072">
        <w:rPr>
          <w:rFonts w:ascii="Arial" w:eastAsia="Arial" w:hAnsi="Arial" w:cs="Arial"/>
          <w:lang w:val="es-CO"/>
        </w:rPr>
        <w:t xml:space="preserve">Duración: es el período de tiempo establecido para ejecutar las acciones/actividades; los parámetros de medición del tiempo pueden darse en: minutos, horas, días, semanas, meses. </w:t>
      </w:r>
    </w:p>
    <w:p w14:paraId="555662ED" w14:textId="77777777" w:rsidR="00287A6F" w:rsidRPr="00E13072" w:rsidRDefault="00287A6F" w:rsidP="00D866F5">
      <w:pPr>
        <w:numPr>
          <w:ilvl w:val="0"/>
          <w:numId w:val="162"/>
        </w:numPr>
        <w:spacing w:before="280" w:after="280"/>
        <w:contextualSpacing/>
        <w:jc w:val="both"/>
        <w:rPr>
          <w:rFonts w:ascii="Arial" w:hAnsi="Arial" w:cs="Arial"/>
        </w:rPr>
      </w:pPr>
      <w:r w:rsidRPr="00E13072">
        <w:rPr>
          <w:rFonts w:ascii="Arial" w:eastAsia="Arial" w:hAnsi="Arial" w:cs="Arial"/>
          <w:lang w:val="es-CO"/>
        </w:rPr>
        <w:t xml:space="preserve">Seguimiento y definición de progreso: es la verificación del cumplimiento de las acciones/actividades definidas en el plan de acción en el marco de la prestación del servicio, a partir de lo anterior, se determina el avance en el desarrollo e implementación del mismo. Se podrá realizar con semaforización o porcentaje de cumplimiento. </w:t>
      </w:r>
    </w:p>
    <w:p w14:paraId="6E1DFAEE" w14:textId="77777777" w:rsidR="00287A6F" w:rsidRPr="00E13072" w:rsidRDefault="00287A6F" w:rsidP="00D866F5">
      <w:pPr>
        <w:numPr>
          <w:ilvl w:val="0"/>
          <w:numId w:val="162"/>
        </w:numPr>
        <w:spacing w:after="0"/>
        <w:contextualSpacing/>
        <w:jc w:val="both"/>
        <w:rPr>
          <w:rFonts w:ascii="Arial" w:eastAsia="Arial" w:hAnsi="Arial" w:cs="Arial"/>
          <w:lang w:val="es-CO"/>
        </w:rPr>
      </w:pPr>
      <w:r w:rsidRPr="00E13072">
        <w:rPr>
          <w:rFonts w:ascii="Arial" w:eastAsia="Arial" w:hAnsi="Arial" w:cs="Arial"/>
          <w:lang w:val="es-CO"/>
        </w:rPr>
        <w:t>Acciones de mejora: a partir del resultado del seguimiento y definición de progreso, si los resultados no se ajustan al cumplimiento del requisito (estándar), se hacen las correcciones y modificaciones necesarias (acciones correctivas) para cumplir las condiciones establecidas para la prestación del servicio. Siendo un insumo continuo para alimentar el plan de acción, es un proceso cíclico.</w:t>
      </w:r>
    </w:p>
    <w:p w14:paraId="0F307EB1" w14:textId="7AD982E3" w:rsidR="00287A6F" w:rsidRDefault="00287A6F" w:rsidP="00287A6F">
      <w:pPr>
        <w:spacing w:before="280" w:after="280"/>
        <w:jc w:val="both"/>
        <w:rPr>
          <w:rFonts w:ascii="Arial" w:eastAsia="Arial" w:hAnsi="Arial" w:cs="Arial"/>
          <w:lang w:val="es-CO"/>
        </w:rPr>
      </w:pPr>
      <w:r w:rsidRPr="00E13072">
        <w:rPr>
          <w:rFonts w:ascii="Arial" w:eastAsia="Arial" w:hAnsi="Arial" w:cs="Arial"/>
          <w:lang w:val="es-CO"/>
        </w:rPr>
        <w:t>Periódicamente, se debe realizar seguimiento al progreso del plan de acción y tomar las acciones correctivas pertinentes para el cumplimiento de los estándares.</w:t>
      </w:r>
    </w:p>
    <w:p w14:paraId="057F3CCC" w14:textId="77777777" w:rsidR="00A7131A" w:rsidRPr="00E13072" w:rsidRDefault="00A7131A" w:rsidP="00287A6F">
      <w:pPr>
        <w:spacing w:before="280" w:after="280"/>
        <w:jc w:val="both"/>
        <w:rPr>
          <w:rFonts w:ascii="Arial" w:eastAsia="Arial" w:hAnsi="Arial" w:cs="Arial"/>
          <w:lang w:val="es-CO"/>
        </w:rPr>
      </w:pPr>
    </w:p>
    <w:p w14:paraId="0538DB25" w14:textId="1F947639" w:rsidR="00287A6F" w:rsidRPr="00E13072" w:rsidRDefault="00287A6F" w:rsidP="00287A6F">
      <w:pPr>
        <w:spacing w:after="0"/>
        <w:jc w:val="both"/>
        <w:rPr>
          <w:rFonts w:ascii="Arial" w:hAnsi="Arial" w:cs="Arial"/>
        </w:rPr>
      </w:pPr>
      <w:r w:rsidRPr="00E13072">
        <w:rPr>
          <w:rFonts w:ascii="Arial" w:eastAsia="Arial" w:hAnsi="Arial" w:cs="Arial"/>
          <w:i/>
          <w:iCs/>
          <w:lang w:val="es-CO"/>
        </w:rPr>
        <w:lastRenderedPageBreak/>
        <w:t>Verificable</w:t>
      </w:r>
    </w:p>
    <w:p w14:paraId="713BC42C" w14:textId="77777777" w:rsidR="00287A6F" w:rsidRPr="00E13072" w:rsidRDefault="00287A6F" w:rsidP="00287A6F">
      <w:pPr>
        <w:spacing w:after="0"/>
        <w:jc w:val="both"/>
        <w:rPr>
          <w:rFonts w:ascii="Arial" w:hAnsi="Arial" w:cs="Arial"/>
        </w:rPr>
      </w:pPr>
      <w:r w:rsidRPr="00E13072">
        <w:rPr>
          <w:rFonts w:ascii="Arial" w:eastAsia="Arial" w:hAnsi="Arial" w:cs="Arial"/>
          <w:i/>
          <w:iCs/>
          <w:lang w:val="es-CO"/>
        </w:rPr>
        <w:t> </w:t>
      </w:r>
      <w:r w:rsidRPr="00E13072">
        <w:rPr>
          <w:rFonts w:ascii="Arial" w:eastAsia="Arial" w:hAnsi="Arial" w:cs="Arial"/>
          <w:lang w:val="es-CO"/>
        </w:rPr>
        <w:t xml:space="preserve"> </w:t>
      </w:r>
    </w:p>
    <w:p w14:paraId="44E3DD2C" w14:textId="581508DE" w:rsidR="6FCD72E8" w:rsidRPr="00E13072" w:rsidRDefault="6FCD72E8" w:rsidP="04A2BD8C">
      <w:pPr>
        <w:numPr>
          <w:ilvl w:val="0"/>
          <w:numId w:val="163"/>
        </w:numPr>
        <w:spacing w:after="0"/>
        <w:contextualSpacing/>
        <w:jc w:val="both"/>
        <w:rPr>
          <w:rFonts w:ascii="Arial" w:eastAsia="Arial" w:hAnsi="Arial" w:cs="Arial"/>
          <w:lang w:val="es-CO"/>
        </w:rPr>
      </w:pPr>
      <w:bookmarkStart w:id="97" w:name="_Hlk155552167"/>
      <w:r w:rsidRPr="00E13072">
        <w:rPr>
          <w:rFonts w:ascii="Arial" w:eastAsia="Arial" w:hAnsi="Arial" w:cs="Arial"/>
          <w:lang w:val="es-CO"/>
        </w:rPr>
        <w:t>D</w:t>
      </w:r>
      <w:r w:rsidR="00287A6F" w:rsidRPr="00E13072">
        <w:rPr>
          <w:rFonts w:ascii="Arial" w:eastAsia="Arial" w:hAnsi="Arial" w:cs="Arial"/>
          <w:lang w:val="es-CO"/>
        </w:rPr>
        <w:t xml:space="preserve">ocumento (físico o digital) con el plan de acción anual donde </w:t>
      </w:r>
      <w:r w:rsidR="318ABE68" w:rsidRPr="00E13072">
        <w:rPr>
          <w:rFonts w:ascii="Arial" w:eastAsia="Arial" w:hAnsi="Arial" w:cs="Arial"/>
          <w:lang w:val="es-CO"/>
        </w:rPr>
        <w:t xml:space="preserve">incluya los aspectos establecidos en las orientaciones técnicas y evidencias de la </w:t>
      </w:r>
      <w:r w:rsidR="4F0C1D2A" w:rsidRPr="00E13072">
        <w:rPr>
          <w:rFonts w:ascii="Arial" w:eastAsia="Arial" w:hAnsi="Arial" w:cs="Arial"/>
          <w:lang w:val="es-CO"/>
        </w:rPr>
        <w:t>implementación, seguimiento</w:t>
      </w:r>
      <w:r w:rsidR="6D0374F4" w:rsidRPr="00E13072">
        <w:rPr>
          <w:rFonts w:ascii="Arial" w:eastAsia="Arial" w:hAnsi="Arial" w:cs="Arial"/>
          <w:lang w:val="es-CO"/>
        </w:rPr>
        <w:t xml:space="preserve"> y las respectivas acciones correctivas del plan, si es neces</w:t>
      </w:r>
      <w:r w:rsidR="5D6FD2E8" w:rsidRPr="00E13072">
        <w:rPr>
          <w:rFonts w:ascii="Arial" w:eastAsia="Arial" w:hAnsi="Arial" w:cs="Arial"/>
          <w:lang w:val="es-CO"/>
        </w:rPr>
        <w:t>a</w:t>
      </w:r>
      <w:r w:rsidR="6D0374F4" w:rsidRPr="00E13072">
        <w:rPr>
          <w:rFonts w:ascii="Arial" w:eastAsia="Arial" w:hAnsi="Arial" w:cs="Arial"/>
          <w:lang w:val="es-CO"/>
        </w:rPr>
        <w:t>rio</w:t>
      </w:r>
      <w:r w:rsidR="254E3F8B" w:rsidRPr="00E13072">
        <w:rPr>
          <w:rFonts w:ascii="Arial" w:eastAsia="Arial" w:hAnsi="Arial" w:cs="Arial"/>
          <w:lang w:val="es-CO"/>
        </w:rPr>
        <w:t>.</w:t>
      </w:r>
      <w:r w:rsidR="318ABE68" w:rsidRPr="00E13072">
        <w:rPr>
          <w:rFonts w:ascii="Arial" w:eastAsia="Arial" w:hAnsi="Arial" w:cs="Arial"/>
          <w:lang w:val="es-CO"/>
        </w:rPr>
        <w:t xml:space="preserve"> </w:t>
      </w:r>
    </w:p>
    <w:bookmarkEnd w:id="97"/>
    <w:p w14:paraId="1E62F39A" w14:textId="77777777" w:rsidR="00287A6F" w:rsidRPr="00E13072" w:rsidRDefault="00287A6F" w:rsidP="00287A6F">
      <w:pPr>
        <w:spacing w:after="0" w:line="276" w:lineRule="auto"/>
        <w:jc w:val="both"/>
        <w:rPr>
          <w:rFonts w:ascii="Arial" w:eastAsiaTheme="minorEastAsia" w:hAnsi="Arial" w:cs="Arial"/>
          <w:lang w:val="es-CO" w:eastAsia="es-CO"/>
        </w:rPr>
      </w:pPr>
    </w:p>
    <w:p w14:paraId="55281ED4" w14:textId="77777777" w:rsidR="00287A6F" w:rsidRPr="00E13072" w:rsidRDefault="00287A6F" w:rsidP="00287A6F">
      <w:pPr>
        <w:spacing w:line="276" w:lineRule="auto"/>
        <w:jc w:val="both"/>
        <w:textAlignment w:val="baseline"/>
        <w:rPr>
          <w:rFonts w:ascii="Arial" w:eastAsiaTheme="minorEastAsia" w:hAnsi="Arial" w:cs="Arial"/>
          <w:highlight w:val="yellow"/>
          <w:lang w:val="es-MX"/>
        </w:rPr>
      </w:pPr>
      <w:r w:rsidRPr="00E13072">
        <w:rPr>
          <w:rFonts w:ascii="Arial" w:eastAsiaTheme="minorEastAsia" w:hAnsi="Arial" w:cs="Arial"/>
        </w:rPr>
        <w:t xml:space="preserve">Estándar 81: </w:t>
      </w:r>
      <w:r w:rsidRPr="00E13072">
        <w:rPr>
          <w:rFonts w:ascii="Arial" w:eastAsiaTheme="minorEastAsia" w:hAnsi="Arial" w:cs="Arial"/>
          <w:lang w:val="es-MX"/>
        </w:rPr>
        <w:t>Organiza, conserva y realiza la disposición final de los registros (archivo documental) del jardín infantil, asegurando su integralidad, disponibilidad y confidencialidad, según las orientaciones vigentes.</w:t>
      </w:r>
      <w:r w:rsidRPr="00E13072">
        <w:rPr>
          <w:rFonts w:ascii="Arial" w:hAnsi="Arial" w:cs="Arial"/>
        </w:rPr>
        <w:tab/>
      </w:r>
    </w:p>
    <w:p w14:paraId="7F339A95" w14:textId="77777777" w:rsidR="00287A6F" w:rsidRPr="00E13072" w:rsidRDefault="00287A6F" w:rsidP="00287A6F">
      <w:pPr>
        <w:spacing w:after="0" w:line="276" w:lineRule="auto"/>
        <w:jc w:val="both"/>
        <w:textAlignment w:val="baseline"/>
        <w:rPr>
          <w:rFonts w:ascii="Arial" w:eastAsiaTheme="minorEastAsia" w:hAnsi="Arial" w:cs="Arial"/>
          <w:i/>
          <w:lang w:val="es-CO" w:eastAsia="es-CO"/>
        </w:rPr>
      </w:pPr>
      <w:r w:rsidRPr="00E13072">
        <w:rPr>
          <w:rFonts w:ascii="Arial" w:eastAsiaTheme="minorEastAsia" w:hAnsi="Arial" w:cs="Arial"/>
          <w:i/>
          <w:iCs/>
          <w:lang w:val="es-CO" w:eastAsia="es-CO"/>
        </w:rPr>
        <w:t>Orientaciones para el cumplimiento del estándar </w:t>
      </w:r>
    </w:p>
    <w:p w14:paraId="79BE31B9" w14:textId="77777777" w:rsidR="00287A6F" w:rsidRPr="00E13072" w:rsidRDefault="00287A6F" w:rsidP="00287A6F">
      <w:pPr>
        <w:spacing w:after="0" w:line="276" w:lineRule="auto"/>
        <w:jc w:val="both"/>
        <w:rPr>
          <w:rFonts w:ascii="Arial" w:eastAsiaTheme="minorEastAsia" w:hAnsi="Arial" w:cs="Arial"/>
          <w:i/>
          <w:iCs/>
          <w:lang w:val="es-CO" w:eastAsia="es-CO"/>
        </w:rPr>
      </w:pPr>
    </w:p>
    <w:p w14:paraId="1086801E" w14:textId="77777777" w:rsidR="00287A6F" w:rsidRPr="00E13072" w:rsidRDefault="00287A6F" w:rsidP="00287A6F">
      <w:pPr>
        <w:spacing w:after="0" w:line="276" w:lineRule="auto"/>
        <w:jc w:val="both"/>
        <w:rPr>
          <w:rFonts w:ascii="Arial" w:eastAsia="Arial" w:hAnsi="Arial" w:cs="Arial"/>
          <w:lang w:val="es-CO"/>
        </w:rPr>
      </w:pPr>
      <w:r w:rsidRPr="00E13072">
        <w:rPr>
          <w:rFonts w:ascii="Arial" w:eastAsia="Arial" w:hAnsi="Arial" w:cs="Arial"/>
          <w:lang w:val="es-CO"/>
        </w:rPr>
        <w:t xml:space="preserve">Cada jardín infantil debe establecer un procedimiento archivístico que le permita la organización, control y consulta de los documentos, tendientes al óptimo manejo de la información y documentación como organización que brinda el servicio de educación inicial. Para esto es necesario: </w:t>
      </w:r>
    </w:p>
    <w:p w14:paraId="12EDC6C2" w14:textId="77777777" w:rsidR="00287A6F" w:rsidRPr="00E13072" w:rsidRDefault="00287A6F" w:rsidP="00287A6F">
      <w:pPr>
        <w:spacing w:after="0" w:line="276" w:lineRule="auto"/>
        <w:jc w:val="both"/>
        <w:rPr>
          <w:rFonts w:ascii="Arial" w:eastAsia="Arial" w:hAnsi="Arial" w:cs="Arial"/>
          <w:lang w:val="es-CO"/>
        </w:rPr>
      </w:pPr>
      <w:r w:rsidRPr="00E13072">
        <w:rPr>
          <w:rFonts w:ascii="Arial" w:eastAsia="Arial" w:hAnsi="Arial" w:cs="Arial"/>
          <w:lang w:val="es-CO"/>
        </w:rPr>
        <w:t xml:space="preserve"> </w:t>
      </w:r>
    </w:p>
    <w:p w14:paraId="46EEBB5F" w14:textId="77777777" w:rsidR="00287A6F" w:rsidRPr="00E13072" w:rsidRDefault="00287A6F" w:rsidP="00287A6F">
      <w:pPr>
        <w:spacing w:after="360" w:line="276" w:lineRule="auto"/>
        <w:jc w:val="both"/>
        <w:rPr>
          <w:rFonts w:ascii="Arial" w:eastAsia="Arial" w:hAnsi="Arial" w:cs="Arial"/>
          <w:lang w:val="es-CO"/>
        </w:rPr>
      </w:pPr>
      <w:r w:rsidRPr="00E13072">
        <w:rPr>
          <w:rFonts w:ascii="Arial" w:eastAsia="Arial" w:hAnsi="Arial" w:cs="Arial"/>
          <w:lang w:val="es-CO"/>
        </w:rPr>
        <w:t xml:space="preserve">Definir e implementar las Tablas de Retención Documental o TRD, que permiten, mediante la identificación serial de la información y su tipificación, establecer los tiempos de permanencia de los documentos y su disposición final. </w:t>
      </w:r>
    </w:p>
    <w:p w14:paraId="4F96FC82" w14:textId="77777777" w:rsidR="00287A6F" w:rsidRPr="00E13072" w:rsidRDefault="00287A6F" w:rsidP="00287A6F">
      <w:pPr>
        <w:spacing w:after="360" w:line="276" w:lineRule="auto"/>
        <w:jc w:val="both"/>
        <w:rPr>
          <w:rFonts w:ascii="Arial" w:eastAsia="Arial" w:hAnsi="Arial" w:cs="Arial"/>
          <w:lang w:val="es-CO"/>
        </w:rPr>
      </w:pPr>
      <w:r w:rsidRPr="00E13072">
        <w:rPr>
          <w:rFonts w:ascii="Arial" w:eastAsia="Arial" w:hAnsi="Arial" w:cs="Arial"/>
          <w:lang w:val="es-CO"/>
        </w:rPr>
        <w:t>Según el Acuerdo 004 de 2019, artículo 3, las Tablas de Retención Documental – TRD y las Tablas de Valoración Documental – TVD deberán elaborarse para los documentos de archivo que produce la entidad, en este caso el jardín infantil, tanto físicos como electrónicos, en cualquier soporte y formato, podrán agregar otras casillas e información que consideren pertinente, con fundamento en los siguientes requisitos técnicos generales:</w:t>
      </w:r>
    </w:p>
    <w:p w14:paraId="6E61EEA0" w14:textId="77777777" w:rsidR="00287A6F" w:rsidRPr="00E13072" w:rsidRDefault="00287A6F" w:rsidP="00D866F5">
      <w:pPr>
        <w:numPr>
          <w:ilvl w:val="0"/>
          <w:numId w:val="142"/>
        </w:numPr>
        <w:spacing w:after="0" w:line="276" w:lineRule="auto"/>
        <w:contextualSpacing/>
        <w:jc w:val="both"/>
        <w:rPr>
          <w:rFonts w:ascii="Arial" w:eastAsia="Arial" w:hAnsi="Arial" w:cs="Arial"/>
          <w:lang w:val="es-CO"/>
        </w:rPr>
      </w:pPr>
      <w:r w:rsidRPr="00E13072">
        <w:rPr>
          <w:rFonts w:ascii="Arial" w:eastAsia="Arial" w:hAnsi="Arial" w:cs="Arial"/>
          <w:lang w:val="es-CO"/>
        </w:rPr>
        <w:t>Deben seguir la estructura orgánico-funcional de la entidad.</w:t>
      </w:r>
    </w:p>
    <w:p w14:paraId="3E0C6371" w14:textId="77777777" w:rsidR="00287A6F" w:rsidRPr="00E13072" w:rsidRDefault="00287A6F" w:rsidP="00D866F5">
      <w:pPr>
        <w:numPr>
          <w:ilvl w:val="0"/>
          <w:numId w:val="142"/>
        </w:numPr>
        <w:spacing w:after="0" w:line="276" w:lineRule="auto"/>
        <w:contextualSpacing/>
        <w:jc w:val="both"/>
        <w:rPr>
          <w:rFonts w:ascii="Arial" w:eastAsia="Arial" w:hAnsi="Arial" w:cs="Arial"/>
          <w:lang w:val="es-CO"/>
        </w:rPr>
      </w:pPr>
      <w:r w:rsidRPr="00E13072">
        <w:rPr>
          <w:rFonts w:ascii="Arial" w:eastAsia="Arial" w:hAnsi="Arial" w:cs="Arial"/>
          <w:lang w:val="es-CO"/>
        </w:rPr>
        <w:t>Deben respetar el principio archivístico de procedencia y contemplar el ciclo vital de los documentos.</w:t>
      </w:r>
    </w:p>
    <w:p w14:paraId="7C4FAE81" w14:textId="77777777" w:rsidR="00287A6F" w:rsidRPr="00E13072" w:rsidRDefault="00287A6F" w:rsidP="00D866F5">
      <w:pPr>
        <w:numPr>
          <w:ilvl w:val="0"/>
          <w:numId w:val="142"/>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Deben partir del Cuadro de Clasificación Documental — CCD que represente de forma unificada y debidamente codificadas y jerarquizadas, las agrupaciones documentales en las cuales se subdivide el fondo, es decir, </w:t>
      </w:r>
      <w:proofErr w:type="spellStart"/>
      <w:r w:rsidRPr="00E13072">
        <w:rPr>
          <w:rFonts w:ascii="Arial" w:eastAsia="Arial" w:hAnsi="Arial" w:cs="Arial"/>
          <w:lang w:val="es-CO"/>
        </w:rPr>
        <w:t>subfondos</w:t>
      </w:r>
      <w:proofErr w:type="spellEnd"/>
      <w:r w:rsidRPr="00E13072">
        <w:rPr>
          <w:rFonts w:ascii="Arial" w:eastAsia="Arial" w:hAnsi="Arial" w:cs="Arial"/>
          <w:lang w:val="es-CO"/>
        </w:rPr>
        <w:t xml:space="preserve"> (de ser el caso), secciones, subsecciones, series, subseries o asuntos (en el caso de Tablas de Valoración Documental – TVD).</w:t>
      </w:r>
    </w:p>
    <w:p w14:paraId="17E67D82" w14:textId="77777777" w:rsidR="00287A6F" w:rsidRPr="00E13072" w:rsidRDefault="00287A6F" w:rsidP="00D866F5">
      <w:pPr>
        <w:numPr>
          <w:ilvl w:val="0"/>
          <w:numId w:val="142"/>
        </w:numPr>
        <w:spacing w:after="0" w:line="276" w:lineRule="auto"/>
        <w:contextualSpacing/>
        <w:jc w:val="both"/>
        <w:rPr>
          <w:rFonts w:ascii="Arial" w:eastAsia="Arial" w:hAnsi="Arial" w:cs="Arial"/>
          <w:lang w:val="es-CO"/>
        </w:rPr>
      </w:pPr>
      <w:r w:rsidRPr="00E13072">
        <w:rPr>
          <w:rFonts w:ascii="Arial" w:eastAsia="Arial" w:hAnsi="Arial" w:cs="Arial"/>
          <w:lang w:val="es-CO"/>
        </w:rPr>
        <w:t>Deben reflejar la producción documental de la entidad mediante la identificación de series, subseries o asuntos (en el caso de Tablas de Valoración Documental — TVD) que surgen como resultado de funciones propias asignadas por la entidad.</w:t>
      </w:r>
    </w:p>
    <w:p w14:paraId="00699469" w14:textId="77777777" w:rsidR="00287A6F" w:rsidRPr="00E13072" w:rsidRDefault="00287A6F" w:rsidP="00D866F5">
      <w:pPr>
        <w:numPr>
          <w:ilvl w:val="0"/>
          <w:numId w:val="142"/>
        </w:numPr>
        <w:spacing w:after="0" w:line="276" w:lineRule="auto"/>
        <w:contextualSpacing/>
        <w:jc w:val="both"/>
        <w:rPr>
          <w:rFonts w:ascii="Arial" w:eastAsia="Arial" w:hAnsi="Arial" w:cs="Arial"/>
          <w:lang w:val="es-CO"/>
        </w:rPr>
      </w:pPr>
      <w:r w:rsidRPr="00E13072">
        <w:rPr>
          <w:rFonts w:ascii="Arial" w:eastAsia="Arial" w:hAnsi="Arial" w:cs="Arial"/>
          <w:lang w:val="es-CO"/>
        </w:rPr>
        <w:t>Deben registrar los tiempos de retención y la disposición final de la totalidad de las series, subseries o asuntos (en el caso de Tablas de Valoración Documental — TVD) identificados, como resultado del proceso de valoración documental. Tanto los tiempos de retención y disposición final registrados deberán definirse y aplicarse a series, subseries y asuntos (en el caso de Tablas de Valoración Documental — TVD) y no a tipologías documentales.</w:t>
      </w:r>
    </w:p>
    <w:p w14:paraId="6D6F2BC0" w14:textId="77777777" w:rsidR="00287A6F" w:rsidRPr="00E13072" w:rsidRDefault="00287A6F" w:rsidP="00D866F5">
      <w:pPr>
        <w:numPr>
          <w:ilvl w:val="0"/>
          <w:numId w:val="142"/>
        </w:numPr>
        <w:spacing w:after="0" w:line="276" w:lineRule="auto"/>
        <w:contextualSpacing/>
        <w:jc w:val="both"/>
        <w:rPr>
          <w:rFonts w:ascii="Arial" w:eastAsia="Arial" w:hAnsi="Arial" w:cs="Arial"/>
          <w:lang w:val="es-CO"/>
        </w:rPr>
      </w:pPr>
      <w:r w:rsidRPr="00E13072">
        <w:rPr>
          <w:rFonts w:ascii="Arial" w:eastAsia="Arial" w:hAnsi="Arial" w:cs="Arial"/>
          <w:lang w:val="es-CO"/>
        </w:rPr>
        <w:lastRenderedPageBreak/>
        <w:t>Las Tablas de Retención Documental – TRD se elaboran para los documentos activos que produce o producirá una entidad en desarrollo de las funciones asignadas a cada unidad administrativa u oficina productora que la conforma.</w:t>
      </w:r>
    </w:p>
    <w:p w14:paraId="5CEE5A03" w14:textId="77777777" w:rsidR="00287A6F" w:rsidRPr="00E13072" w:rsidRDefault="00287A6F" w:rsidP="00D866F5">
      <w:pPr>
        <w:numPr>
          <w:ilvl w:val="0"/>
          <w:numId w:val="142"/>
        </w:numPr>
        <w:spacing w:after="0" w:line="276" w:lineRule="auto"/>
        <w:contextualSpacing/>
        <w:jc w:val="both"/>
        <w:rPr>
          <w:rFonts w:ascii="Arial" w:eastAsia="Arial" w:hAnsi="Arial" w:cs="Arial"/>
          <w:lang w:val="es-CO"/>
        </w:rPr>
      </w:pPr>
      <w:r w:rsidRPr="00E13072">
        <w:rPr>
          <w:rFonts w:ascii="Arial" w:eastAsia="Arial" w:hAnsi="Arial" w:cs="Arial"/>
          <w:lang w:val="es-CO"/>
        </w:rPr>
        <w:t>Las Tablas de Valoración Documental – TVD se elaboran para documentos ya producidos, que han pasado a su segunda o tercera etapa del ciclo vital, es decir, a documentación semiactiva de uso administrativo y legal ocasional o inactiva que ha dejado de emplearse con fines legales o administrativos. Las Tablas de Valoración Documental — TVD se elaboran para los documentos producidos en los periodos de la historia de la entidad que no cuentan con Tablas de Retención Documental — TRD.</w:t>
      </w:r>
    </w:p>
    <w:p w14:paraId="3F0017A8" w14:textId="77777777" w:rsidR="00287A6F" w:rsidRPr="00E13072" w:rsidRDefault="00287A6F" w:rsidP="00287A6F">
      <w:pPr>
        <w:spacing w:after="0" w:line="276" w:lineRule="auto"/>
        <w:jc w:val="both"/>
        <w:rPr>
          <w:rFonts w:ascii="Arial" w:eastAsia="Arial" w:hAnsi="Arial" w:cs="Arial"/>
          <w:lang w:val="es-CO"/>
        </w:rPr>
      </w:pPr>
      <w:r w:rsidRPr="00E13072">
        <w:rPr>
          <w:rFonts w:ascii="Arial" w:eastAsia="Arial" w:hAnsi="Arial" w:cs="Arial"/>
          <w:lang w:val="es-CO"/>
        </w:rPr>
        <w:t xml:space="preserve"> </w:t>
      </w:r>
    </w:p>
    <w:p w14:paraId="01985776" w14:textId="78F59738" w:rsidR="00287A6F" w:rsidRPr="00E13072" w:rsidRDefault="00287A6F" w:rsidP="00287A6F">
      <w:pPr>
        <w:spacing w:after="0" w:line="276" w:lineRule="auto"/>
        <w:jc w:val="both"/>
        <w:rPr>
          <w:rFonts w:ascii="Arial" w:eastAsia="Arial" w:hAnsi="Arial" w:cs="Arial"/>
          <w:lang w:val="es-CO"/>
        </w:rPr>
      </w:pPr>
      <w:r w:rsidRPr="00E13072">
        <w:rPr>
          <w:rFonts w:ascii="Arial" w:eastAsia="Arial" w:hAnsi="Arial" w:cs="Arial"/>
          <w:i/>
          <w:iCs/>
          <w:lang w:val="es-CO"/>
        </w:rPr>
        <w:t>Verificable</w:t>
      </w:r>
    </w:p>
    <w:p w14:paraId="4C5FEBA9" w14:textId="77777777" w:rsidR="00287A6F" w:rsidRPr="00E13072" w:rsidRDefault="00287A6F" w:rsidP="00287A6F">
      <w:pPr>
        <w:spacing w:after="0" w:line="276" w:lineRule="auto"/>
        <w:jc w:val="both"/>
        <w:rPr>
          <w:rFonts w:ascii="Arial" w:eastAsia="Arial" w:hAnsi="Arial" w:cs="Arial"/>
          <w:lang w:val="es-CO"/>
        </w:rPr>
      </w:pPr>
      <w:r w:rsidRPr="00E13072">
        <w:rPr>
          <w:rFonts w:ascii="Arial" w:eastAsia="Arial" w:hAnsi="Arial" w:cs="Arial"/>
          <w:lang w:val="es-CO"/>
        </w:rPr>
        <w:t xml:space="preserve"> </w:t>
      </w:r>
    </w:p>
    <w:p w14:paraId="16E0892A" w14:textId="77777777" w:rsidR="00287A6F" w:rsidRPr="00E13072" w:rsidRDefault="00287A6F" w:rsidP="00D866F5">
      <w:pPr>
        <w:numPr>
          <w:ilvl w:val="0"/>
          <w:numId w:val="159"/>
        </w:numPr>
        <w:spacing w:after="0" w:line="276" w:lineRule="auto"/>
        <w:contextualSpacing/>
        <w:jc w:val="both"/>
        <w:rPr>
          <w:rFonts w:ascii="Arial" w:eastAsia="Arial" w:hAnsi="Arial" w:cs="Arial"/>
          <w:lang w:val="es-CO"/>
        </w:rPr>
      </w:pPr>
      <w:r w:rsidRPr="00E13072">
        <w:rPr>
          <w:rFonts w:ascii="Arial" w:eastAsia="Arial" w:hAnsi="Arial" w:cs="Arial"/>
          <w:lang w:val="es-CO"/>
        </w:rPr>
        <w:t>Cuenta con Tablas de Retención Documental – TRD, donde se especifica el listado de series y subseries con sus tipos documentales asignados al tiempo de permanencia en cada etapa del ciclo vital de los documentos, y una disposición final, acorde a los requisitos técnicos establecidos por el Archivo General de la Nación en el Acuerdo 004 del 30 de abril de 2019.</w:t>
      </w:r>
    </w:p>
    <w:p w14:paraId="3EFADC3C" w14:textId="77777777" w:rsidR="00287A6F" w:rsidRPr="00E13072" w:rsidRDefault="00287A6F" w:rsidP="00287A6F">
      <w:pPr>
        <w:spacing w:after="0" w:line="276" w:lineRule="auto"/>
        <w:ind w:left="360"/>
        <w:contextualSpacing/>
        <w:jc w:val="both"/>
        <w:rPr>
          <w:rFonts w:ascii="Arial" w:eastAsia="Arial" w:hAnsi="Arial" w:cs="Arial"/>
          <w:lang w:val="es-CO"/>
        </w:rPr>
      </w:pPr>
      <w:r w:rsidRPr="00E13072">
        <w:rPr>
          <w:rFonts w:ascii="Arial" w:hAnsi="Arial" w:cs="Arial"/>
        </w:rPr>
        <w:br/>
      </w:r>
      <w:r w:rsidRPr="00E13072">
        <w:rPr>
          <w:rFonts w:ascii="Arial" w:eastAsia="Arial" w:hAnsi="Arial" w:cs="Arial"/>
          <w:lang w:val="es-CO"/>
        </w:rPr>
        <w:t>Nota: En el servicio de jardines infantiles públicos, realizarán este proceso de gestión documental de acuerdo con lo establecido por los lineamientos de sistema interno de gestión documental y archivo -SIGA.</w:t>
      </w:r>
    </w:p>
    <w:p w14:paraId="38DFCAAE" w14:textId="77777777" w:rsidR="00287A6F" w:rsidRPr="00E13072" w:rsidRDefault="00287A6F" w:rsidP="00287A6F">
      <w:pPr>
        <w:spacing w:after="0" w:line="276" w:lineRule="auto"/>
        <w:jc w:val="both"/>
        <w:textAlignment w:val="baseline"/>
        <w:rPr>
          <w:rFonts w:ascii="Arial" w:eastAsiaTheme="minorEastAsia" w:hAnsi="Arial" w:cs="Arial"/>
          <w:lang w:val="es-CO" w:eastAsia="es-CO"/>
        </w:rPr>
      </w:pPr>
    </w:p>
    <w:p w14:paraId="7C6F49BA" w14:textId="77777777" w:rsidR="00287A6F" w:rsidRPr="00E13072" w:rsidRDefault="00287A6F" w:rsidP="00287A6F">
      <w:pPr>
        <w:spacing w:after="0" w:line="276" w:lineRule="auto"/>
        <w:jc w:val="both"/>
        <w:textAlignment w:val="baseline"/>
        <w:rPr>
          <w:rFonts w:ascii="Arial" w:eastAsiaTheme="minorEastAsia" w:hAnsi="Arial" w:cs="Arial"/>
          <w:lang w:val="es-MX" w:eastAsia="es-CO"/>
        </w:rPr>
      </w:pPr>
      <w:r w:rsidRPr="00E13072">
        <w:rPr>
          <w:rFonts w:ascii="Arial" w:eastAsiaTheme="minorEastAsia" w:hAnsi="Arial" w:cs="Arial"/>
          <w:lang w:val="es-CO" w:eastAsia="es-CO"/>
        </w:rPr>
        <w:t xml:space="preserve">Estándar 82: </w:t>
      </w:r>
      <w:r w:rsidRPr="00E13072">
        <w:rPr>
          <w:rFonts w:ascii="Arial" w:eastAsiaTheme="minorEastAsia" w:hAnsi="Arial" w:cs="Arial"/>
          <w:lang w:val="es-MX" w:eastAsia="es-CO"/>
        </w:rPr>
        <w:t>Implementa permanentemente un sistema para la recepción, el análisis y la emisión de respuestas a las quejas y sugerencias realizadas al servicio de jardines infantiles o espacios rurales de acuerdo con la normativa vigente.</w:t>
      </w:r>
    </w:p>
    <w:p w14:paraId="546C6093" w14:textId="77777777" w:rsidR="00287A6F" w:rsidRPr="00E13072" w:rsidRDefault="00287A6F" w:rsidP="00287A6F">
      <w:pPr>
        <w:tabs>
          <w:tab w:val="center" w:pos="4513"/>
        </w:tabs>
        <w:spacing w:after="0" w:line="276"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 </w:t>
      </w:r>
      <w:r w:rsidRPr="00E13072">
        <w:rPr>
          <w:rFonts w:ascii="Arial" w:eastAsia="Times New Roman" w:hAnsi="Arial" w:cs="Arial"/>
          <w:lang w:val="es-CO" w:eastAsia="es-CO"/>
        </w:rPr>
        <w:tab/>
      </w:r>
    </w:p>
    <w:p w14:paraId="5CC1D8EB" w14:textId="77777777" w:rsidR="00287A6F" w:rsidRPr="00E13072" w:rsidRDefault="00287A6F" w:rsidP="00287A6F">
      <w:pPr>
        <w:spacing w:after="0" w:line="276" w:lineRule="auto"/>
        <w:jc w:val="both"/>
        <w:textAlignment w:val="baseline"/>
        <w:rPr>
          <w:rFonts w:ascii="Arial" w:eastAsiaTheme="minorEastAsia" w:hAnsi="Arial" w:cs="Arial"/>
          <w:i/>
          <w:lang w:val="es-CO" w:eastAsia="es-CO"/>
        </w:rPr>
      </w:pPr>
      <w:r w:rsidRPr="00E13072">
        <w:rPr>
          <w:rFonts w:ascii="Arial" w:eastAsiaTheme="minorEastAsia" w:hAnsi="Arial" w:cs="Arial"/>
          <w:i/>
          <w:iCs/>
          <w:lang w:val="es-CO" w:eastAsia="es-CO"/>
        </w:rPr>
        <w:t>Orientaciones para el cumplimiento del estándar </w:t>
      </w:r>
    </w:p>
    <w:p w14:paraId="13AB9055" w14:textId="77777777" w:rsidR="00287A6F" w:rsidRPr="00E13072" w:rsidRDefault="00287A6F" w:rsidP="00287A6F">
      <w:pPr>
        <w:spacing w:after="0" w:line="276" w:lineRule="auto"/>
        <w:jc w:val="both"/>
        <w:textAlignment w:val="baseline"/>
        <w:rPr>
          <w:rFonts w:ascii="Arial" w:eastAsiaTheme="minorEastAsia" w:hAnsi="Arial" w:cs="Arial"/>
          <w:i/>
          <w:iCs/>
          <w:lang w:val="es-CO" w:eastAsia="es-CO"/>
        </w:rPr>
      </w:pPr>
    </w:p>
    <w:p w14:paraId="37CCC201" w14:textId="77777777" w:rsidR="00287A6F" w:rsidRPr="00E13072" w:rsidRDefault="00287A6F" w:rsidP="00287A6F">
      <w:pPr>
        <w:spacing w:after="0" w:line="276" w:lineRule="auto"/>
        <w:jc w:val="both"/>
        <w:textAlignment w:val="baseline"/>
        <w:rPr>
          <w:rFonts w:ascii="Arial" w:hAnsi="Arial" w:cs="Arial"/>
        </w:rPr>
      </w:pPr>
      <w:r w:rsidRPr="00E13072">
        <w:rPr>
          <w:rFonts w:ascii="Arial" w:eastAsia="Arial" w:hAnsi="Arial" w:cs="Arial"/>
          <w:lang w:val="es-CO"/>
        </w:rPr>
        <w:t>El jardín infantil contará con un sistema de manejo y trámite eficiente de las diversas situaciones que puedan ser requeridas o informadas por los usuarios, en el marco de la prestación del servicio.  El mecanismo establecido debe permita registrar, analizar, tramitar y hacer seguimiento a la petición, queja, reclamo, sugerencia, denuncia, felicitación, agradecimiento y acción de tutela entre otras y generar las acciones pertinentes para brindar respuesta clara, completa, de fondo y de esa manera, cumplir finalmente con la notificación efectiva de la misma.</w:t>
      </w:r>
    </w:p>
    <w:p w14:paraId="453B71E3" w14:textId="77777777" w:rsidR="00287A6F" w:rsidRPr="00E13072" w:rsidRDefault="00287A6F" w:rsidP="00287A6F">
      <w:pPr>
        <w:spacing w:after="0" w:line="276" w:lineRule="auto"/>
        <w:jc w:val="both"/>
        <w:textAlignment w:val="baseline"/>
        <w:rPr>
          <w:rFonts w:ascii="Arial" w:hAnsi="Arial" w:cs="Arial"/>
        </w:rPr>
      </w:pPr>
      <w:r w:rsidRPr="00E13072">
        <w:rPr>
          <w:rFonts w:ascii="Arial" w:eastAsia="Quattrocento Sans" w:hAnsi="Arial" w:cs="Arial"/>
          <w:sz w:val="18"/>
          <w:szCs w:val="18"/>
          <w:lang w:val="es-CO"/>
        </w:rPr>
        <w:t xml:space="preserve">  </w:t>
      </w:r>
    </w:p>
    <w:p w14:paraId="148CDCEC" w14:textId="756116B6" w:rsidR="00287A6F" w:rsidRPr="00E13072" w:rsidRDefault="00287A6F" w:rsidP="00287A6F">
      <w:pPr>
        <w:spacing w:after="0" w:line="276" w:lineRule="auto"/>
        <w:jc w:val="both"/>
        <w:textAlignment w:val="baseline"/>
        <w:rPr>
          <w:rFonts w:ascii="Arial" w:hAnsi="Arial" w:cs="Arial"/>
        </w:rPr>
      </w:pPr>
      <w:r w:rsidRPr="00E13072">
        <w:rPr>
          <w:rFonts w:ascii="Arial" w:eastAsia="Arial" w:hAnsi="Arial" w:cs="Arial"/>
          <w:i/>
          <w:iCs/>
          <w:lang w:val="es-CO"/>
        </w:rPr>
        <w:t>Verificable</w:t>
      </w:r>
      <w:r w:rsidR="00F02D09" w:rsidRPr="00E13072">
        <w:rPr>
          <w:rFonts w:ascii="Arial" w:eastAsia="Arial" w:hAnsi="Arial" w:cs="Arial"/>
          <w:i/>
          <w:iCs/>
          <w:lang w:val="es-CO"/>
        </w:rPr>
        <w:t>s</w:t>
      </w:r>
      <w:r w:rsidRPr="00E13072">
        <w:rPr>
          <w:rFonts w:ascii="Arial" w:eastAsia="Arial" w:hAnsi="Arial" w:cs="Arial"/>
          <w:i/>
          <w:iCs/>
          <w:lang w:val="es-CO"/>
        </w:rPr>
        <w:t xml:space="preserve">  </w:t>
      </w:r>
      <w:r w:rsidRPr="00E13072">
        <w:rPr>
          <w:rFonts w:ascii="Arial" w:eastAsia="Arial" w:hAnsi="Arial" w:cs="Arial"/>
          <w:lang w:val="es-CO"/>
        </w:rPr>
        <w:t xml:space="preserve"> </w:t>
      </w:r>
    </w:p>
    <w:p w14:paraId="7B03F9D6" w14:textId="77777777" w:rsidR="00287A6F" w:rsidRPr="00E13072" w:rsidRDefault="00287A6F" w:rsidP="00287A6F">
      <w:pPr>
        <w:spacing w:after="0" w:line="276" w:lineRule="auto"/>
        <w:jc w:val="both"/>
        <w:textAlignment w:val="baseline"/>
        <w:rPr>
          <w:rFonts w:ascii="Arial" w:hAnsi="Arial" w:cs="Arial"/>
        </w:rPr>
      </w:pPr>
      <w:r w:rsidRPr="00E13072">
        <w:rPr>
          <w:rFonts w:ascii="Arial" w:eastAsia="Quattrocento Sans" w:hAnsi="Arial" w:cs="Arial"/>
          <w:sz w:val="18"/>
          <w:szCs w:val="18"/>
          <w:lang w:val="es-CO"/>
        </w:rPr>
        <w:t xml:space="preserve"> </w:t>
      </w:r>
    </w:p>
    <w:p w14:paraId="6294781B" w14:textId="77777777" w:rsidR="00287A6F" w:rsidRPr="00E13072" w:rsidRDefault="00287A6F" w:rsidP="00D866F5">
      <w:pPr>
        <w:numPr>
          <w:ilvl w:val="0"/>
          <w:numId w:val="164"/>
        </w:numPr>
        <w:spacing w:after="0" w:line="276" w:lineRule="auto"/>
        <w:contextualSpacing/>
        <w:jc w:val="both"/>
        <w:textAlignment w:val="baseline"/>
        <w:rPr>
          <w:rFonts w:ascii="Arial" w:eastAsia="Arial" w:hAnsi="Arial" w:cs="Arial"/>
          <w:lang w:val="es-CO"/>
        </w:rPr>
      </w:pPr>
      <w:r w:rsidRPr="00E13072">
        <w:rPr>
          <w:rFonts w:ascii="Arial" w:eastAsia="Arial" w:hAnsi="Arial" w:cs="Arial"/>
          <w:lang w:val="es-CO"/>
        </w:rPr>
        <w:t xml:space="preserve">Documento que contenga el procedimiento interno del sistema PQRSD. </w:t>
      </w:r>
    </w:p>
    <w:p w14:paraId="74D09D44" w14:textId="77777777" w:rsidR="00287A6F" w:rsidRPr="00E13072" w:rsidRDefault="00287A6F" w:rsidP="00D866F5">
      <w:pPr>
        <w:numPr>
          <w:ilvl w:val="0"/>
          <w:numId w:val="164"/>
        </w:numPr>
        <w:spacing w:after="0" w:line="276" w:lineRule="auto"/>
        <w:contextualSpacing/>
        <w:jc w:val="both"/>
        <w:textAlignment w:val="baseline"/>
        <w:rPr>
          <w:rFonts w:ascii="Arial" w:eastAsia="Arial" w:hAnsi="Arial" w:cs="Arial"/>
          <w:lang w:val="es-CO"/>
        </w:rPr>
      </w:pPr>
      <w:r w:rsidRPr="00E13072">
        <w:rPr>
          <w:rFonts w:ascii="Arial" w:eastAsia="Arial" w:hAnsi="Arial" w:cs="Arial"/>
          <w:lang w:val="es-CO"/>
        </w:rPr>
        <w:t>Cuenta con evidencias</w:t>
      </w:r>
      <w:r w:rsidRPr="00E13072">
        <w:rPr>
          <w:rFonts w:ascii="Arial" w:eastAsia="Times New Roman" w:hAnsi="Arial" w:cs="Arial"/>
          <w:sz w:val="24"/>
          <w:szCs w:val="24"/>
          <w:lang w:val="es-CO"/>
        </w:rPr>
        <w:t xml:space="preserve"> </w:t>
      </w:r>
      <w:r w:rsidRPr="00E13072">
        <w:rPr>
          <w:rFonts w:ascii="Arial" w:eastAsia="Arial" w:hAnsi="Arial" w:cs="Arial"/>
          <w:lang w:val="es-CO"/>
        </w:rPr>
        <w:t xml:space="preserve">de la implementación del procedimiento del sistema PQRSD. </w:t>
      </w:r>
      <w:r w:rsidRPr="00E13072">
        <w:rPr>
          <w:rFonts w:ascii="Arial" w:hAnsi="Arial" w:cs="Arial"/>
        </w:rPr>
        <w:br/>
      </w:r>
      <w:r w:rsidRPr="00E13072">
        <w:rPr>
          <w:rFonts w:ascii="Arial" w:eastAsia="Arial" w:hAnsi="Arial" w:cs="Arial"/>
          <w:lang w:val="es-CO"/>
        </w:rPr>
        <w:t xml:space="preserve">Nota: En el servicio de jardines infantiles y espacios rurales SDIS, es preciso consultar el mapa de procesos de la SDIS que cuenta con un proceso de atención al ciudadano para respuesta a peticiones, quejas, reclamos y sugerencias. </w:t>
      </w:r>
    </w:p>
    <w:p w14:paraId="022E2468" w14:textId="77777777" w:rsidR="00287A6F" w:rsidRPr="00E13072" w:rsidRDefault="00287A6F" w:rsidP="00287A6F">
      <w:pPr>
        <w:spacing w:after="0" w:line="276" w:lineRule="auto"/>
        <w:ind w:left="720"/>
        <w:contextualSpacing/>
        <w:jc w:val="both"/>
        <w:textAlignment w:val="baseline"/>
        <w:rPr>
          <w:rFonts w:ascii="Arial" w:eastAsia="Arial" w:hAnsi="Arial" w:cs="Arial"/>
          <w:lang w:val="es-CO"/>
        </w:rPr>
      </w:pPr>
    </w:p>
    <w:p w14:paraId="3F375012" w14:textId="77777777" w:rsidR="00287A6F" w:rsidRPr="00E13072" w:rsidRDefault="00287A6F" w:rsidP="00287A6F">
      <w:pPr>
        <w:spacing w:line="276" w:lineRule="auto"/>
        <w:jc w:val="both"/>
        <w:rPr>
          <w:rFonts w:ascii="Arial" w:eastAsia="Calibri" w:hAnsi="Arial" w:cs="Arial"/>
          <w:lang w:val="es-MX"/>
        </w:rPr>
      </w:pPr>
      <w:r w:rsidRPr="00E13072">
        <w:rPr>
          <w:rFonts w:ascii="Arial" w:eastAsiaTheme="minorEastAsia" w:hAnsi="Arial" w:cs="Arial"/>
        </w:rPr>
        <w:lastRenderedPageBreak/>
        <w:t xml:space="preserve">Estándar 83: </w:t>
      </w:r>
      <w:r w:rsidRPr="00E13072">
        <w:rPr>
          <w:rFonts w:ascii="Arial" w:eastAsia="Calibri" w:hAnsi="Arial" w:cs="Arial"/>
          <w:lang w:val="es-MX"/>
        </w:rPr>
        <w:t>Elabora, implementa y hace seguimiento al plan de mantenimiento correctivo y preventivo de infraestructura, mobiliario, dotación, elementos, equipos, entre otros.</w:t>
      </w:r>
    </w:p>
    <w:p w14:paraId="48079569" w14:textId="77777777" w:rsidR="00287A6F" w:rsidRPr="00E13072" w:rsidRDefault="00287A6F" w:rsidP="00287A6F">
      <w:pPr>
        <w:tabs>
          <w:tab w:val="center" w:pos="4513"/>
        </w:tabs>
        <w:spacing w:after="0" w:line="276" w:lineRule="auto"/>
        <w:jc w:val="both"/>
        <w:textAlignment w:val="baseline"/>
        <w:rPr>
          <w:rFonts w:ascii="Arial" w:eastAsiaTheme="minorEastAsia" w:hAnsi="Arial" w:cs="Arial"/>
          <w:i/>
          <w:lang w:val="es-CO" w:eastAsia="es-CO"/>
        </w:rPr>
      </w:pPr>
      <w:r w:rsidRPr="00E13072">
        <w:rPr>
          <w:rFonts w:ascii="Arial" w:eastAsiaTheme="minorEastAsia" w:hAnsi="Arial" w:cs="Arial"/>
          <w:i/>
          <w:iCs/>
          <w:lang w:val="es-CO" w:eastAsia="es-CO"/>
        </w:rPr>
        <w:t>Orientaciones para el cumplimiento del estándar </w:t>
      </w:r>
    </w:p>
    <w:p w14:paraId="65FBC9F0" w14:textId="77777777" w:rsidR="00287A6F" w:rsidRPr="00E13072" w:rsidRDefault="00287A6F" w:rsidP="00287A6F">
      <w:pPr>
        <w:spacing w:before="280" w:after="280" w:line="276" w:lineRule="auto"/>
        <w:jc w:val="both"/>
        <w:rPr>
          <w:rFonts w:ascii="Arial" w:hAnsi="Arial" w:cs="Arial"/>
        </w:rPr>
      </w:pPr>
      <w:r w:rsidRPr="00E13072">
        <w:rPr>
          <w:rFonts w:ascii="Arial" w:eastAsia="Arial" w:hAnsi="Arial" w:cs="Arial"/>
          <w:lang w:val="es-CO"/>
        </w:rPr>
        <w:t xml:space="preserve">El Jardín infantil debe contar con un plan de mantenimiento preventivo y correctivo para conservar en buen estado la infraestructura, mobiliario, dotación, elementos, equipos, entre otros, que utiliza en la prestación del servicio de educación inicial. </w:t>
      </w:r>
    </w:p>
    <w:p w14:paraId="077EF281" w14:textId="77777777" w:rsidR="00287A6F" w:rsidRPr="00E13072" w:rsidRDefault="00287A6F" w:rsidP="00287A6F">
      <w:pPr>
        <w:spacing w:before="280" w:after="280" w:line="276" w:lineRule="auto"/>
        <w:jc w:val="both"/>
        <w:rPr>
          <w:rFonts w:ascii="Arial" w:hAnsi="Arial" w:cs="Arial"/>
        </w:rPr>
      </w:pPr>
      <w:r w:rsidRPr="00E13072">
        <w:rPr>
          <w:rFonts w:ascii="Arial" w:eastAsia="Arial" w:hAnsi="Arial" w:cs="Arial"/>
          <w:lang w:val="es-CO"/>
        </w:rPr>
        <w:t>Este plan debe contener un cronograma con la programación de los mantenimientos preventivos y correctivos, donde se defina Ítem, observación o hallazgo, fecha de verificación, solicitud/trámite/gestión, fecha de solicitud/trámite/gestión, estado/seguimiento.</w:t>
      </w:r>
    </w:p>
    <w:p w14:paraId="2C29EB13" w14:textId="19C286C9" w:rsidR="00287A6F" w:rsidRPr="00E13072" w:rsidRDefault="00287A6F" w:rsidP="00287A6F">
      <w:pPr>
        <w:spacing w:after="0" w:line="276" w:lineRule="auto"/>
        <w:jc w:val="both"/>
        <w:rPr>
          <w:rFonts w:ascii="Arial" w:hAnsi="Arial" w:cs="Arial"/>
        </w:rPr>
      </w:pPr>
      <w:r w:rsidRPr="00E13072">
        <w:rPr>
          <w:rFonts w:ascii="Arial" w:eastAsia="Arial" w:hAnsi="Arial" w:cs="Arial"/>
          <w:i/>
          <w:iCs/>
          <w:lang w:val="es-CO"/>
        </w:rPr>
        <w:t>Verificable</w:t>
      </w:r>
    </w:p>
    <w:p w14:paraId="5F2BF1D2" w14:textId="77777777" w:rsidR="00287A6F" w:rsidRPr="00E13072" w:rsidRDefault="00287A6F" w:rsidP="00D866F5">
      <w:pPr>
        <w:numPr>
          <w:ilvl w:val="0"/>
          <w:numId w:val="160"/>
        </w:numPr>
        <w:spacing w:after="0" w:line="276" w:lineRule="auto"/>
        <w:contextualSpacing/>
        <w:jc w:val="both"/>
        <w:rPr>
          <w:rFonts w:ascii="Arial" w:eastAsia="Arial" w:hAnsi="Arial" w:cs="Arial"/>
          <w:lang w:val="es-CO"/>
        </w:rPr>
      </w:pPr>
      <w:r w:rsidRPr="00E13072">
        <w:rPr>
          <w:rFonts w:ascii="Arial" w:eastAsia="Arial" w:hAnsi="Arial" w:cs="Arial"/>
          <w:lang w:val="es-CO"/>
        </w:rPr>
        <w:t xml:space="preserve">Cuenta con un documento (digital o físico) que contenga un plan de mantenimiento preventivo y correctivo (Ítem, Observación o hallazgo, Fecha de verificación, Solicitud/trámite/gestión, Fecha de solicitud/trámite/gestión, Estado/seguimiento). </w:t>
      </w:r>
    </w:p>
    <w:p w14:paraId="33E8EECA" w14:textId="77777777" w:rsidR="00287A6F" w:rsidRPr="00E13072" w:rsidRDefault="00287A6F" w:rsidP="00287A6F">
      <w:pPr>
        <w:spacing w:after="0" w:line="276" w:lineRule="auto"/>
        <w:jc w:val="both"/>
        <w:rPr>
          <w:rFonts w:ascii="Arial" w:eastAsiaTheme="minorEastAsia" w:hAnsi="Arial" w:cs="Arial"/>
          <w:lang w:val="es-MX"/>
        </w:rPr>
      </w:pPr>
    </w:p>
    <w:p w14:paraId="0A1D8BA2" w14:textId="77777777" w:rsidR="00287A6F" w:rsidRPr="00E13072" w:rsidRDefault="00287A6F" w:rsidP="00287A6F">
      <w:pPr>
        <w:spacing w:line="276" w:lineRule="auto"/>
        <w:jc w:val="both"/>
        <w:textAlignment w:val="baseline"/>
        <w:rPr>
          <w:rFonts w:ascii="Arial" w:eastAsiaTheme="minorEastAsia" w:hAnsi="Arial" w:cs="Arial"/>
          <w:lang w:val="es-MX"/>
        </w:rPr>
      </w:pPr>
      <w:r w:rsidRPr="00E13072">
        <w:rPr>
          <w:rFonts w:ascii="Arial" w:eastAsiaTheme="minorEastAsia" w:hAnsi="Arial" w:cs="Arial"/>
        </w:rPr>
        <w:t xml:space="preserve">Estándar 84: </w:t>
      </w:r>
      <w:r w:rsidRPr="00E13072">
        <w:rPr>
          <w:rFonts w:ascii="Arial" w:eastAsiaTheme="minorEastAsia" w:hAnsi="Arial" w:cs="Arial"/>
          <w:lang w:val="es-MX"/>
        </w:rPr>
        <w:t>Contar con una historia social por cada niña y cada niño que contenga como mínimo: documento de identificación de la niña o niño, así como de sus padres o representantes legales que los acredite como tal, copia del carné de vacunación, certificado de asistencia al control de valoración integral de la salud, valoración odontológica y afiliación vigente de la niña o niño al sistema de salud y demás documentación que evidencia la atención y seguimiento individual.</w:t>
      </w:r>
    </w:p>
    <w:p w14:paraId="2A828DEF" w14:textId="77777777" w:rsidR="00287A6F" w:rsidRPr="00E13072" w:rsidRDefault="00287A6F" w:rsidP="00287A6F">
      <w:pPr>
        <w:spacing w:after="0" w:line="276" w:lineRule="auto"/>
        <w:jc w:val="both"/>
        <w:textAlignment w:val="baseline"/>
        <w:rPr>
          <w:rFonts w:ascii="Arial" w:eastAsiaTheme="minorEastAsia" w:hAnsi="Arial" w:cs="Arial"/>
          <w:i/>
          <w:lang w:val="es-CO" w:eastAsia="es-CO"/>
        </w:rPr>
      </w:pPr>
      <w:r w:rsidRPr="00E13072">
        <w:rPr>
          <w:rFonts w:ascii="Arial" w:eastAsiaTheme="minorEastAsia" w:hAnsi="Arial" w:cs="Arial"/>
          <w:i/>
          <w:lang w:val="es-CO" w:eastAsia="es-CO"/>
        </w:rPr>
        <w:t>Orientaciones para el cumplimiento del estándar </w:t>
      </w:r>
    </w:p>
    <w:p w14:paraId="6D8BD99F" w14:textId="77777777" w:rsidR="00287A6F" w:rsidRPr="00E13072" w:rsidRDefault="00287A6F" w:rsidP="00287A6F">
      <w:pPr>
        <w:spacing w:after="0" w:line="276" w:lineRule="auto"/>
        <w:jc w:val="both"/>
        <w:textAlignment w:val="baseline"/>
        <w:rPr>
          <w:rFonts w:ascii="Arial" w:eastAsiaTheme="minorEastAsia" w:hAnsi="Arial" w:cs="Arial"/>
          <w:i/>
          <w:lang w:val="es-CO" w:eastAsia="es-CO"/>
        </w:rPr>
      </w:pPr>
    </w:p>
    <w:p w14:paraId="292893C3" w14:textId="77777777" w:rsidR="00287A6F" w:rsidRPr="00E13072" w:rsidRDefault="00287A6F" w:rsidP="00287A6F">
      <w:pPr>
        <w:spacing w:line="276" w:lineRule="auto"/>
        <w:jc w:val="both"/>
        <w:textAlignment w:val="baseline"/>
        <w:rPr>
          <w:rFonts w:ascii="Arial" w:eastAsiaTheme="minorEastAsia" w:hAnsi="Arial" w:cs="Arial"/>
          <w:lang w:val="es-MX"/>
        </w:rPr>
      </w:pPr>
      <w:r w:rsidRPr="00E13072">
        <w:rPr>
          <w:rFonts w:ascii="Arial" w:eastAsiaTheme="minorEastAsia" w:hAnsi="Arial" w:cs="Arial"/>
          <w:lang w:val="es-MX"/>
        </w:rPr>
        <w:t xml:space="preserve">El jardín infantil como organización que brinda el servicio de educación inicial archiva y actualiza la información de las niñas, los niños, padres o representantes legales. Esta documentación debe requerirse al formalizar la matrícula y actualizarse según las orientaciones brindadas en cada componente de atención. </w:t>
      </w:r>
    </w:p>
    <w:p w14:paraId="14B96201" w14:textId="77777777" w:rsidR="00287A6F" w:rsidRPr="00E13072" w:rsidRDefault="00287A6F" w:rsidP="00287A6F">
      <w:pPr>
        <w:spacing w:line="276" w:lineRule="auto"/>
        <w:jc w:val="both"/>
        <w:textAlignment w:val="baseline"/>
        <w:rPr>
          <w:rFonts w:ascii="Arial" w:eastAsiaTheme="minorEastAsia" w:hAnsi="Arial" w:cs="Arial"/>
          <w:lang w:val="es-MX"/>
        </w:rPr>
      </w:pPr>
      <w:r w:rsidRPr="00E13072">
        <w:rPr>
          <w:rFonts w:ascii="Arial" w:eastAsiaTheme="minorEastAsia" w:hAnsi="Arial" w:cs="Arial"/>
          <w:lang w:val="es-MX"/>
        </w:rPr>
        <w:t xml:space="preserve">De acuerdo con el procedimiento archivístico definido cuenta con la siguiente documentación de las niñas y los niños: </w:t>
      </w:r>
    </w:p>
    <w:p w14:paraId="26F182C0" w14:textId="77777777" w:rsidR="00287A6F" w:rsidRPr="00E13072" w:rsidRDefault="00287A6F" w:rsidP="00D866F5">
      <w:pPr>
        <w:numPr>
          <w:ilvl w:val="0"/>
          <w:numId w:val="149"/>
        </w:numPr>
        <w:spacing w:after="0" w:line="276" w:lineRule="auto"/>
        <w:contextualSpacing/>
        <w:textAlignment w:val="baseline"/>
        <w:rPr>
          <w:rFonts w:ascii="Arial" w:eastAsiaTheme="minorEastAsia" w:hAnsi="Arial" w:cs="Arial"/>
          <w:lang w:val="es-MX"/>
        </w:rPr>
      </w:pPr>
      <w:bookmarkStart w:id="98" w:name="_Hlk155552352"/>
      <w:r w:rsidRPr="00E13072">
        <w:rPr>
          <w:rFonts w:ascii="Arial" w:eastAsiaTheme="minorEastAsia" w:hAnsi="Arial" w:cs="Arial"/>
          <w:lang w:val="es-MX"/>
        </w:rPr>
        <w:t>Documento de identificación de la niña o niño.</w:t>
      </w:r>
    </w:p>
    <w:p w14:paraId="1A31D70B" w14:textId="5BA4D902" w:rsidR="00287A6F" w:rsidRPr="00E13072" w:rsidRDefault="00287A6F" w:rsidP="04A2BD8C">
      <w:pPr>
        <w:numPr>
          <w:ilvl w:val="0"/>
          <w:numId w:val="149"/>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Documento de identificación de sus padres</w:t>
      </w:r>
      <w:r w:rsidR="0492D7AA" w:rsidRPr="00E13072">
        <w:rPr>
          <w:rFonts w:ascii="Arial" w:eastAsiaTheme="minorEastAsia" w:hAnsi="Arial" w:cs="Arial"/>
          <w:lang w:val="es-MX"/>
        </w:rPr>
        <w:t>, cuidador (a)</w:t>
      </w:r>
      <w:r w:rsidRPr="00E13072">
        <w:rPr>
          <w:rFonts w:ascii="Arial" w:eastAsiaTheme="minorEastAsia" w:hAnsi="Arial" w:cs="Arial"/>
          <w:lang w:val="es-MX"/>
        </w:rPr>
        <w:t xml:space="preserve"> o representante legal. </w:t>
      </w:r>
    </w:p>
    <w:p w14:paraId="05138BEE" w14:textId="147E8711" w:rsidR="00287A6F" w:rsidRPr="00E13072" w:rsidRDefault="00287A6F" w:rsidP="04A2BD8C">
      <w:pPr>
        <w:numPr>
          <w:ilvl w:val="0"/>
          <w:numId w:val="149"/>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Carné de vacunación</w:t>
      </w:r>
      <w:r w:rsidR="55003F7D" w:rsidRPr="00E13072">
        <w:rPr>
          <w:rFonts w:ascii="Arial" w:eastAsiaTheme="minorEastAsia" w:hAnsi="Arial" w:cs="Arial"/>
          <w:lang w:val="es-MX"/>
        </w:rPr>
        <w:t xml:space="preserve"> actualizado</w:t>
      </w:r>
      <w:r w:rsidRPr="00E13072">
        <w:rPr>
          <w:rFonts w:ascii="Arial" w:eastAsiaTheme="minorEastAsia" w:hAnsi="Arial" w:cs="Arial"/>
          <w:lang w:val="es-MX"/>
        </w:rPr>
        <w:t xml:space="preserve">. </w:t>
      </w:r>
    </w:p>
    <w:p w14:paraId="59EBCF26" w14:textId="200245C9" w:rsidR="00287A6F" w:rsidRPr="00E13072" w:rsidRDefault="00287A6F" w:rsidP="04A2BD8C">
      <w:pPr>
        <w:numPr>
          <w:ilvl w:val="0"/>
          <w:numId w:val="149"/>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 xml:space="preserve">Valoración odontológica </w:t>
      </w:r>
      <w:r w:rsidR="52A5B5C8" w:rsidRPr="00E13072">
        <w:rPr>
          <w:rFonts w:ascii="Arial" w:eastAsiaTheme="minorEastAsia" w:hAnsi="Arial" w:cs="Arial"/>
          <w:lang w:val="es-MX"/>
        </w:rPr>
        <w:t xml:space="preserve">anual </w:t>
      </w:r>
      <w:r w:rsidRPr="00E13072">
        <w:rPr>
          <w:rFonts w:ascii="Arial" w:eastAsiaTheme="minorEastAsia" w:hAnsi="Arial" w:cs="Arial"/>
          <w:lang w:val="es-MX"/>
        </w:rPr>
        <w:t>(desde los 6 meses de edad)</w:t>
      </w:r>
      <w:r w:rsidR="721AFCBA" w:rsidRPr="00E13072">
        <w:rPr>
          <w:rFonts w:ascii="Arial" w:eastAsiaTheme="minorEastAsia" w:hAnsi="Arial" w:cs="Arial"/>
          <w:lang w:val="es-MX"/>
        </w:rPr>
        <w:t>, emitido por la EAPB</w:t>
      </w:r>
      <w:r w:rsidR="6CECACCB" w:rsidRPr="00E13072">
        <w:rPr>
          <w:rFonts w:ascii="Arial" w:eastAsiaTheme="minorEastAsia" w:hAnsi="Arial" w:cs="Arial"/>
          <w:lang w:val="es-MX"/>
        </w:rPr>
        <w:t>-</w:t>
      </w:r>
      <w:r w:rsidR="721AFCBA" w:rsidRPr="00E13072">
        <w:rPr>
          <w:rFonts w:ascii="Arial" w:eastAsiaTheme="minorEastAsia" w:hAnsi="Arial" w:cs="Arial"/>
          <w:lang w:val="es-MX"/>
        </w:rPr>
        <w:t>Entidad Administradora de Planes de Beneficios</w:t>
      </w:r>
      <w:r w:rsidR="049C3EC7" w:rsidRPr="00E13072">
        <w:rPr>
          <w:rFonts w:ascii="Arial" w:eastAsiaTheme="minorEastAsia" w:hAnsi="Arial" w:cs="Arial"/>
          <w:lang w:val="es-MX"/>
        </w:rPr>
        <w:t>.</w:t>
      </w:r>
    </w:p>
    <w:p w14:paraId="4676CCA8" w14:textId="13280731" w:rsidR="00287A6F" w:rsidRPr="00E13072" w:rsidRDefault="00287A6F" w:rsidP="04A2BD8C">
      <w:pPr>
        <w:numPr>
          <w:ilvl w:val="0"/>
          <w:numId w:val="149"/>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A</w:t>
      </w:r>
      <w:r w:rsidR="0093598A" w:rsidRPr="00E13072">
        <w:rPr>
          <w:rFonts w:ascii="Arial" w:eastAsiaTheme="minorEastAsia" w:hAnsi="Arial" w:cs="Arial"/>
          <w:lang w:val="es-MX"/>
        </w:rPr>
        <w:t>filiación del año en curso</w:t>
      </w:r>
      <w:r w:rsidRPr="00E13072">
        <w:rPr>
          <w:rFonts w:ascii="Arial" w:eastAsiaTheme="minorEastAsia" w:hAnsi="Arial" w:cs="Arial"/>
          <w:lang w:val="es-MX"/>
        </w:rPr>
        <w:t xml:space="preserve"> de la niña o niño al sistema de salud.</w:t>
      </w:r>
    </w:p>
    <w:p w14:paraId="0F292899" w14:textId="1A1AD2CD" w:rsidR="00287A6F" w:rsidRPr="00E13072" w:rsidRDefault="00287A6F" w:rsidP="04A2BD8C">
      <w:pPr>
        <w:numPr>
          <w:ilvl w:val="0"/>
          <w:numId w:val="149"/>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Soporte de asistencia a la consulta de valoración integral de salud</w:t>
      </w:r>
      <w:r w:rsidR="503B1055" w:rsidRPr="00E13072">
        <w:rPr>
          <w:rFonts w:ascii="Arial" w:eastAsiaTheme="minorEastAsia" w:hAnsi="Arial" w:cs="Arial"/>
          <w:lang w:val="es-MX"/>
        </w:rPr>
        <w:t>, emitido por la EAPB-Entidad Administradora de Planes de Beneficios, e</w:t>
      </w:r>
      <w:r w:rsidR="0382C54F" w:rsidRPr="00E13072">
        <w:rPr>
          <w:rFonts w:ascii="Arial" w:eastAsiaTheme="minorEastAsia" w:hAnsi="Arial" w:cs="Arial"/>
          <w:lang w:val="es-MX"/>
        </w:rPr>
        <w:t>n coherencia con las orientaciones para el cumplimiento del estándar Nº 8.</w:t>
      </w:r>
    </w:p>
    <w:p w14:paraId="5BAB7FBD" w14:textId="7F368357" w:rsidR="00287A6F" w:rsidRPr="00E13072" w:rsidRDefault="6BF203E8" w:rsidP="04A2BD8C">
      <w:pPr>
        <w:numPr>
          <w:ilvl w:val="0"/>
          <w:numId w:val="149"/>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 xml:space="preserve">Cuando el jardín infantil </w:t>
      </w:r>
      <w:r w:rsidR="40026D73" w:rsidRPr="00E13072">
        <w:rPr>
          <w:rFonts w:ascii="Arial" w:eastAsiaTheme="minorEastAsia" w:hAnsi="Arial" w:cs="Arial"/>
          <w:lang w:val="es-MX"/>
        </w:rPr>
        <w:t xml:space="preserve">evidencie </w:t>
      </w:r>
      <w:r w:rsidR="2C1ADC76" w:rsidRPr="00E13072">
        <w:rPr>
          <w:rFonts w:ascii="Arial" w:eastAsiaTheme="minorEastAsia" w:hAnsi="Arial" w:cs="Arial"/>
          <w:lang w:val="es-MX"/>
        </w:rPr>
        <w:t xml:space="preserve">algún incumplimiento en los documentos, se establecerán </w:t>
      </w:r>
      <w:r w:rsidR="40026D73" w:rsidRPr="00E13072">
        <w:rPr>
          <w:rFonts w:ascii="Arial" w:eastAsiaTheme="minorEastAsia" w:hAnsi="Arial" w:cs="Arial"/>
          <w:lang w:val="es-MX"/>
        </w:rPr>
        <w:t xml:space="preserve">acciones de seguimiento </w:t>
      </w:r>
      <w:r w:rsidR="66FE351C" w:rsidRPr="00E13072">
        <w:rPr>
          <w:rFonts w:ascii="Arial" w:eastAsiaTheme="minorEastAsia" w:hAnsi="Arial" w:cs="Arial"/>
          <w:lang w:val="es-MX"/>
        </w:rPr>
        <w:t>cada dos (2) meses</w:t>
      </w:r>
      <w:r w:rsidR="07ABC284" w:rsidRPr="00E13072">
        <w:rPr>
          <w:rFonts w:ascii="Arial" w:eastAsiaTheme="minorEastAsia" w:hAnsi="Arial" w:cs="Arial"/>
          <w:lang w:val="es-MX"/>
        </w:rPr>
        <w:t>,</w:t>
      </w:r>
      <w:r w:rsidR="66FE351C" w:rsidRPr="00E13072">
        <w:rPr>
          <w:rFonts w:ascii="Arial" w:eastAsiaTheme="minorEastAsia" w:hAnsi="Arial" w:cs="Arial"/>
          <w:lang w:val="es-MX"/>
        </w:rPr>
        <w:t xml:space="preserve"> </w:t>
      </w:r>
      <w:r w:rsidR="17321793" w:rsidRPr="00E13072">
        <w:rPr>
          <w:rFonts w:ascii="Arial" w:eastAsiaTheme="minorEastAsia" w:hAnsi="Arial" w:cs="Arial"/>
          <w:lang w:val="es-MX"/>
        </w:rPr>
        <w:t>que</w:t>
      </w:r>
      <w:r w:rsidR="40026D73" w:rsidRPr="00E13072">
        <w:rPr>
          <w:rFonts w:ascii="Arial" w:eastAsiaTheme="minorEastAsia" w:hAnsi="Arial" w:cs="Arial"/>
          <w:lang w:val="es-MX"/>
        </w:rPr>
        <w:t xml:space="preserve"> </w:t>
      </w:r>
      <w:r w:rsidR="17321793" w:rsidRPr="00E13072">
        <w:rPr>
          <w:rFonts w:ascii="Arial" w:eastAsiaTheme="minorEastAsia" w:hAnsi="Arial" w:cs="Arial"/>
          <w:lang w:val="es-MX"/>
        </w:rPr>
        <w:t xml:space="preserve">contenga: </w:t>
      </w:r>
      <w:r w:rsidR="40026D73" w:rsidRPr="00E13072">
        <w:rPr>
          <w:rFonts w:ascii="Arial" w:eastAsiaTheme="minorEastAsia" w:hAnsi="Arial" w:cs="Arial"/>
          <w:lang w:val="es-MX"/>
        </w:rPr>
        <w:t xml:space="preserve"> fecha, </w:t>
      </w:r>
      <w:r w:rsidR="45E4D1B5" w:rsidRPr="00E13072">
        <w:rPr>
          <w:rFonts w:ascii="Arial" w:eastAsiaTheme="minorEastAsia" w:hAnsi="Arial" w:cs="Arial"/>
          <w:lang w:val="es-MX"/>
        </w:rPr>
        <w:t xml:space="preserve">documentos pendientes, </w:t>
      </w:r>
      <w:r w:rsidR="54E401F8" w:rsidRPr="00E13072">
        <w:rPr>
          <w:rFonts w:ascii="Arial" w:eastAsiaTheme="minorEastAsia" w:hAnsi="Arial" w:cs="Arial"/>
          <w:lang w:val="es-MX"/>
        </w:rPr>
        <w:t xml:space="preserve">compromisos y </w:t>
      </w:r>
      <w:r w:rsidR="45E4D1B5" w:rsidRPr="00E13072">
        <w:rPr>
          <w:rFonts w:ascii="Arial" w:eastAsiaTheme="minorEastAsia" w:hAnsi="Arial" w:cs="Arial"/>
          <w:lang w:val="es-MX"/>
        </w:rPr>
        <w:t xml:space="preserve">firma de los padres o </w:t>
      </w:r>
      <w:r w:rsidR="4468CBAB" w:rsidRPr="00E13072">
        <w:rPr>
          <w:rFonts w:ascii="Arial" w:eastAsiaTheme="minorEastAsia" w:hAnsi="Arial" w:cs="Arial"/>
          <w:lang w:val="es-MX"/>
        </w:rPr>
        <w:t>acudientes</w:t>
      </w:r>
      <w:r w:rsidR="5391EA70" w:rsidRPr="00E13072">
        <w:rPr>
          <w:rFonts w:ascii="Arial" w:eastAsiaTheme="minorEastAsia" w:hAnsi="Arial" w:cs="Arial"/>
          <w:lang w:val="es-MX"/>
        </w:rPr>
        <w:t>.</w:t>
      </w:r>
    </w:p>
    <w:bookmarkEnd w:id="98"/>
    <w:p w14:paraId="575A66FA" w14:textId="62CE02F6" w:rsidR="00287A6F" w:rsidRPr="00E13072" w:rsidRDefault="00287A6F" w:rsidP="00287A6F">
      <w:pPr>
        <w:spacing w:after="0" w:line="276" w:lineRule="auto"/>
        <w:jc w:val="both"/>
        <w:rPr>
          <w:rFonts w:ascii="Arial" w:eastAsiaTheme="minorEastAsia" w:hAnsi="Arial" w:cs="Arial"/>
          <w:i/>
          <w:lang w:val="es-CO" w:eastAsia="es-CO"/>
        </w:rPr>
      </w:pPr>
      <w:r w:rsidRPr="00E13072">
        <w:rPr>
          <w:rFonts w:ascii="Arial" w:eastAsiaTheme="minorEastAsia" w:hAnsi="Arial" w:cs="Arial"/>
          <w:i/>
          <w:lang w:val="es-CO" w:eastAsia="es-CO"/>
        </w:rPr>
        <w:lastRenderedPageBreak/>
        <w:t>Verificable</w:t>
      </w:r>
    </w:p>
    <w:p w14:paraId="422D72BE" w14:textId="77777777" w:rsidR="00287A6F" w:rsidRPr="00E13072" w:rsidRDefault="00287A6F" w:rsidP="00287A6F">
      <w:pPr>
        <w:spacing w:after="0" w:line="276" w:lineRule="auto"/>
        <w:jc w:val="both"/>
        <w:rPr>
          <w:rFonts w:ascii="Arial" w:eastAsiaTheme="minorEastAsia" w:hAnsi="Arial" w:cs="Arial"/>
          <w:i/>
          <w:lang w:val="es-CO" w:eastAsia="es-CO"/>
        </w:rPr>
      </w:pPr>
    </w:p>
    <w:p w14:paraId="6497A868" w14:textId="77777777" w:rsidR="00287A6F" w:rsidRPr="00E13072" w:rsidRDefault="00287A6F" w:rsidP="00D866F5">
      <w:pPr>
        <w:numPr>
          <w:ilvl w:val="0"/>
          <w:numId w:val="146"/>
        </w:numPr>
        <w:spacing w:after="0" w:line="276" w:lineRule="auto"/>
        <w:jc w:val="both"/>
        <w:rPr>
          <w:rFonts w:ascii="Arial" w:eastAsiaTheme="minorEastAsia" w:hAnsi="Arial" w:cs="Arial"/>
          <w:lang w:val="es-MX" w:eastAsia="es-CO"/>
        </w:rPr>
      </w:pPr>
      <w:r w:rsidRPr="00E13072">
        <w:rPr>
          <w:rFonts w:ascii="Arial" w:eastAsiaTheme="minorEastAsia" w:hAnsi="Arial" w:cs="Arial"/>
          <w:lang w:val="es-MX" w:eastAsia="es-CO"/>
        </w:rPr>
        <w:t>Carpeta de cada niño con la información solicitada actualizada según las orientaciones establecidas en cada componente.</w:t>
      </w:r>
    </w:p>
    <w:p w14:paraId="29247F44" w14:textId="77777777" w:rsidR="00287A6F" w:rsidRPr="00E13072" w:rsidRDefault="00287A6F" w:rsidP="00287A6F">
      <w:pPr>
        <w:spacing w:after="0" w:line="276" w:lineRule="auto"/>
        <w:ind w:left="720"/>
        <w:jc w:val="both"/>
        <w:rPr>
          <w:rFonts w:ascii="Arial" w:eastAsiaTheme="minorEastAsia" w:hAnsi="Arial" w:cs="Arial"/>
          <w:lang w:val="es-MX" w:eastAsia="es-CO"/>
        </w:rPr>
      </w:pPr>
    </w:p>
    <w:p w14:paraId="7833133D" w14:textId="77777777" w:rsidR="00287A6F" w:rsidRPr="00E13072" w:rsidRDefault="00287A6F" w:rsidP="00287A6F">
      <w:pPr>
        <w:spacing w:after="0" w:line="276" w:lineRule="auto"/>
        <w:ind w:left="360"/>
        <w:jc w:val="both"/>
        <w:rPr>
          <w:rFonts w:ascii="Arial" w:eastAsiaTheme="minorEastAsia" w:hAnsi="Arial" w:cs="Arial"/>
          <w:lang w:val="es-MX" w:eastAsia="es-CO"/>
        </w:rPr>
      </w:pPr>
      <w:r w:rsidRPr="00E13072">
        <w:rPr>
          <w:rFonts w:ascii="Arial" w:eastAsiaTheme="minorEastAsia" w:hAnsi="Arial" w:cs="Arial"/>
          <w:lang w:val="es-MX" w:eastAsia="es-CO"/>
        </w:rPr>
        <w:t>Nota: En los jardines infantiles públicos, realizarán este proceso de gestión documental según los lineamientos del sistema interno de gestión documental y archivo -SIGA.</w:t>
      </w:r>
    </w:p>
    <w:p w14:paraId="5A760C8F" w14:textId="77777777" w:rsidR="00287A6F" w:rsidRPr="00E13072" w:rsidRDefault="00287A6F" w:rsidP="00287A6F">
      <w:pPr>
        <w:spacing w:after="0" w:line="276" w:lineRule="auto"/>
        <w:ind w:left="360"/>
        <w:jc w:val="both"/>
        <w:rPr>
          <w:rFonts w:ascii="Arial" w:eastAsiaTheme="minorEastAsia" w:hAnsi="Arial" w:cs="Arial"/>
          <w:lang w:val="es-MX" w:eastAsia="es-CO"/>
        </w:rPr>
      </w:pPr>
    </w:p>
    <w:p w14:paraId="7DCCBE76" w14:textId="77777777" w:rsidR="00287A6F" w:rsidRPr="00E13072" w:rsidRDefault="00287A6F" w:rsidP="00287A6F">
      <w:pPr>
        <w:spacing w:after="0" w:line="276"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 xml:space="preserve">Estándar 85: </w:t>
      </w:r>
      <w:r w:rsidRPr="00E13072">
        <w:rPr>
          <w:rFonts w:ascii="Arial" w:eastAsiaTheme="minorEastAsia" w:hAnsi="Arial" w:cs="Arial"/>
          <w:lang w:val="es-MX" w:eastAsia="es-CO"/>
        </w:rPr>
        <w:t>Formaliza el traslado o egreso del niño o niña de la prestación servicio.</w:t>
      </w:r>
    </w:p>
    <w:p w14:paraId="300E89B4" w14:textId="40EA2541" w:rsidR="00287A6F" w:rsidRPr="00E13072" w:rsidRDefault="00287A6F" w:rsidP="00770B57">
      <w:pPr>
        <w:tabs>
          <w:tab w:val="center" w:pos="4513"/>
        </w:tabs>
        <w:spacing w:after="0" w:line="276" w:lineRule="auto"/>
        <w:jc w:val="both"/>
        <w:textAlignment w:val="baseline"/>
        <w:rPr>
          <w:rFonts w:ascii="Arial" w:eastAsiaTheme="minorEastAsia" w:hAnsi="Arial" w:cs="Arial"/>
          <w:i/>
          <w:lang w:val="es-CO" w:eastAsia="es-CO"/>
        </w:rPr>
      </w:pPr>
      <w:r w:rsidRPr="00E13072">
        <w:rPr>
          <w:rFonts w:ascii="Arial" w:eastAsiaTheme="minorEastAsia" w:hAnsi="Arial" w:cs="Arial"/>
          <w:lang w:val="es-CO" w:eastAsia="es-CO"/>
        </w:rPr>
        <w:t> </w:t>
      </w:r>
    </w:p>
    <w:p w14:paraId="38C58679" w14:textId="77777777" w:rsidR="00287A6F" w:rsidRPr="00E13072" w:rsidRDefault="00287A6F" w:rsidP="00287A6F">
      <w:pPr>
        <w:spacing w:after="0" w:line="276" w:lineRule="auto"/>
        <w:jc w:val="both"/>
        <w:textAlignment w:val="baseline"/>
        <w:rPr>
          <w:rFonts w:ascii="Arial" w:eastAsiaTheme="minorEastAsia" w:hAnsi="Arial" w:cs="Arial"/>
          <w:i/>
          <w:lang w:val="es-CO" w:eastAsia="es-CO"/>
        </w:rPr>
      </w:pPr>
      <w:r w:rsidRPr="00E13072">
        <w:rPr>
          <w:rFonts w:ascii="Arial" w:eastAsiaTheme="minorEastAsia" w:hAnsi="Arial" w:cs="Arial"/>
          <w:i/>
          <w:lang w:val="es-CO" w:eastAsia="es-CO"/>
        </w:rPr>
        <w:t>Orientaciones para el cumplimiento del estándar </w:t>
      </w:r>
    </w:p>
    <w:p w14:paraId="0CC49FC2" w14:textId="77777777" w:rsidR="00287A6F" w:rsidRPr="00E13072" w:rsidRDefault="00287A6F" w:rsidP="00287A6F">
      <w:pPr>
        <w:spacing w:after="0" w:line="276" w:lineRule="auto"/>
        <w:jc w:val="both"/>
        <w:textAlignment w:val="baseline"/>
        <w:rPr>
          <w:rFonts w:ascii="Arial" w:eastAsiaTheme="minorEastAsia" w:hAnsi="Arial" w:cs="Arial"/>
          <w:i/>
          <w:lang w:val="es-CO" w:eastAsia="es-CO"/>
        </w:rPr>
      </w:pPr>
    </w:p>
    <w:p w14:paraId="6E319A1C" w14:textId="77777777" w:rsidR="00287A6F" w:rsidRPr="00E13072" w:rsidRDefault="00287A6F" w:rsidP="00287A6F">
      <w:pPr>
        <w:spacing w:line="276" w:lineRule="auto"/>
        <w:textAlignment w:val="baseline"/>
        <w:rPr>
          <w:rFonts w:ascii="Arial" w:eastAsiaTheme="minorEastAsia" w:hAnsi="Arial" w:cs="Arial"/>
          <w:lang w:val="es-MX"/>
        </w:rPr>
      </w:pPr>
      <w:r w:rsidRPr="00E13072">
        <w:rPr>
          <w:rFonts w:ascii="Arial" w:eastAsiaTheme="minorEastAsia" w:hAnsi="Arial" w:cs="Arial"/>
          <w:lang w:val="es-MX"/>
        </w:rPr>
        <w:t>El jardín infantil debe definir y documentar los criterios de posibles egresos y los pasos a seguir en cada una de las siguientes posibles situaciones:</w:t>
      </w:r>
    </w:p>
    <w:p w14:paraId="7FF20CB1" w14:textId="77777777" w:rsidR="00287A6F" w:rsidRPr="00E13072" w:rsidRDefault="00287A6F" w:rsidP="00D866F5">
      <w:pPr>
        <w:numPr>
          <w:ilvl w:val="0"/>
          <w:numId w:val="148"/>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Egresos por tránsito de un niño o niña a un jardín público a otro jardín privado.</w:t>
      </w:r>
    </w:p>
    <w:p w14:paraId="03DDF17E" w14:textId="77777777" w:rsidR="00287A6F" w:rsidRPr="00E13072" w:rsidRDefault="00287A6F" w:rsidP="00D866F5">
      <w:pPr>
        <w:numPr>
          <w:ilvl w:val="0"/>
          <w:numId w:val="148"/>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Egreso por retiro voluntario sustentado ante la responsable del jardín infantil</w:t>
      </w:r>
    </w:p>
    <w:p w14:paraId="748626BE" w14:textId="77777777" w:rsidR="00287A6F" w:rsidRPr="00E13072" w:rsidRDefault="00287A6F" w:rsidP="00D866F5">
      <w:pPr>
        <w:numPr>
          <w:ilvl w:val="0"/>
          <w:numId w:val="148"/>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Egreso por inasistencia.</w:t>
      </w:r>
    </w:p>
    <w:p w14:paraId="59893B29" w14:textId="77777777" w:rsidR="00287A6F" w:rsidRPr="00E13072" w:rsidRDefault="00287A6F" w:rsidP="00D866F5">
      <w:pPr>
        <w:numPr>
          <w:ilvl w:val="0"/>
          <w:numId w:val="148"/>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Egreso por fallecimiento del niño o niña.</w:t>
      </w:r>
    </w:p>
    <w:p w14:paraId="00AF82B8" w14:textId="77777777" w:rsidR="00287A6F" w:rsidRPr="00E13072" w:rsidRDefault="00287A6F" w:rsidP="00D866F5">
      <w:pPr>
        <w:numPr>
          <w:ilvl w:val="0"/>
          <w:numId w:val="148"/>
        </w:numPr>
        <w:spacing w:after="0" w:line="276" w:lineRule="auto"/>
        <w:contextualSpacing/>
        <w:textAlignment w:val="baseline"/>
        <w:rPr>
          <w:rFonts w:ascii="Arial" w:eastAsiaTheme="minorEastAsia" w:hAnsi="Arial" w:cs="Arial"/>
          <w:lang w:val="es-MX"/>
        </w:rPr>
      </w:pPr>
      <w:r w:rsidRPr="00E13072">
        <w:rPr>
          <w:rFonts w:ascii="Arial" w:eastAsiaTheme="minorEastAsia" w:hAnsi="Arial" w:cs="Arial"/>
          <w:lang w:val="es-MX"/>
        </w:rPr>
        <w:t>Traslado de domicilio dentro de la misma localidad, por cambio de localidad o egreso por traslado ciudad de residencia.</w:t>
      </w:r>
    </w:p>
    <w:p w14:paraId="4C9E8453" w14:textId="77777777" w:rsidR="00770B57" w:rsidRDefault="00287A6F" w:rsidP="00770B57">
      <w:pPr>
        <w:spacing w:line="276" w:lineRule="auto"/>
        <w:textAlignment w:val="baseline"/>
        <w:rPr>
          <w:rFonts w:ascii="Arial" w:eastAsiaTheme="minorEastAsia" w:hAnsi="Arial" w:cs="Arial"/>
          <w:lang w:val="es-MX"/>
        </w:rPr>
      </w:pPr>
      <w:r w:rsidRPr="00E13072">
        <w:rPr>
          <w:rFonts w:ascii="Arial" w:eastAsiaTheme="minorEastAsia" w:hAnsi="Arial" w:cs="Arial"/>
          <w:lang w:val="es-MX"/>
        </w:rPr>
        <w:t xml:space="preserve"> </w:t>
      </w:r>
    </w:p>
    <w:p w14:paraId="0BDD52E0" w14:textId="4D7640BD" w:rsidR="00287A6F" w:rsidRPr="00E13072" w:rsidRDefault="00287A6F" w:rsidP="00770B57">
      <w:pPr>
        <w:spacing w:after="0" w:line="276" w:lineRule="auto"/>
        <w:textAlignment w:val="baseline"/>
        <w:rPr>
          <w:rFonts w:ascii="Arial" w:eastAsiaTheme="minorEastAsia" w:hAnsi="Arial" w:cs="Arial"/>
          <w:lang w:val="es-MX"/>
        </w:rPr>
      </w:pPr>
      <w:r w:rsidRPr="00E13072">
        <w:rPr>
          <w:rFonts w:ascii="Arial" w:eastAsiaTheme="minorEastAsia" w:hAnsi="Arial" w:cs="Arial"/>
          <w:lang w:val="es-MX"/>
        </w:rPr>
        <w:t>Este proceso se establece para formalizar la desvinculación del servicio o traslado de niños y niñas y, a su vez, realizar el registro oportuno de estas situaciones en el sistema de información de la entidad, para que el cupo tenga una nueva asignación a niñas y niños en solicitud de servicio. Para todos los casos en que se identifique el cumplimiento a un criterio de egreso, la responsable del servicio procede con la documentación de las acciones que sustenten el retiro de acuerdo con lo definido en cada caso.</w:t>
      </w:r>
    </w:p>
    <w:p w14:paraId="3475C285" w14:textId="77777777" w:rsidR="00770B57" w:rsidRDefault="00770B57" w:rsidP="00287A6F">
      <w:pPr>
        <w:spacing w:after="0" w:line="276" w:lineRule="auto"/>
        <w:jc w:val="both"/>
        <w:textAlignment w:val="baseline"/>
        <w:rPr>
          <w:rFonts w:ascii="Arial" w:eastAsiaTheme="minorEastAsia" w:hAnsi="Arial" w:cs="Arial"/>
          <w:lang w:val="es-CO" w:eastAsia="es-CO"/>
        </w:rPr>
      </w:pPr>
    </w:p>
    <w:p w14:paraId="44C10483" w14:textId="3527019D" w:rsidR="00287A6F" w:rsidRPr="00E13072" w:rsidRDefault="00287A6F" w:rsidP="00287A6F">
      <w:pPr>
        <w:spacing w:after="0" w:line="276"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Verificable</w:t>
      </w:r>
    </w:p>
    <w:p w14:paraId="3BD6E4B7" w14:textId="6BB41F3D" w:rsidR="00287A6F" w:rsidRPr="00E13072" w:rsidRDefault="00287A6F" w:rsidP="00D866F5">
      <w:pPr>
        <w:numPr>
          <w:ilvl w:val="0"/>
          <w:numId w:val="147"/>
        </w:numPr>
        <w:spacing w:after="0" w:line="276" w:lineRule="auto"/>
        <w:contextualSpacing/>
        <w:rPr>
          <w:rFonts w:ascii="Arial" w:eastAsiaTheme="minorEastAsia" w:hAnsi="Arial" w:cs="Arial"/>
          <w:lang w:val="es-MX"/>
        </w:rPr>
      </w:pPr>
      <w:r w:rsidRPr="00E13072">
        <w:rPr>
          <w:rFonts w:ascii="Arial" w:eastAsiaTheme="minorEastAsia" w:hAnsi="Arial" w:cs="Arial"/>
          <w:lang w:val="es-MX"/>
        </w:rPr>
        <w:t>Procedimiento definido e implementado para el egreso o traslado de niñas y niños en jardines.</w:t>
      </w:r>
    </w:p>
    <w:p w14:paraId="781F59F2" w14:textId="77777777" w:rsidR="00A471C2" w:rsidRPr="00E13072" w:rsidRDefault="00A471C2" w:rsidP="00A471C2">
      <w:pPr>
        <w:spacing w:after="0" w:line="276" w:lineRule="auto"/>
        <w:ind w:left="720"/>
        <w:contextualSpacing/>
        <w:rPr>
          <w:rFonts w:ascii="Arial" w:eastAsiaTheme="minorEastAsia" w:hAnsi="Arial" w:cs="Arial"/>
          <w:lang w:val="es-MX"/>
        </w:rPr>
      </w:pPr>
    </w:p>
    <w:p w14:paraId="3E111320" w14:textId="5B7B22D8" w:rsidR="00287A6F" w:rsidRPr="00E13072" w:rsidRDefault="00287A6F" w:rsidP="00287A6F">
      <w:pPr>
        <w:spacing w:after="0" w:line="276" w:lineRule="auto"/>
        <w:rPr>
          <w:rFonts w:ascii="Arial" w:eastAsiaTheme="minorEastAsia" w:hAnsi="Arial" w:cs="Arial"/>
          <w:lang w:val="es-MX"/>
        </w:rPr>
      </w:pPr>
      <w:r w:rsidRPr="00E13072">
        <w:rPr>
          <w:rFonts w:ascii="Arial" w:eastAsiaTheme="minorEastAsia" w:hAnsi="Arial" w:cs="Arial"/>
          <w:lang w:val="es-MX"/>
        </w:rPr>
        <w:t xml:space="preserve">Nota: En el servicio de jardines infantiles públicos, se realizará el proceso de egreso de acuerdo con lo establecido por la Secretaría Distrital de Integración Social </w:t>
      </w:r>
      <w:r w:rsidR="00B1691B" w:rsidRPr="00E13072">
        <w:rPr>
          <w:rFonts w:ascii="Arial" w:eastAsiaTheme="minorEastAsia" w:hAnsi="Arial" w:cs="Arial"/>
          <w:lang w:val="es-MX"/>
        </w:rPr>
        <w:t xml:space="preserve">- </w:t>
      </w:r>
      <w:r w:rsidRPr="00E13072">
        <w:rPr>
          <w:rFonts w:ascii="Arial" w:eastAsiaTheme="minorEastAsia" w:hAnsi="Arial" w:cs="Arial"/>
          <w:lang w:val="es-MX"/>
        </w:rPr>
        <w:t>SDIS.</w:t>
      </w:r>
    </w:p>
    <w:p w14:paraId="6EA4B764" w14:textId="66D6F197" w:rsidR="00E54217" w:rsidRPr="00E13072" w:rsidRDefault="00E54217">
      <w:pPr>
        <w:rPr>
          <w:rFonts w:ascii="Arial" w:eastAsiaTheme="minorEastAsia" w:hAnsi="Arial" w:cs="Arial"/>
          <w:lang w:val="es-MX"/>
        </w:rPr>
      </w:pPr>
      <w:r w:rsidRPr="00E13072">
        <w:rPr>
          <w:rFonts w:ascii="Arial" w:eastAsiaTheme="minorEastAsia" w:hAnsi="Arial" w:cs="Arial"/>
          <w:lang w:val="es-MX"/>
        </w:rPr>
        <w:br w:type="page"/>
      </w:r>
    </w:p>
    <w:p w14:paraId="448E02E5" w14:textId="18F22480" w:rsidR="005764E9" w:rsidRPr="00E13072" w:rsidRDefault="00891702" w:rsidP="00D866F5">
      <w:pPr>
        <w:pStyle w:val="Ttulo1"/>
        <w:numPr>
          <w:ilvl w:val="0"/>
          <w:numId w:val="179"/>
        </w:numPr>
        <w:jc w:val="center"/>
        <w:rPr>
          <w:rFonts w:ascii="Arial" w:hAnsi="Arial" w:cs="Arial"/>
          <w:color w:val="auto"/>
          <w:sz w:val="22"/>
          <w:szCs w:val="22"/>
        </w:rPr>
      </w:pPr>
      <w:bookmarkStart w:id="99" w:name="_Toc155975256"/>
      <w:r w:rsidRPr="00E13072">
        <w:rPr>
          <w:rFonts w:ascii="Arial" w:hAnsi="Arial" w:cs="Arial"/>
          <w:color w:val="auto"/>
          <w:sz w:val="22"/>
          <w:szCs w:val="22"/>
        </w:rPr>
        <w:lastRenderedPageBreak/>
        <w:t>TERMINOS Y DEFINICIONES</w:t>
      </w:r>
      <w:bookmarkEnd w:id="99"/>
    </w:p>
    <w:p w14:paraId="62634797" w14:textId="16EBC743" w:rsidR="008A7C32" w:rsidRPr="00E13072" w:rsidRDefault="008A7C32" w:rsidP="008A7C32">
      <w:pPr>
        <w:spacing w:after="0" w:line="276" w:lineRule="auto"/>
        <w:jc w:val="both"/>
        <w:textAlignment w:val="baseline"/>
        <w:rPr>
          <w:rFonts w:ascii="Arial" w:eastAsia="Times New Roman" w:hAnsi="Arial" w:cs="Arial"/>
          <w:lang w:val="es-CO" w:eastAsia="es-CO"/>
        </w:rPr>
      </w:pPr>
    </w:p>
    <w:p w14:paraId="15BE59DA"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 xml:space="preserve">Administración de medicamentos: en el servicio jardines infantiles busca contribuir a la garantía del derecho a la salud y a la educación de las niñas y los niños que como parte de un tratamiento médico o en situaciones derivadas de una condición de salud específica, requieren de la administración de medicamentos formulados, dentro de los horarios en los que se brinda la prestación del servicio.   </w:t>
      </w:r>
    </w:p>
    <w:p w14:paraId="4289CC8C" w14:textId="77777777" w:rsidR="008A7C32" w:rsidRPr="00E13072" w:rsidRDefault="008A7C32" w:rsidP="00C76347">
      <w:pPr>
        <w:spacing w:line="240" w:lineRule="auto"/>
        <w:jc w:val="both"/>
        <w:textAlignment w:val="baseline"/>
        <w:rPr>
          <w:rFonts w:ascii="Arial" w:eastAsia="Arial Narrow" w:hAnsi="Arial" w:cs="Arial"/>
          <w:lang w:val="es-CO"/>
        </w:rPr>
      </w:pPr>
      <w:r w:rsidRPr="00E13072">
        <w:rPr>
          <w:rFonts w:ascii="Arial" w:eastAsiaTheme="minorEastAsia" w:hAnsi="Arial" w:cs="Arial"/>
          <w:lang w:val="es-CO" w:eastAsia="es-CO"/>
        </w:rPr>
        <w:t>Alianza territorial:</w:t>
      </w:r>
      <w:r w:rsidRPr="00E13072">
        <w:rPr>
          <w:rFonts w:ascii="Arial" w:eastAsia="Arial Narrow" w:hAnsi="Arial" w:cs="Arial"/>
          <w:lang w:val="es-CO"/>
        </w:rPr>
        <w:t xml:space="preserve"> busca fortalecer y consolidar las capacidades de las comunidades desde el reconocimiento de sus habilidades, competencias, gustos, intereses y deseos colectivos, impulsando acciones o procesos que creen oportunidades de desarrollo mediante la colaboración y articulación intencionada que dé respuesta a una o varias características o intereses particulares de la población. Buscan establecer redes que mejoren la calidad de vida de las niñas, los niños, sus familias, cuidadoras y cuidadores, promoviendo así, la vivencia y el goce efectivo de sus derechos.</w:t>
      </w:r>
    </w:p>
    <w:p w14:paraId="3B78F438" w14:textId="77777777" w:rsidR="008A7C32" w:rsidRPr="00E13072" w:rsidRDefault="008A7C32" w:rsidP="00C76347">
      <w:pPr>
        <w:spacing w:line="240" w:lineRule="auto"/>
        <w:jc w:val="both"/>
        <w:textAlignment w:val="baseline"/>
        <w:rPr>
          <w:rFonts w:ascii="Arial" w:eastAsia="Arial Narrow" w:hAnsi="Arial" w:cs="Arial"/>
          <w:lang w:val="es-CO"/>
        </w:rPr>
      </w:pPr>
      <w:r w:rsidRPr="00E13072">
        <w:rPr>
          <w:rFonts w:ascii="Arial" w:eastAsia="Arial Narrow" w:hAnsi="Arial" w:cs="Arial"/>
          <w:lang w:val="es-CO"/>
        </w:rPr>
        <w:t xml:space="preserve">Análisis nutricional: La obtención del aporte nutricional de los alimentos establecidos en el ciclo de menús se realiza analizando su contenido expresado en Calorías, Macro y Micronutrientes para cumplir los requerimientos diarios para cada grupo de edad, según la normatividad vigente.   </w:t>
      </w:r>
    </w:p>
    <w:p w14:paraId="2A3DEE9F" w14:textId="77777777" w:rsidR="008A7C32" w:rsidRPr="00E13072" w:rsidRDefault="008A7C32" w:rsidP="00C76347">
      <w:pPr>
        <w:spacing w:line="240" w:lineRule="auto"/>
        <w:jc w:val="both"/>
        <w:rPr>
          <w:rFonts w:ascii="Arial" w:hAnsi="Arial" w:cs="Arial"/>
        </w:rPr>
      </w:pPr>
      <w:r w:rsidRPr="00E13072">
        <w:rPr>
          <w:rFonts w:ascii="Arial" w:eastAsiaTheme="minorEastAsia" w:hAnsi="Arial" w:cs="Arial"/>
          <w:lang w:val="es-CO" w:eastAsia="es-CO"/>
        </w:rPr>
        <w:t xml:space="preserve">Activación de rutas administrativas por presunta vulneración de derechos: </w:t>
      </w:r>
      <w:r w:rsidRPr="00E13072">
        <w:rPr>
          <w:rFonts w:ascii="Arial" w:eastAsia="Arial Narrow" w:hAnsi="Arial" w:cs="Arial"/>
          <w:lang w:val="es-CO"/>
        </w:rPr>
        <w:t>consiste en un conjunto de acciones administrativas desarrolladas en forma articulada acorde a la normativa vigente, con el propósito de asegurar que toda situación en la cual se presente una amenaza o se presuma una vulneración de derechos, sea conocida por  las autoridades competentes, a fin que desde su alcance y competencias, se dé inicio al proceso de verificación de derechos y a las demás acciones que se consideren pertinentes.</w:t>
      </w:r>
    </w:p>
    <w:p w14:paraId="24F82148"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Atención de salud: Conjunto de servicios que se prestan al usuario en el marco de los procesos propios del aseguramiento, así como de las actividades, procedimientos e intervenciones asistenciales en las fases de promoción y prevención, diagnóstico, tratamiento y rehabilitación que se prestan a toda la población.</w:t>
      </w:r>
      <w:r w:rsidRPr="00E13072">
        <w:rPr>
          <w:rFonts w:ascii="Arial" w:eastAsiaTheme="minorEastAsia" w:hAnsi="Arial" w:cs="Arial"/>
          <w:vertAlign w:val="superscript"/>
          <w:lang w:val="es-CO" w:eastAsia="es-CO"/>
        </w:rPr>
        <w:footnoteReference w:id="16"/>
      </w:r>
      <w:r w:rsidRPr="00E13072">
        <w:rPr>
          <w:rFonts w:ascii="Arial" w:eastAsiaTheme="minorEastAsia" w:hAnsi="Arial" w:cs="Arial"/>
          <w:lang w:val="es-CO" w:eastAsia="es-CO"/>
        </w:rPr>
        <w:t> </w:t>
      </w:r>
    </w:p>
    <w:p w14:paraId="5E2180A0"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t>Autorregulación: La Secretaría Distrital de Salud, como autoridad sanitaria en el Distrito Capital, cuenta con una metodología que fomenta la conciencia sanitaria y la autorregulación en los dueños y encargados de los establecimientos, quienes deben conocer la normatividad sanitaria aplicable; esto es parte de la responsabilidad que se adquiere al desarrollar una actividad económica que puede llegar a generar riesgos sanitarios o ambientales a la comunidad que consume o adquiere sus productos o servicios; o a quienes hacen parte del entorno en el que se desarrolle la actividad.</w:t>
      </w:r>
      <w:r w:rsidRPr="00E13072">
        <w:rPr>
          <w:rFonts w:ascii="Arial" w:eastAsia="Arial Narrow" w:hAnsi="Arial" w:cs="Arial"/>
          <w:vertAlign w:val="superscript"/>
          <w:lang w:val="es-CO"/>
        </w:rPr>
        <w:footnoteReference w:id="17"/>
      </w:r>
    </w:p>
    <w:p w14:paraId="4650602D"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t>Bienestar: estado de la persona en el que se le hace sensible el buen funcionamiento de su actividad somática y psíquica</w:t>
      </w:r>
    </w:p>
    <w:p w14:paraId="14868753" w14:textId="28728FB8"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t>Buenas Prácticas de Manufactura BPM: son los principios básicos y prácticas generales de higiene en la manipulación de los alimentos, durante todas las etapas de la cadena alimentaria para consumo humano (compra, transporte, recibo, alistamiento, almacenamiento, preparación, servido, distribución y consumo), para garantizar que los productos cumplan con las condiciones sanitarias adecuadas para minimizar los riesgos de contaminación y enfermedades transmitidas por alimentos (ETAS).</w:t>
      </w:r>
    </w:p>
    <w:p w14:paraId="080240FD"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Theme="minorEastAsia" w:hAnsi="Arial" w:cs="Arial"/>
          <w:lang w:val="es-CO" w:eastAsia="es-CO"/>
        </w:rPr>
        <w:lastRenderedPageBreak/>
        <w:t xml:space="preserve">Caracterización: </w:t>
      </w:r>
      <w:r w:rsidRPr="00E13072">
        <w:rPr>
          <w:rFonts w:ascii="Arial" w:eastAsia="Arial Narrow" w:hAnsi="Arial" w:cs="Arial"/>
          <w:lang w:val="es-CO"/>
        </w:rPr>
        <w:t>análisis descriptivo que trasciende los datos meramente estadísticos, permitiendo acercarse al conocimiento y comprensión de las familias, cuidadoras y cuidadores, su estructura actual, sus transformaciones, costumbres, prácticas culturales, pertenencia étnica, procedencia, roles, entre otros atributos identitarios que configuran formas particulares de ser, estar y habitar un territorio desde el reconocimiento a la diversidad y pluralidad. Igualmente, es un proceso dinámico y permanente de observación oportuna y acompañamiento cercano que posibilita la planeación de acciones diferenciales, por tanto, se convierte en un instrumento que delimita el qué hacer, con quién hacer y para qué hacer en cada grupo poblacional.</w:t>
      </w:r>
    </w:p>
    <w:p w14:paraId="5983E879"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t>Ciclo de menús: es el conjunto de menús diarios, derivados de una minuta patrón, que se establece para un número determinado de días y que se repite a lo largo de un periodo</w:t>
      </w:r>
      <w:r w:rsidRPr="00E13072">
        <w:rPr>
          <w:rFonts w:ascii="Arial" w:eastAsia="Arial Narrow" w:hAnsi="Arial" w:cs="Arial"/>
          <w:vertAlign w:val="superscript"/>
          <w:lang w:val="es-CO"/>
        </w:rPr>
        <w:footnoteReference w:id="18"/>
      </w:r>
      <w:r w:rsidRPr="00E13072">
        <w:rPr>
          <w:rFonts w:ascii="Arial" w:eastAsia="Arial Narrow" w:hAnsi="Arial" w:cs="Arial"/>
          <w:lang w:val="es-CO"/>
        </w:rPr>
        <w:t>Colaboradoras y colaboradores</w:t>
      </w:r>
      <w:r w:rsidRPr="00E13072">
        <w:rPr>
          <w:rFonts w:ascii="Arial" w:eastAsia="Arial Narrow" w:hAnsi="Arial" w:cs="Arial"/>
          <w:vertAlign w:val="superscript"/>
          <w:lang w:val="es-CO"/>
        </w:rPr>
        <w:footnoteReference w:id="19"/>
      </w:r>
      <w:r w:rsidRPr="00E13072">
        <w:rPr>
          <w:rFonts w:ascii="Arial" w:eastAsia="Arial Narrow" w:hAnsi="Arial" w:cs="Arial"/>
          <w:lang w:val="es-CO"/>
        </w:rPr>
        <w:t>: Personas</w:t>
      </w:r>
      <w:r w:rsidRPr="00E13072">
        <w:rPr>
          <w:rFonts w:ascii="Arial" w:eastAsia="Arial" w:hAnsi="Arial" w:cs="Arial"/>
          <w:lang w:val="es-CO"/>
        </w:rPr>
        <w:t xml:space="preserve"> particulares que colaboran con el Estado mediante un contrato de prestación de servicios o cualquier otro, tipificado en la ley 80 de 1993 o producto de la autonomía de la voluntad, no están subsumidos en el contexto de la función pública, ni son, por tanto, servidores públicos.</w:t>
      </w:r>
    </w:p>
    <w:p w14:paraId="347A5D7F" w14:textId="77777777" w:rsidR="008A7C32" w:rsidRPr="00E13072" w:rsidRDefault="008A7C32" w:rsidP="00C76347">
      <w:pPr>
        <w:tabs>
          <w:tab w:val="left" w:pos="1359"/>
        </w:tabs>
        <w:spacing w:line="240" w:lineRule="auto"/>
        <w:jc w:val="both"/>
        <w:textAlignment w:val="baseline"/>
        <w:rPr>
          <w:rFonts w:ascii="Arial" w:eastAsia="Arial Narrow" w:hAnsi="Arial" w:cs="Arial"/>
          <w:lang w:val="es-CO"/>
        </w:rPr>
      </w:pPr>
      <w:r w:rsidRPr="00E13072">
        <w:rPr>
          <w:rFonts w:ascii="Arial" w:eastAsia="Arial Narrow" w:hAnsi="Arial" w:cs="Arial"/>
          <w:lang w:val="es-CO"/>
        </w:rPr>
        <w:t>Concepto sanitario: es requisito fundamental para garantizar el cumplimiento de las normas de salubridad e identificar riesgos para la salud pública.  La vigilancia sanitaria es una responsabilidad estatal y ciudadana de protección de la salud, que consiste en el proceso sistemático de inspección, vigilancia y control del cumplimiento de normas y procesos</w:t>
      </w:r>
      <w:r w:rsidRPr="00E13072">
        <w:rPr>
          <w:rFonts w:ascii="Arial" w:eastAsia="Arial Narrow" w:hAnsi="Arial" w:cs="Arial"/>
          <w:vertAlign w:val="superscript"/>
          <w:lang w:val="es-CO"/>
        </w:rPr>
        <w:footnoteReference w:id="20"/>
      </w:r>
      <w:r w:rsidRPr="00E13072">
        <w:rPr>
          <w:rFonts w:ascii="Arial" w:eastAsia="Arial Narrow" w:hAnsi="Arial" w:cs="Arial"/>
          <w:lang w:val="es-CO"/>
        </w:rPr>
        <w:t>, para ello, la autoridad sanitaria realiza visitas a los establecimientos y servicios abiertos al público y emite un concepto técnico sanitario el cual podrá ser favorable, favorable con requerimientos o desfavorable dependiendo de lo evidenciado.</w:t>
      </w:r>
    </w:p>
    <w:p w14:paraId="5561AE6C"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 xml:space="preserve">Corresponsabilidad: Concurrencia de actores y acciones conducentes a garantizar el ejercicio de los derechos de los niños, las niñas y los adolescentes. La familia, la sociedad y el Estado son corresponsables en su atención, cuidado y protección. </w:t>
      </w:r>
      <w:r w:rsidRPr="00E13072">
        <w:rPr>
          <w:rFonts w:ascii="Arial" w:eastAsiaTheme="minorEastAsia" w:hAnsi="Arial" w:cs="Arial"/>
          <w:lang w:eastAsia="es-CO"/>
        </w:rPr>
        <w:t>La corresponsabilidad y la concurrencia aplican en la relación que se establece entre todos los sectores e instituciones del Estado</w:t>
      </w:r>
      <w:r w:rsidRPr="00E13072">
        <w:rPr>
          <w:rFonts w:ascii="Arial" w:eastAsiaTheme="minorEastAsia" w:hAnsi="Arial" w:cs="Arial"/>
          <w:lang w:val="es-CO" w:eastAsia="es-CO"/>
        </w:rPr>
        <w:t>.</w:t>
      </w:r>
      <w:r w:rsidRPr="00E13072">
        <w:rPr>
          <w:rFonts w:ascii="Arial" w:eastAsiaTheme="minorEastAsia" w:hAnsi="Arial" w:cs="Arial"/>
          <w:vertAlign w:val="superscript"/>
          <w:lang w:val="es-CO" w:eastAsia="es-CO"/>
        </w:rPr>
        <w:footnoteReference w:id="21"/>
      </w:r>
    </w:p>
    <w:p w14:paraId="1F6D448C"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Cronograma: Registro que orienta sobre las actividades programadas en distribución de días y horas. Este debe ser de conocimiento público y verificado su cumplimiento</w:t>
      </w:r>
      <w:r w:rsidRPr="00E13072">
        <w:rPr>
          <w:rFonts w:ascii="Arial" w:eastAsiaTheme="minorEastAsia" w:hAnsi="Arial" w:cs="Arial"/>
          <w:vertAlign w:val="superscript"/>
          <w:lang w:val="es-CO" w:eastAsia="es-CO"/>
        </w:rPr>
        <w:footnoteReference w:id="22"/>
      </w:r>
      <w:r w:rsidRPr="00E13072">
        <w:rPr>
          <w:rFonts w:ascii="Arial" w:eastAsiaTheme="minorEastAsia" w:hAnsi="Arial" w:cs="Arial"/>
          <w:lang w:val="es-CO" w:eastAsia="es-CO"/>
        </w:rPr>
        <w:t>.  </w:t>
      </w:r>
    </w:p>
    <w:p w14:paraId="3DEB6422"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Theme="minorEastAsia" w:hAnsi="Arial" w:cs="Arial"/>
          <w:lang w:val="es-CO" w:eastAsia="es-CO"/>
        </w:rPr>
        <w:t>Cuidador o cuidadora: Persona que puede pertenecer al grupo familiar o no, que brinda protección, atención y cuidado tanto emocional como físico a las niñas y los niños por solicitud de su madre, padre o representante legal, haciendo posible la satisfacción de sus necesidades básicas e instrumentales en la vida diaria.</w:t>
      </w:r>
    </w:p>
    <w:p w14:paraId="0A6D4BD0"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Theme="minorEastAsia" w:hAnsi="Arial" w:cs="Arial"/>
          <w:lang w:val="es-CO" w:eastAsia="es-CO"/>
        </w:rPr>
        <w:t>Cualificación: Formación, educación y capacitación dirigida a los equipos de trabajo responsables del desarrollo integral de las niñas y los niños o con injerencia en ello; se piensa como un ejercicio reflexivo y participativo sobre las prácticas de atención y las concepciones que les subyacen para mejorarlas y fortalecer las acciones llevadas a cabo con niñas y niños.</w:t>
      </w:r>
    </w:p>
    <w:p w14:paraId="1E022DC7"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Dotación: Todos aquellos elementos, herramientas, equipos, insumos mínimos y necesarios para la óptima prestación del servicio</w:t>
      </w:r>
      <w:r w:rsidRPr="00E13072">
        <w:rPr>
          <w:rFonts w:ascii="Arial" w:eastAsiaTheme="minorEastAsia" w:hAnsi="Arial" w:cs="Arial"/>
          <w:vertAlign w:val="superscript"/>
          <w:lang w:val="es-CO" w:eastAsia="es-CO"/>
        </w:rPr>
        <w:footnoteReference w:id="23"/>
      </w:r>
      <w:r w:rsidRPr="00E13072">
        <w:rPr>
          <w:rFonts w:ascii="Arial" w:eastAsiaTheme="minorEastAsia" w:hAnsi="Arial" w:cs="Arial"/>
          <w:lang w:val="es-CO" w:eastAsia="es-CO"/>
        </w:rPr>
        <w:t>. </w:t>
      </w:r>
    </w:p>
    <w:p w14:paraId="54A2DC25"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Theme="minorEastAsia" w:hAnsi="Arial" w:cs="Arial"/>
          <w:lang w:val="es-CO" w:eastAsia="es-CO"/>
        </w:rPr>
        <w:lastRenderedPageBreak/>
        <w:t>Enfermedades transmisibles: son ocasionadas por agentes infecciosos como bacterias, virus y parásitos o por sus productos tóxicos, las cuales pueden contagiarse de persona a persona o de animal a persona. La propagación de estas enfermedades puede causar brotes o epidemias los cuales suceden por el aumento inusual del número de casos de una enfermedad en un espacio específico.</w:t>
      </w:r>
    </w:p>
    <w:p w14:paraId="06E461C5" w14:textId="4764ED49" w:rsidR="008A7C32" w:rsidRPr="00E13072" w:rsidRDefault="008A7C32" w:rsidP="00C76347">
      <w:pPr>
        <w:spacing w:line="240" w:lineRule="auto"/>
        <w:jc w:val="both"/>
        <w:rPr>
          <w:rFonts w:ascii="Arial" w:eastAsia="Arial" w:hAnsi="Arial" w:cs="Arial"/>
          <w:lang w:val="es-CO"/>
        </w:rPr>
      </w:pPr>
      <w:r w:rsidRPr="00E13072">
        <w:rPr>
          <w:rFonts w:ascii="Arial" w:eastAsiaTheme="minorEastAsia" w:hAnsi="Arial" w:cs="Arial"/>
          <w:lang w:val="es-CO" w:eastAsia="es-CO"/>
        </w:rPr>
        <w:t>Entidad Administradora de Planes de Beneficios</w:t>
      </w:r>
      <w:r w:rsidR="00FA5613" w:rsidRPr="00E13072">
        <w:rPr>
          <w:rFonts w:ascii="Arial" w:eastAsiaTheme="minorEastAsia" w:hAnsi="Arial" w:cs="Arial"/>
          <w:lang w:val="es-CO" w:eastAsia="es-CO"/>
        </w:rPr>
        <w:t xml:space="preserve"> </w:t>
      </w:r>
      <w:r w:rsidRPr="00E13072">
        <w:rPr>
          <w:rFonts w:ascii="Arial" w:eastAsiaTheme="minorEastAsia" w:hAnsi="Arial" w:cs="Arial"/>
          <w:lang w:val="es-CO" w:eastAsia="es-CO"/>
        </w:rPr>
        <w:t xml:space="preserve">EAPB: </w:t>
      </w:r>
      <w:r w:rsidRPr="00E13072">
        <w:rPr>
          <w:rFonts w:ascii="Arial" w:eastAsia="Arial" w:hAnsi="Arial" w:cs="Arial"/>
          <w:lang w:val="es-CO"/>
        </w:rPr>
        <w:t>Se consideran como tales, las Entidades Promotoras de Salud del Régimen Contributivo y del Régimen Subsidiado, Entidades Adaptadas y Empresas de Medicina Prepagada.</w:t>
      </w:r>
      <w:r w:rsidRPr="00E13072">
        <w:rPr>
          <w:rFonts w:ascii="Arial" w:eastAsia="Arial" w:hAnsi="Arial" w:cs="Arial"/>
          <w:vertAlign w:val="superscript"/>
          <w:lang w:val="es-CO"/>
        </w:rPr>
        <w:footnoteReference w:id="24"/>
      </w:r>
    </w:p>
    <w:p w14:paraId="02876C61"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Theme="minorEastAsia" w:hAnsi="Arial" w:cs="Arial"/>
          <w:lang w:val="es-CO" w:eastAsia="es-CO"/>
        </w:rPr>
        <w:t>Espacio: lugar físico que puede o no estar delimitado con una barrera física.</w:t>
      </w:r>
      <w:r w:rsidRPr="00E13072">
        <w:rPr>
          <w:rFonts w:ascii="Arial" w:eastAsiaTheme="minorEastAsia" w:hAnsi="Arial" w:cs="Arial"/>
          <w:vertAlign w:val="superscript"/>
          <w:lang w:val="es-CO" w:eastAsia="es-CO"/>
        </w:rPr>
        <w:footnoteReference w:id="25"/>
      </w:r>
      <w:r w:rsidRPr="00E13072">
        <w:rPr>
          <w:rFonts w:ascii="Arial" w:eastAsiaTheme="minorEastAsia" w:hAnsi="Arial" w:cs="Arial"/>
          <w:lang w:val="es-CO" w:eastAsia="es-CO"/>
        </w:rPr>
        <w:t>  </w:t>
      </w:r>
    </w:p>
    <w:p w14:paraId="2055865A"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Theme="minorEastAsia" w:hAnsi="Arial" w:cs="Arial"/>
          <w:lang w:val="es-CO" w:eastAsia="es-CO"/>
        </w:rPr>
        <w:t>Equipo de trabajo: Conjunto de personas que trabajan juntas por un mismo propósito, integrando sus habilidades y conocimientos según los objetivos propuestos, que para este documento garantizan la prestación de un servicio idóneo y de calidad a las niñas, los niños, sus familias, cuidadoras y cuidadores.</w:t>
      </w:r>
    </w:p>
    <w:p w14:paraId="0C0FFE9F"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Estándares: Son los mínimos de cumplimiento de un servicio de atención para los niños, niñas, adolescentes y sus familias. Se recopila por medio de un instrumento que se aplica y que generalmente está dividido por componentes</w:t>
      </w:r>
      <w:r w:rsidRPr="00E13072">
        <w:rPr>
          <w:rFonts w:ascii="Arial" w:eastAsiaTheme="minorEastAsia" w:hAnsi="Arial" w:cs="Arial"/>
          <w:vertAlign w:val="superscript"/>
          <w:lang w:val="es-CO" w:eastAsia="es-CO"/>
        </w:rPr>
        <w:footnoteReference w:id="26"/>
      </w:r>
      <w:r w:rsidRPr="00E13072">
        <w:rPr>
          <w:rFonts w:ascii="Arial" w:eastAsiaTheme="minorEastAsia" w:hAnsi="Arial" w:cs="Arial"/>
          <w:lang w:val="es-CO" w:eastAsia="es-CO"/>
        </w:rPr>
        <w:t>. </w:t>
      </w:r>
    </w:p>
    <w:p w14:paraId="5CA7CEA9"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t>Estado nutricional: es un indicador de calidad de vida de las poblaciones, el cual refleja el desarrollo físico, intelectual y emocional de los individuos, íntimamente relacionados con su estado de salud y factores alimentarios, socioeconómicos, ambientales y culturales, entre otros</w:t>
      </w:r>
      <w:r w:rsidRPr="00E13072">
        <w:rPr>
          <w:rFonts w:ascii="Arial" w:eastAsia="Arial Narrow" w:hAnsi="Arial" w:cs="Arial"/>
          <w:vertAlign w:val="superscript"/>
          <w:lang w:val="es-CO"/>
        </w:rPr>
        <w:footnoteReference w:id="27"/>
      </w:r>
    </w:p>
    <w:p w14:paraId="2CB00C60"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t>Evaluación del Desempeño Laboral: es una herramienta de gestión que, con base en juicios objetivos sobre la conducta, las competencias laborales y los aportes al cumplimiento de las metas institucionales de los servidores de carrera y en período de prueba en el desempeño de sus respectivos cargos, busca valorar el mérito como principio sobre el cual se fundamente su desarrollo y permanencia en el servicio.</w:t>
      </w:r>
      <w:r w:rsidRPr="00E13072">
        <w:rPr>
          <w:rFonts w:ascii="Arial" w:eastAsia="Arial Narrow" w:hAnsi="Arial" w:cs="Arial"/>
          <w:vertAlign w:val="superscript"/>
          <w:lang w:val="es-CO"/>
        </w:rPr>
        <w:footnoteReference w:id="28"/>
      </w:r>
    </w:p>
    <w:p w14:paraId="78D796B0"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t>Evaluación: Proceso orientado a determinar, de manera sistemática y objetiva la pertinencia, la eficacia y el impacto de determinadas actividades. Es una herramienta administrativa y un proceso organizativo enfocado a la acción, para mejorar tanto las actividades actuales como la planificación y programación para la toma de decisiones.</w:t>
      </w:r>
    </w:p>
    <w:p w14:paraId="01BCD9A6"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t xml:space="preserve">Experiencia laboral: es la adquirida con el ejercicio de cualquier empleo, ocupación arte u oficio. </w:t>
      </w:r>
    </w:p>
    <w:p w14:paraId="44F66496"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t xml:space="preserve">Experiencia relacionada: es la adquirida en el ejercicio de labores con funciones similares a las del cargo que desempeñará. </w:t>
      </w:r>
    </w:p>
    <w:p w14:paraId="3B7D9993" w14:textId="77777777" w:rsidR="008A7C32" w:rsidRPr="00E13072" w:rsidRDefault="008A7C32" w:rsidP="00C76347">
      <w:pPr>
        <w:spacing w:line="240" w:lineRule="auto"/>
        <w:jc w:val="both"/>
        <w:rPr>
          <w:rFonts w:ascii="Arial" w:hAnsi="Arial" w:cs="Arial"/>
        </w:rPr>
      </w:pPr>
      <w:r w:rsidRPr="00E13072">
        <w:rPr>
          <w:rFonts w:ascii="Arial" w:eastAsia="Arial Narrow" w:hAnsi="Arial" w:cs="Arial"/>
          <w:lang w:val="es-CO"/>
        </w:rPr>
        <w:t>Experiencia profesional: es la adquirida a partir de la terminación y aprobación del pensum académico de la respectiva formación profesional, en el ejercicio de las actividades propias de la profesión o disciplina académica exigida para el desempeño de la labor a desempeñar.</w:t>
      </w:r>
    </w:p>
    <w:p w14:paraId="5C796708"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lastRenderedPageBreak/>
        <w:t>Experiencia profesional relacionada: es la adquirida tras la terminación y aprobación del pensum académico de la formación en el ejercicio de empleos o actividades con funciones relacionadas o similares a las de su labor.</w:t>
      </w:r>
    </w:p>
    <w:p w14:paraId="38727473"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Theme="minorEastAsia" w:hAnsi="Arial" w:cs="Arial"/>
          <w:lang w:val="es-CO" w:eastAsia="es-CO"/>
        </w:rPr>
        <w:t>Familias: Sujetos colectivos de derechos no integradas únicamente por vínculos de consanguinidad, sino por aquellos vínculos afectivos que las configuran como sistemas vivos, escenarios de cuidado, reconocimiento y desarrollo comprendidas desde la pluralidad y la diversidad</w:t>
      </w:r>
      <w:r w:rsidRPr="00E13072">
        <w:rPr>
          <w:rFonts w:ascii="Arial" w:eastAsiaTheme="minorEastAsia" w:hAnsi="Arial" w:cs="Arial"/>
          <w:vertAlign w:val="superscript"/>
          <w:lang w:val="es-CO" w:eastAsia="es-CO"/>
        </w:rPr>
        <w:footnoteReference w:id="29"/>
      </w:r>
      <w:r w:rsidRPr="00E13072">
        <w:rPr>
          <w:rFonts w:ascii="Arial" w:eastAsiaTheme="minorEastAsia" w:hAnsi="Arial" w:cs="Arial"/>
          <w:lang w:val="es-CO" w:eastAsia="es-CO"/>
        </w:rPr>
        <w:t>.</w:t>
      </w:r>
    </w:p>
    <w:p w14:paraId="19EA31C0" w14:textId="77777777" w:rsidR="008A7C32" w:rsidRPr="00E13072" w:rsidRDefault="008A7C32" w:rsidP="00C76347">
      <w:pPr>
        <w:spacing w:line="240" w:lineRule="auto"/>
        <w:jc w:val="both"/>
        <w:textAlignment w:val="baseline"/>
        <w:rPr>
          <w:rFonts w:ascii="Arial" w:hAnsi="Arial" w:cs="Arial"/>
        </w:rPr>
      </w:pPr>
      <w:r w:rsidRPr="00E13072">
        <w:rPr>
          <w:rFonts w:ascii="Arial" w:eastAsiaTheme="minorEastAsia" w:hAnsi="Arial" w:cs="Arial"/>
          <w:lang w:val="es-CO" w:eastAsia="es-CO"/>
        </w:rPr>
        <w:t xml:space="preserve">Fortalecimiento del rol cuidador y protector: </w:t>
      </w:r>
      <w:r w:rsidRPr="00E13072">
        <w:rPr>
          <w:rFonts w:ascii="Arial" w:eastAsia="Arial Narrow" w:hAnsi="Arial" w:cs="Arial"/>
          <w:lang w:val="es-MX"/>
        </w:rPr>
        <w:t>hace referencia a la implementación de estrategias cercanas y pertinentes, en vía de movilizar el involucramiento, comprensión y participación, a partir de la promoción de las vivencias sensibles frente al cuidado, crianza, reconocimiento, atención, protección de niñas y niños y frente a la importancia de la erradicación de cualquier situación que pueda poner en riesgo el ejercicio de sus derechos.</w:t>
      </w:r>
    </w:p>
    <w:p w14:paraId="73460168" w14:textId="77777777" w:rsidR="008A7C32" w:rsidRPr="00E13072" w:rsidRDefault="008A7C32" w:rsidP="00C76347">
      <w:pPr>
        <w:spacing w:line="240" w:lineRule="auto"/>
        <w:jc w:val="both"/>
        <w:rPr>
          <w:rFonts w:ascii="Arial" w:eastAsia="Calibri" w:hAnsi="Arial" w:cs="Arial"/>
          <w:lang w:val="es-CO"/>
        </w:rPr>
      </w:pPr>
      <w:r w:rsidRPr="00E13072">
        <w:rPr>
          <w:rFonts w:ascii="Arial" w:eastAsia="Calibri" w:hAnsi="Arial" w:cs="Arial"/>
          <w:lang w:val="es-CO"/>
        </w:rPr>
        <w:t>Informe pedagógico: Es un informe narrativo organizado que recoge la esencia de las historias de vida de las niñas y los niños, relata sus vivencias, aprendizajes, conquistas, sentires, gustos, disgustos, formas de expresarse dejando ver sus procesos de construcción de identidad, que los constituyen en seres sociales, históricos y culturales. A su vez, da cuenta de la mirada integral de las y los profesionales de atención a la primera infancia destacando aquellas manifestaciones, evitando registros que los etiqueten, los estereotipen o juzguen.</w:t>
      </w:r>
    </w:p>
    <w:p w14:paraId="5FB0E665"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Independiente: Que está aislado y separado de un área o ambiente definido</w:t>
      </w:r>
      <w:r w:rsidRPr="00E13072">
        <w:rPr>
          <w:rFonts w:ascii="Arial" w:eastAsiaTheme="minorEastAsia" w:hAnsi="Arial" w:cs="Arial"/>
          <w:vertAlign w:val="superscript"/>
          <w:lang w:val="es-CO" w:eastAsia="es-CO"/>
        </w:rPr>
        <w:footnoteReference w:id="30"/>
      </w:r>
      <w:r w:rsidRPr="00E13072">
        <w:rPr>
          <w:rFonts w:ascii="Arial" w:eastAsiaTheme="minorEastAsia" w:hAnsi="Arial" w:cs="Arial"/>
          <w:lang w:val="es-CO" w:eastAsia="es-CO"/>
        </w:rPr>
        <w:t>.</w:t>
      </w:r>
    </w:p>
    <w:p w14:paraId="20839506"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Arial" w:hAnsi="Arial" w:cs="Arial"/>
          <w:lang w:val="es-CO"/>
        </w:rPr>
        <w:t xml:space="preserve">Inducción: </w:t>
      </w:r>
      <w:r w:rsidRPr="00E13072">
        <w:rPr>
          <w:rFonts w:ascii="Arial" w:eastAsiaTheme="minorEastAsia" w:hAnsi="Arial" w:cs="Arial"/>
          <w:lang w:val="es-CO" w:eastAsia="es-CO"/>
        </w:rPr>
        <w:t>proceso de formación orientado a fortalecer la integración del empleado a la cultura organizacional, crear identidad y sentido de pertenencia por la entidad, desarrollar habilidades gerenciales y de servicio público y a suministrar información para el conocimiento de la función pública y de la entidad dónde presta sus servicios, durante los cuatro (4) meses siguientes a su vinculación.</w:t>
      </w:r>
      <w:r w:rsidRPr="00E13072">
        <w:rPr>
          <w:rFonts w:ascii="Arial" w:eastAsiaTheme="minorEastAsia" w:hAnsi="Arial" w:cs="Arial"/>
          <w:vertAlign w:val="superscript"/>
          <w:lang w:val="es-CO" w:eastAsia="es-CO"/>
        </w:rPr>
        <w:footnoteReference w:id="31"/>
      </w:r>
    </w:p>
    <w:p w14:paraId="72F8C2F8" w14:textId="77777777" w:rsidR="008A7C32" w:rsidRPr="00E13072" w:rsidRDefault="008A7C32" w:rsidP="00C76347">
      <w:pPr>
        <w:spacing w:line="240" w:lineRule="auto"/>
        <w:jc w:val="both"/>
        <w:textAlignment w:val="baseline"/>
        <w:rPr>
          <w:rFonts w:ascii="Arial" w:eastAsia="Calibri" w:hAnsi="Arial" w:cs="Arial"/>
          <w:lang w:val="es-CO"/>
        </w:rPr>
      </w:pPr>
      <w:r w:rsidRPr="00E13072">
        <w:rPr>
          <w:rFonts w:ascii="Arial" w:eastAsia="Calibri" w:hAnsi="Arial" w:cs="Arial"/>
          <w:lang w:val="es-CO"/>
        </w:rPr>
        <w:t>Jornada pedagógica: es un espacio de reflexión y construcción grupal, cuya finalidad es enriquecer la práctica pedagógica desde aspectos que inciden en los procesos del desarrollo y aprendizaje de las niñas y los niños.</w:t>
      </w:r>
    </w:p>
    <w:p w14:paraId="4C5CA259" w14:textId="77777777" w:rsidR="008A7C32" w:rsidRPr="00E13072" w:rsidRDefault="008A7C32" w:rsidP="00C76347">
      <w:pPr>
        <w:spacing w:line="240" w:lineRule="auto"/>
        <w:jc w:val="both"/>
        <w:textAlignment w:val="baseline"/>
        <w:rPr>
          <w:rFonts w:ascii="Arial" w:eastAsia="Calibri" w:hAnsi="Arial" w:cs="Arial"/>
          <w:lang w:val="es-CO"/>
        </w:rPr>
      </w:pPr>
      <w:r w:rsidRPr="00E13072">
        <w:rPr>
          <w:rFonts w:ascii="Arial" w:eastAsia="Calibri" w:hAnsi="Arial" w:cs="Arial"/>
          <w:lang w:val="es-CO"/>
        </w:rPr>
        <w:t>La observación pedagógica: es un mecanismo que tiene la o el profesional de atención a la primera infancia para hacer seguimiento al desarrollo de las niñas y los niños, a través del registro de los acontecimientos que se viven a diario, se va documentando la historia de cada niña, niño y la del grupo.  En este sentido, la información recogida ofrece la posibilidad de tener memoria colectiva sobre las experiencias, por tanto, este proceso tiene una mirada integral que valora y reconoce lo vivenciado por las niñas y niños en el accionar pedagógico en perspectiva de desarrollo.</w:t>
      </w:r>
    </w:p>
    <w:p w14:paraId="18CD0CB9"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Licencia de construcción: Es la autorización previa para desarrollar edificaciones, áreas de circulación y zonas comunales en uno o varios predios. En las licencias de construcción se concretarán de manera específica los usos, edificabilidad, volumetría, accesibilidad y demás aspectos técnicos aprobados para la respectiva edificación</w:t>
      </w:r>
    </w:p>
    <w:p w14:paraId="5EF6AB21" w14:textId="77777777" w:rsidR="00B059C4" w:rsidRPr="00E13072" w:rsidRDefault="008A7C32" w:rsidP="00C76347">
      <w:pPr>
        <w:spacing w:line="240" w:lineRule="auto"/>
        <w:jc w:val="both"/>
        <w:rPr>
          <w:rFonts w:ascii="Arial" w:eastAsia="Arial" w:hAnsi="Arial" w:cs="Arial"/>
          <w:lang w:val="es-MX"/>
        </w:rPr>
      </w:pPr>
      <w:r w:rsidRPr="00E13072">
        <w:rPr>
          <w:rFonts w:ascii="Arial" w:eastAsia="Arial" w:hAnsi="Arial" w:cs="Arial"/>
          <w:lang w:val="es-MX"/>
        </w:rPr>
        <w:t xml:space="preserve">Misión: define e informa principalmente qué es y que hace el jardín infantil, </w:t>
      </w:r>
      <w:r w:rsidRPr="00E13072">
        <w:rPr>
          <w:rFonts w:ascii="Arial" w:eastAsia="Arial" w:hAnsi="Arial" w:cs="Arial"/>
          <w:lang w:val="es-CO"/>
        </w:rPr>
        <w:t>el jardín infantil, la casa de pensamiento intercultural o espacio rural,</w:t>
      </w:r>
      <w:r w:rsidRPr="00E13072">
        <w:rPr>
          <w:rFonts w:ascii="Arial" w:eastAsia="Arial" w:hAnsi="Arial" w:cs="Arial"/>
          <w:lang w:val="es-MX"/>
        </w:rPr>
        <w:t xml:space="preserve"> indicando los aspectos que dotan de identidad a la institución.</w:t>
      </w:r>
    </w:p>
    <w:p w14:paraId="478215B4" w14:textId="6596A2F6" w:rsidR="008A7C32" w:rsidRPr="00E13072" w:rsidRDefault="008A7C32" w:rsidP="00C76347">
      <w:pPr>
        <w:spacing w:line="240" w:lineRule="auto"/>
        <w:jc w:val="both"/>
        <w:rPr>
          <w:rFonts w:ascii="Arial" w:eastAsia="Arial Narrow" w:hAnsi="Arial" w:cs="Arial"/>
          <w:lang w:val="es-CO"/>
        </w:rPr>
      </w:pPr>
      <w:r w:rsidRPr="00E13072">
        <w:rPr>
          <w:rFonts w:ascii="Arial" w:eastAsia="Arial Narrow" w:hAnsi="Arial" w:cs="Arial"/>
          <w:lang w:val="es-CO"/>
        </w:rPr>
        <w:lastRenderedPageBreak/>
        <w:t>Minuta patrón: es el eje de todo servicio de alimentación, se define como una guía de los grupos de alimentos y las porciones a ofrecer por cada grupo de edad; en este documento se estima el aporte calórico, de macro y micronutrientes ofrecer en un día de acuerdo al grupo poblacional definido</w:t>
      </w:r>
      <w:r w:rsidRPr="00E13072">
        <w:rPr>
          <w:rFonts w:ascii="Arial" w:eastAsia="Arial Narrow" w:hAnsi="Arial" w:cs="Arial"/>
          <w:vertAlign w:val="superscript"/>
          <w:lang w:val="es-CO"/>
        </w:rPr>
        <w:footnoteReference w:id="32"/>
      </w:r>
      <w:r w:rsidRPr="00E13072">
        <w:rPr>
          <w:rFonts w:ascii="Arial" w:eastAsia="Arial Narrow" w:hAnsi="Arial" w:cs="Arial"/>
          <w:lang w:val="es-CO"/>
        </w:rPr>
        <w:t xml:space="preserve">. Se diseña partiendo de las necesidades y características de la población a quien va dirigida y considerando el presupuesto definido para la misma. </w:t>
      </w:r>
    </w:p>
    <w:p w14:paraId="6487755A" w14:textId="77777777" w:rsidR="008A7C32" w:rsidRPr="00E13072" w:rsidRDefault="008A7C32" w:rsidP="00C76347">
      <w:pPr>
        <w:spacing w:line="240" w:lineRule="auto"/>
        <w:jc w:val="both"/>
        <w:rPr>
          <w:rFonts w:ascii="Arial" w:eastAsia="Arial Narrow" w:hAnsi="Arial" w:cs="Arial"/>
          <w:lang w:val="es-CO"/>
        </w:rPr>
      </w:pPr>
      <w:r w:rsidRPr="00E13072">
        <w:rPr>
          <w:rFonts w:ascii="Arial" w:eastAsiaTheme="minorEastAsia" w:hAnsi="Arial" w:cs="Arial"/>
          <w:lang w:val="es-CO" w:eastAsia="es-CO"/>
        </w:rPr>
        <w:t>Modalidad de atención: es una forma de implementar un servicio que atiende una necesidad o demanda aportando en el cumplimiento de los objetivos y la oferta del servicio social.</w:t>
      </w:r>
      <w:r w:rsidRPr="00E13072">
        <w:rPr>
          <w:rFonts w:ascii="Arial" w:eastAsia="Arial Narrow" w:hAnsi="Arial" w:cs="Arial"/>
          <w:lang w:val="es-CO"/>
        </w:rPr>
        <w:t xml:space="preserve">  </w:t>
      </w:r>
    </w:p>
    <w:p w14:paraId="3BADEB2B" w14:textId="77777777" w:rsidR="008A7C32" w:rsidRPr="00E13072" w:rsidRDefault="008A7C32" w:rsidP="00C76347">
      <w:pPr>
        <w:spacing w:line="240" w:lineRule="auto"/>
        <w:jc w:val="both"/>
        <w:rPr>
          <w:rFonts w:ascii="Arial" w:eastAsia="Calibri" w:hAnsi="Arial" w:cs="Arial"/>
          <w:lang w:val="es-CO"/>
        </w:rPr>
      </w:pPr>
      <w:r w:rsidRPr="00E13072">
        <w:rPr>
          <w:rFonts w:ascii="Arial" w:eastAsia="Arial" w:hAnsi="Arial" w:cs="Arial"/>
          <w:lang w:val="es-CO" w:eastAsia="es-CO"/>
        </w:rPr>
        <w:t xml:space="preserve">Movilización social: </w:t>
      </w:r>
      <w:r w:rsidRPr="00E13072">
        <w:rPr>
          <w:rFonts w:ascii="Arial" w:eastAsia="Arial" w:hAnsi="Arial" w:cs="Arial"/>
          <w:lang w:val="es-MX"/>
        </w:rPr>
        <w:t>es un proceso que busca promover la participación de las personas a través de acciones colectivas orientadas a aportar en las transformaciones sociales; se centra en el desarrollo a profundidad a través de diferentes estrategias que se consideren relevantes de diferentes ejes temáticos, de acuerdo con los datos obtenidos en la caracterización poblacional. La movilización conlleva un mayor desarrollo de los temas abordados, un carácter procesual y una articulación interdisciplinar, interinstitucional e intersectorial de ser posible, que define su trascendencia.</w:t>
      </w:r>
    </w:p>
    <w:p w14:paraId="1A239290" w14:textId="77777777" w:rsidR="008A7C32" w:rsidRPr="00E13072" w:rsidRDefault="008A7C32" w:rsidP="00C76347">
      <w:pPr>
        <w:spacing w:line="240" w:lineRule="auto"/>
        <w:jc w:val="both"/>
        <w:rPr>
          <w:rFonts w:ascii="Arial" w:eastAsia="Calibri" w:hAnsi="Arial" w:cs="Arial"/>
          <w:lang w:val="es-CO"/>
        </w:rPr>
      </w:pPr>
      <w:r w:rsidRPr="00E13072">
        <w:rPr>
          <w:rFonts w:ascii="Arial" w:eastAsia="Calibri" w:hAnsi="Arial" w:cs="Arial"/>
          <w:lang w:val="es-CO"/>
        </w:rPr>
        <w:t xml:space="preserve">Observador: es un registro individual de la niña o el niño acerca de sus procesos y particularidades, permite valorar su desarrollo y aprendizaje, estableciendo relaciones entre los diferentes momentos en que se realizan los registros y permitiendo retomar las descripciones iniciales para evidenciar los avances y retrocesos. </w:t>
      </w:r>
    </w:p>
    <w:p w14:paraId="61BA4BCB" w14:textId="77777777" w:rsidR="008A7C32" w:rsidRPr="00E13072" w:rsidRDefault="008A7C32" w:rsidP="00C76347">
      <w:pPr>
        <w:spacing w:line="240" w:lineRule="auto"/>
        <w:jc w:val="both"/>
        <w:rPr>
          <w:rFonts w:ascii="Arial" w:eastAsia="Calibri" w:hAnsi="Arial" w:cs="Arial"/>
          <w:lang w:val="es-CO"/>
        </w:rPr>
      </w:pPr>
      <w:r w:rsidRPr="00E13072">
        <w:rPr>
          <w:rFonts w:ascii="Arial" w:eastAsia="Arial" w:hAnsi="Arial" w:cs="Arial"/>
          <w:lang w:val="es-MX"/>
        </w:rPr>
        <w:t>Planeación de pedagógica:</w:t>
      </w:r>
      <w:r w:rsidRPr="00E13072">
        <w:rPr>
          <w:rFonts w:ascii="Arial" w:eastAsia="Calibri" w:hAnsi="Arial" w:cs="Arial"/>
          <w:lang w:val="es-CO"/>
        </w:rPr>
        <w:t xml:space="preserve"> es la ruta de trabajo de las y los profesionales que acompañan directamente a las niñas y los niños, lo que alude a la organización de la práctica pedagógica, a partir de sus intereses, capacidades e interacciones para potenciar el desarrollo y aprendizaje.</w:t>
      </w:r>
    </w:p>
    <w:p w14:paraId="42FA8E67"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Theme="minorEastAsia" w:hAnsi="Arial" w:cs="Arial"/>
          <w:lang w:val="es-CO" w:eastAsia="es-CO"/>
        </w:rPr>
        <w:t>Plan de Ordenamiento Territorial: es el orientador de las decisiones que toman los alcaldes. La planificación del territorio sirve como soporte para gestionar los recursos adicionales de financiación ante las entidades del Estado, que permiten la ejecución de proyectos e infraestructuras.</w:t>
      </w:r>
    </w:p>
    <w:p w14:paraId="2135CF39" w14:textId="77777777" w:rsidR="008A7C32" w:rsidRPr="00E13072" w:rsidRDefault="008A7C32" w:rsidP="00C76347">
      <w:pPr>
        <w:spacing w:line="240" w:lineRule="auto"/>
        <w:jc w:val="both"/>
        <w:rPr>
          <w:rFonts w:ascii="Arial" w:hAnsi="Arial" w:cs="Arial"/>
        </w:rPr>
      </w:pPr>
      <w:r w:rsidRPr="00E13072">
        <w:rPr>
          <w:rFonts w:ascii="Arial" w:eastAsia="Arial Narrow" w:hAnsi="Arial" w:cs="Arial"/>
          <w:lang w:val="es-CO"/>
        </w:rPr>
        <w:t>Plan de saneamiento: es un documento que describe la aplicación sistemática de medidas preventivas y correctivas encaminadas a tener óptimas condiciones de higiene y sanitarias, evitar transmisión de enfermedades y garantizar un ambiente adecuado y seguro.</w:t>
      </w:r>
    </w:p>
    <w:p w14:paraId="285B9453"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Theme="minorEastAsia" w:hAnsi="Arial" w:cs="Arial"/>
          <w:lang w:val="es-CO" w:eastAsia="es-CO"/>
        </w:rPr>
        <w:t>Prevención: hace referencia a la disposición que se realiza en forma anticipada para evitar un riesgo y parte de dos acciones fundamentales: el fortalecimiento de factores protectores y la disminución de factores de riesgo.</w:t>
      </w:r>
    </w:p>
    <w:p w14:paraId="5C560D17"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Theme="minorEastAsia" w:hAnsi="Arial" w:cs="Arial"/>
          <w:lang w:val="es-CO" w:eastAsia="es-CO"/>
        </w:rPr>
        <w:t>Profesionales transversales: hace referencia a las y los profesionales de acompañamiento psicosocial, nutrición, enfermería, educación especial y los demás perfiles profesionales que el servicio considere pertinente vincular o contratar para brindar atención a las niñas, los niños y sus familias. Profesionales de áreas, que complementan y materializan la integralidad del servicio que se presta a niñas, niños y sus familias.</w:t>
      </w:r>
    </w:p>
    <w:p w14:paraId="6C411C7F" w14:textId="77777777" w:rsidR="008A7C32" w:rsidRPr="00E13072" w:rsidRDefault="008A7C32" w:rsidP="00C76347">
      <w:pPr>
        <w:spacing w:line="240" w:lineRule="auto"/>
        <w:jc w:val="both"/>
        <w:rPr>
          <w:rFonts w:ascii="Arial" w:hAnsi="Arial" w:cs="Arial"/>
        </w:rPr>
      </w:pPr>
      <w:r w:rsidRPr="00E13072">
        <w:rPr>
          <w:rFonts w:ascii="Arial" w:eastAsiaTheme="minorEastAsia" w:hAnsi="Arial" w:cs="Arial"/>
          <w:lang w:val="es-CO" w:eastAsia="es-CO"/>
        </w:rPr>
        <w:t xml:space="preserve">Registro de novedades: </w:t>
      </w:r>
      <w:r w:rsidRPr="00E13072">
        <w:rPr>
          <w:rFonts w:ascii="Arial" w:eastAsia="Arial Narrow" w:hAnsi="Arial" w:cs="Arial"/>
          <w:lang w:val="es-CO"/>
        </w:rPr>
        <w:t>herramienta mediante la cual se fomenta la comunicación fluida, permanente y detallada entre madres, padres, cuidadoras, cuidadores y equipo de trabajo, frente a situaciones que salen de la cotidianidad y que pueden identificarse o presentarse durante el inicio, desarrollo de la jornada o fuera de ella en los diferentes entornos en los que habitan las niñas y los niños, relacionadas con el estado en la garantía de sus derechos en general, es igualmente, un insumo que evidencia la trazabilidad de acciones en el marco del proceso adelantado en relación con el principio de corresponsabilidad.</w:t>
      </w:r>
    </w:p>
    <w:p w14:paraId="18EF189E" w14:textId="77777777" w:rsidR="008A7C32" w:rsidRPr="00E13072" w:rsidRDefault="008A7C32" w:rsidP="00C76347">
      <w:pPr>
        <w:spacing w:line="240" w:lineRule="auto"/>
        <w:jc w:val="both"/>
        <w:textAlignment w:val="baseline"/>
        <w:rPr>
          <w:rFonts w:ascii="Arial" w:eastAsia="Arial" w:hAnsi="Arial" w:cs="Arial"/>
          <w:lang w:val="es-CO"/>
        </w:rPr>
      </w:pPr>
      <w:r w:rsidRPr="00E13072">
        <w:rPr>
          <w:rFonts w:ascii="Arial" w:eastAsia="Arial" w:hAnsi="Arial" w:cs="Arial"/>
          <w:lang w:val="es-CO"/>
        </w:rPr>
        <w:lastRenderedPageBreak/>
        <w:t xml:space="preserve">Reinducción: </w:t>
      </w:r>
      <w:r w:rsidRPr="00E13072">
        <w:rPr>
          <w:rFonts w:ascii="Arial" w:eastAsiaTheme="minorEastAsia" w:hAnsi="Arial" w:cs="Arial"/>
          <w:lang w:val="es-CO" w:eastAsia="es-CO"/>
        </w:rPr>
        <w:t>proceso dirigido a reorientar la integración del empleado a la cultura organizacional en virtud de los cambios producidos en cualquiera de los asuntos a los cuales se refieren sus objetivos. Los programas de reinducción se impartirán a todos los empleados por lo menos cada dos años, o antes, en el momento en que se produzcan dichos cambios, e incluirán obligatoriamente un proceso de actualizaciones acerca de las normas sobre inhabilidades e incompatibilidades y de las que regulan la moral administrativa.</w:t>
      </w:r>
    </w:p>
    <w:p w14:paraId="27902F34" w14:textId="77777777" w:rsidR="008A7C32" w:rsidRPr="00E13072" w:rsidRDefault="008A7C32" w:rsidP="00C76347">
      <w:pPr>
        <w:spacing w:line="240" w:lineRule="auto"/>
        <w:jc w:val="both"/>
        <w:textAlignment w:val="baseline"/>
        <w:rPr>
          <w:rFonts w:ascii="Arial" w:eastAsia="Arial" w:hAnsi="Arial" w:cs="Arial"/>
          <w:lang w:val="es-CO"/>
        </w:rPr>
      </w:pPr>
      <w:r w:rsidRPr="00E13072">
        <w:rPr>
          <w:rFonts w:ascii="Arial" w:eastAsiaTheme="minorEastAsia" w:hAnsi="Arial" w:cs="Arial"/>
          <w:lang w:val="es-CO" w:eastAsia="es-CO"/>
        </w:rPr>
        <w:t xml:space="preserve">Ruta interna: </w:t>
      </w:r>
      <w:r w:rsidRPr="00E13072">
        <w:rPr>
          <w:rFonts w:ascii="Arial" w:eastAsia="Arial" w:hAnsi="Arial" w:cs="Arial"/>
          <w:lang w:val="es-CO"/>
        </w:rPr>
        <w:t>es el procedimiento que se desarrolla al interior de cada jardín Infantil de atención frente al que hacer de una persona que identifique indicadores y signos de alerta que pueden configurar la amenaza, riesgo o presunción de vulneración de derechos que deriva en acciones inmediatas de análisis y reporte a nivel local.</w:t>
      </w:r>
    </w:p>
    <w:p w14:paraId="616FB482" w14:textId="77777777" w:rsidR="008A7C32" w:rsidRPr="00E13072" w:rsidRDefault="008A7C32" w:rsidP="00C76347">
      <w:pPr>
        <w:spacing w:line="240" w:lineRule="auto"/>
        <w:jc w:val="both"/>
        <w:textAlignment w:val="baseline"/>
        <w:rPr>
          <w:rFonts w:ascii="Arial" w:eastAsia="Arial" w:hAnsi="Arial" w:cs="Arial"/>
          <w:lang w:val="es-CO"/>
        </w:rPr>
      </w:pPr>
      <w:r w:rsidRPr="00E13072">
        <w:rPr>
          <w:rFonts w:ascii="Arial" w:eastAsia="Arial" w:hAnsi="Arial" w:cs="Arial"/>
          <w:lang w:val="es-CO"/>
        </w:rPr>
        <w:t>Ruta externa: reporte o radicación de informe ante las diferentes autoridades competentes según la tipología de violencia y al seguimiento de las acciones de acompañamiento realizadas para la situación informada.</w:t>
      </w:r>
    </w:p>
    <w:p w14:paraId="156CB82B"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Arial Narrow" w:hAnsi="Arial" w:cs="Arial"/>
          <w:lang w:val="es-CO"/>
        </w:rPr>
        <w:t>Sala Amiga de la Familia Lactante: es una estrategia de la Secretaría Distrital de Integración Social para la promoción, protección y apoyo de la lactancia materna en el servicio de jardines infantiles.</w:t>
      </w:r>
      <w:r w:rsidRPr="00E13072">
        <w:rPr>
          <w:rFonts w:ascii="Arial" w:eastAsiaTheme="minorEastAsia" w:hAnsi="Arial" w:cs="Arial"/>
          <w:lang w:val="es-CO" w:eastAsia="es-CO"/>
        </w:rPr>
        <w:t xml:space="preserve"> </w:t>
      </w:r>
    </w:p>
    <w:p w14:paraId="06E21467" w14:textId="77777777" w:rsidR="008A7C32" w:rsidRPr="00E13072" w:rsidRDefault="008A7C32" w:rsidP="00C76347">
      <w:pPr>
        <w:spacing w:line="240" w:lineRule="auto"/>
        <w:jc w:val="both"/>
        <w:rPr>
          <w:rFonts w:ascii="Arial" w:eastAsia="Arial" w:hAnsi="Arial" w:cs="Arial"/>
          <w:lang w:val="es-CO"/>
        </w:rPr>
      </w:pPr>
      <w:r w:rsidRPr="00E13072">
        <w:rPr>
          <w:rFonts w:ascii="Arial" w:eastAsiaTheme="minorEastAsia" w:hAnsi="Arial" w:cs="Arial"/>
          <w:lang w:val="es-CO" w:eastAsia="es-CO"/>
        </w:rPr>
        <w:t xml:space="preserve">Salud: estado de bienestar físico, mental y social, y no solo la ausencia de afecciones o enfermedades; favorecer que niñas y niños vivan y disfruten del nivel más alto posible de salud. Como derecho impostergable de la primera infancia es fundamental para un desarrollo </w:t>
      </w:r>
      <w:r w:rsidRPr="00E13072">
        <w:rPr>
          <w:rFonts w:ascii="Arial" w:eastAsia="Arial" w:hAnsi="Arial" w:cs="Arial"/>
          <w:lang w:val="es-CO"/>
        </w:rPr>
        <w:t>integral.</w:t>
      </w:r>
    </w:p>
    <w:p w14:paraId="2A357189"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Arial" w:hAnsi="Arial" w:cs="Arial"/>
          <w:lang w:val="es-CO"/>
        </w:rPr>
        <w:t>S</w:t>
      </w:r>
      <w:r w:rsidRPr="00E13072">
        <w:rPr>
          <w:rFonts w:ascii="Arial" w:eastAsiaTheme="minorEastAsia" w:hAnsi="Arial" w:cs="Arial"/>
          <w:lang w:val="es-CO" w:eastAsia="es-CO"/>
        </w:rPr>
        <w:t>elección: Consiste en una serie de pasos específicos que se emplean para decidir qué persona debe hacer parte del equipo de trabajo vinculado al jardín infantil.</w:t>
      </w:r>
    </w:p>
    <w:p w14:paraId="5F515E7F"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Servicio Social: conjunto de acciones integradas que buscan atender las necesidades sociales identificadas en las personas, familias y comunidades que habitan en la ciudad de Bogotá, en el marco de la protección social, el Sistema Distrital de Cuidado y la integración territorial, poblacional y diferencial</w:t>
      </w:r>
      <w:r w:rsidRPr="00E13072">
        <w:rPr>
          <w:rFonts w:ascii="Arial" w:eastAsiaTheme="minorEastAsia" w:hAnsi="Arial" w:cs="Arial"/>
          <w:vertAlign w:val="superscript"/>
          <w:lang w:val="es-CO" w:eastAsia="es-CO"/>
        </w:rPr>
        <w:footnoteReference w:id="33"/>
      </w:r>
      <w:r w:rsidRPr="00E13072">
        <w:rPr>
          <w:rFonts w:ascii="Arial" w:eastAsiaTheme="minorEastAsia" w:hAnsi="Arial" w:cs="Arial"/>
          <w:lang w:val="es-CO" w:eastAsia="es-CO"/>
        </w:rPr>
        <w:t xml:space="preserve">  </w:t>
      </w:r>
    </w:p>
    <w:p w14:paraId="4FA32426" w14:textId="77777777" w:rsidR="008A7C32" w:rsidRPr="00E13072" w:rsidRDefault="008A7C32" w:rsidP="00C76347">
      <w:pPr>
        <w:spacing w:line="240" w:lineRule="auto"/>
        <w:jc w:val="both"/>
        <w:textAlignment w:val="baseline"/>
        <w:rPr>
          <w:rFonts w:ascii="Arial" w:eastAsiaTheme="minorEastAsia" w:hAnsi="Arial" w:cs="Arial"/>
          <w:lang w:val="es-CO" w:eastAsia="es-CO"/>
        </w:rPr>
      </w:pPr>
      <w:r w:rsidRPr="00E13072">
        <w:rPr>
          <w:rFonts w:ascii="Arial" w:eastAsiaTheme="minorEastAsia" w:hAnsi="Arial" w:cs="Arial"/>
          <w:lang w:val="es-CO" w:eastAsia="es-CO"/>
        </w:rPr>
        <w:t>Sistema de Información:</w:t>
      </w:r>
      <w:r w:rsidRPr="00E13072">
        <w:rPr>
          <w:rFonts w:ascii="Arial" w:eastAsiaTheme="minorEastAsia" w:hAnsi="Arial" w:cs="Arial"/>
          <w:lang w:eastAsia="es-CO"/>
        </w:rPr>
        <w:t xml:space="preserve"> </w:t>
      </w:r>
      <w:r w:rsidRPr="00E13072">
        <w:rPr>
          <w:rFonts w:ascii="Arial" w:eastAsiaTheme="minorEastAsia" w:hAnsi="Arial" w:cs="Arial"/>
          <w:lang w:val="es-CO" w:eastAsia="es-CO"/>
        </w:rPr>
        <w:t>Conjunto de medios que permiten recolectar, clasificar, integrar, procesar, almacenar y difundir información interna y externa que la institución necesita para tomar decisiones. Comprende categorías relacionadas con personas, datos, actividades, recursos</w:t>
      </w:r>
      <w:r w:rsidRPr="00E13072">
        <w:rPr>
          <w:rFonts w:ascii="Arial" w:eastAsiaTheme="minorEastAsia" w:hAnsi="Arial" w:cs="Arial"/>
          <w:vertAlign w:val="superscript"/>
          <w:lang w:val="es-CO" w:eastAsia="es-CO"/>
        </w:rPr>
        <w:footnoteReference w:id="34"/>
      </w:r>
      <w:r w:rsidRPr="00E13072">
        <w:rPr>
          <w:rFonts w:ascii="Arial" w:eastAsiaTheme="minorEastAsia" w:hAnsi="Arial" w:cs="Arial"/>
          <w:lang w:val="es-CO" w:eastAsia="es-CO"/>
        </w:rPr>
        <w:t>. </w:t>
      </w:r>
    </w:p>
    <w:p w14:paraId="40AEA2DE" w14:textId="77777777" w:rsidR="008A7C32" w:rsidRPr="00E13072" w:rsidRDefault="008A7C32" w:rsidP="00C76347">
      <w:pPr>
        <w:spacing w:line="240" w:lineRule="auto"/>
        <w:jc w:val="both"/>
        <w:rPr>
          <w:rFonts w:ascii="Arial" w:eastAsiaTheme="minorEastAsia" w:hAnsi="Arial" w:cs="Arial"/>
          <w:lang w:val="es-CO" w:eastAsia="es-CO"/>
        </w:rPr>
      </w:pPr>
      <w:r w:rsidRPr="00E13072">
        <w:rPr>
          <w:rFonts w:ascii="Arial" w:eastAsiaTheme="minorEastAsia" w:hAnsi="Arial" w:cs="Arial"/>
          <w:lang w:val="es-CO" w:eastAsia="es-CO"/>
        </w:rPr>
        <w:t>Sucedáneo de la leche materna: todo alimento comercializado o de otro modo presentado como sustitutivo parcial o total de la leche materna, sea o no adecuado para ese fin.</w:t>
      </w:r>
      <w:r w:rsidRPr="00E13072">
        <w:rPr>
          <w:rFonts w:ascii="Arial" w:eastAsiaTheme="minorEastAsia" w:hAnsi="Arial" w:cs="Arial"/>
          <w:vertAlign w:val="superscript"/>
          <w:lang w:val="es-CO" w:eastAsia="es-CO"/>
        </w:rPr>
        <w:footnoteReference w:id="35"/>
      </w:r>
    </w:p>
    <w:p w14:paraId="06AAE90E" w14:textId="77777777" w:rsidR="008A7C32" w:rsidRPr="00E13072" w:rsidRDefault="008A7C32" w:rsidP="00C76347">
      <w:pPr>
        <w:spacing w:line="240" w:lineRule="auto"/>
        <w:jc w:val="both"/>
        <w:rPr>
          <w:rFonts w:ascii="Arial" w:eastAsia="Arial" w:hAnsi="Arial" w:cs="Arial"/>
          <w:lang w:val="es-MX"/>
        </w:rPr>
      </w:pPr>
      <w:r w:rsidRPr="00E13072">
        <w:rPr>
          <w:rFonts w:ascii="Arial" w:eastAsia="Arial" w:hAnsi="Arial" w:cs="Arial"/>
          <w:lang w:val="es-CO"/>
        </w:rPr>
        <w:t>Sistema PQRSD</w:t>
      </w:r>
      <w:r w:rsidRPr="00E13072">
        <w:rPr>
          <w:rFonts w:ascii="Arial" w:eastAsia="Calibri" w:hAnsi="Arial" w:cs="Arial"/>
          <w:lang w:val="es-CO"/>
        </w:rPr>
        <w:t xml:space="preserve">: </w:t>
      </w:r>
      <w:r w:rsidRPr="00E13072">
        <w:rPr>
          <w:rFonts w:ascii="Arial" w:eastAsia="Arial" w:hAnsi="Arial" w:cs="Arial"/>
          <w:lang w:val="es-CO"/>
        </w:rPr>
        <w:t xml:space="preserve">Sistema creado por la institución </w:t>
      </w:r>
      <w:r w:rsidRPr="00E13072">
        <w:rPr>
          <w:rFonts w:ascii="Arial" w:eastAsia="Arial" w:hAnsi="Arial" w:cs="Arial"/>
          <w:lang w:val="es-MX"/>
        </w:rPr>
        <w:t>para la recepción, el análisis y la emisión de respuestas a las peticiones, quejas, reclamos, sugerencias y denuncias.</w:t>
      </w:r>
    </w:p>
    <w:p w14:paraId="65BB7FB9" w14:textId="77777777" w:rsidR="008A7C32" w:rsidRPr="00E13072" w:rsidRDefault="008A7C32" w:rsidP="00C76347">
      <w:pPr>
        <w:spacing w:line="240" w:lineRule="auto"/>
        <w:jc w:val="both"/>
        <w:rPr>
          <w:rFonts w:ascii="Arial" w:eastAsia="Arial" w:hAnsi="Arial" w:cs="Arial"/>
          <w:lang w:val="es-MX"/>
        </w:rPr>
      </w:pPr>
      <w:r w:rsidRPr="00E13072">
        <w:rPr>
          <w:rFonts w:ascii="Arial" w:eastAsia="Arial" w:hAnsi="Arial" w:cs="Arial"/>
          <w:lang w:val="es-MX"/>
        </w:rPr>
        <w:t xml:space="preserve">Supervisión: es el proceso de seguimiento y control que se deje ejercer sobre una relación contractual, y que tiene como propósito verificar, exigir y velar por el cumplimiento de lo establecido en el contrato o convenio, llevando a cabo las tareas requeridas para tal efecto en particular: control, vigilancia, seguimiento, revisión, evaluación y aprobación; desde el punto de vista técnico, administrativo, financiero y jurídico de las actividades, productos y servicios objeto del contrato o convenio, el grado de avance y cumplimiento de las obligaciones </w:t>
      </w:r>
      <w:r w:rsidRPr="00E13072">
        <w:rPr>
          <w:rFonts w:ascii="Arial" w:eastAsia="Arial" w:hAnsi="Arial" w:cs="Arial"/>
          <w:lang w:val="es-MX"/>
        </w:rPr>
        <w:lastRenderedPageBreak/>
        <w:t>contraídas en término de oportunidad, utilización de los recursos, costos, especificaciones y calidad de los bienes y servicios contratados</w:t>
      </w:r>
      <w:r w:rsidRPr="00E13072">
        <w:rPr>
          <w:rFonts w:ascii="Arial" w:eastAsia="Arial" w:hAnsi="Arial" w:cs="Arial"/>
          <w:vertAlign w:val="superscript"/>
          <w:lang w:val="es-MX"/>
        </w:rPr>
        <w:footnoteReference w:id="36"/>
      </w:r>
      <w:r w:rsidRPr="00E13072">
        <w:rPr>
          <w:rFonts w:ascii="Arial" w:eastAsia="Arial" w:hAnsi="Arial" w:cs="Arial"/>
          <w:lang w:val="es-MX"/>
        </w:rPr>
        <w:t>.</w:t>
      </w:r>
    </w:p>
    <w:p w14:paraId="651FBA8A" w14:textId="45918C09" w:rsidR="008A7C32" w:rsidRPr="00E13072" w:rsidRDefault="008A7C32" w:rsidP="00C76347">
      <w:pPr>
        <w:spacing w:line="240" w:lineRule="auto"/>
        <w:jc w:val="both"/>
        <w:rPr>
          <w:rFonts w:ascii="Arial" w:eastAsia="Arial" w:hAnsi="Arial" w:cs="Arial"/>
          <w:lang w:val="es-CO"/>
        </w:rPr>
      </w:pPr>
      <w:r w:rsidRPr="00E13072">
        <w:rPr>
          <w:rFonts w:ascii="Arial" w:eastAsia="Arial" w:hAnsi="Arial" w:cs="Arial"/>
          <w:lang w:val="es-CO"/>
        </w:rPr>
        <w:t xml:space="preserve">Tablas de Retención Documental </w:t>
      </w:r>
      <w:r w:rsidR="006D1470" w:rsidRPr="00E13072">
        <w:rPr>
          <w:rFonts w:ascii="Arial" w:eastAsia="Arial" w:hAnsi="Arial" w:cs="Arial"/>
          <w:lang w:val="es-CO"/>
        </w:rPr>
        <w:t xml:space="preserve">- </w:t>
      </w:r>
      <w:r w:rsidRPr="00E13072">
        <w:rPr>
          <w:rFonts w:ascii="Arial" w:eastAsia="Arial" w:hAnsi="Arial" w:cs="Arial"/>
          <w:lang w:val="es-CO"/>
        </w:rPr>
        <w:t>TRD: herramienta que permite, mediante la identificación serial de la información y su tipificación, establecer los tiempos de permanencia de los documentos y su disposición final.</w:t>
      </w:r>
    </w:p>
    <w:p w14:paraId="0D443446" w14:textId="18B102E6" w:rsidR="008A7C32" w:rsidRPr="00E13072" w:rsidRDefault="008A7C32" w:rsidP="00C76347">
      <w:pPr>
        <w:spacing w:before="240" w:line="240" w:lineRule="auto"/>
        <w:jc w:val="both"/>
        <w:rPr>
          <w:rFonts w:ascii="Arial" w:eastAsia="Arial" w:hAnsi="Arial" w:cs="Arial"/>
          <w:lang w:val="es-CO"/>
        </w:rPr>
      </w:pPr>
      <w:r w:rsidRPr="00E13072">
        <w:rPr>
          <w:rFonts w:ascii="Arial" w:eastAsia="Calibri" w:hAnsi="Arial" w:cs="Arial"/>
          <w:lang w:val="es-CO"/>
        </w:rPr>
        <w:t xml:space="preserve">Transiciones </w:t>
      </w:r>
      <w:r w:rsidR="0004334A" w:rsidRPr="00E13072">
        <w:rPr>
          <w:rFonts w:ascii="Arial" w:eastAsia="Calibri" w:hAnsi="Arial" w:cs="Arial"/>
          <w:lang w:val="es-CO"/>
        </w:rPr>
        <w:t xml:space="preserve">Sensibles, Armónicas </w:t>
      </w:r>
      <w:r w:rsidRPr="00E13072">
        <w:rPr>
          <w:rFonts w:ascii="Arial" w:eastAsia="Calibri" w:hAnsi="Arial" w:cs="Arial"/>
          <w:lang w:val="es-CO"/>
        </w:rPr>
        <w:t xml:space="preserve">y </w:t>
      </w:r>
      <w:r w:rsidR="0004334A" w:rsidRPr="00E13072">
        <w:rPr>
          <w:rFonts w:ascii="Arial" w:eastAsia="Calibri" w:hAnsi="Arial" w:cs="Arial"/>
          <w:lang w:val="es-CO"/>
        </w:rPr>
        <w:t>Seguras</w:t>
      </w:r>
      <w:r w:rsidRPr="00E13072">
        <w:rPr>
          <w:rFonts w:ascii="Arial" w:eastAsia="Calibri" w:hAnsi="Arial" w:cs="Arial"/>
          <w:lang w:val="es-CO"/>
        </w:rPr>
        <w:t xml:space="preserve">:  se entienden como los procesos de cambio que viven las niñas y los niños de primera infancia, que abren la posibilidad de un acompañamiento pertinente e intencionado para ellas, ellos, sus familias, cuidadoras, cuidadores y la comunidad que les rodea, para brindar herramientas que faciliten la manera de afrontar las nuevas situaciones y los retos a los que se enfrentan. </w:t>
      </w:r>
    </w:p>
    <w:p w14:paraId="0C9629BD" w14:textId="77777777" w:rsidR="008A7C32" w:rsidRPr="00E13072" w:rsidRDefault="008A7C32" w:rsidP="00C76347">
      <w:pPr>
        <w:spacing w:before="240" w:line="240" w:lineRule="auto"/>
        <w:jc w:val="both"/>
        <w:rPr>
          <w:rFonts w:ascii="Arial" w:eastAsia="Arial" w:hAnsi="Arial" w:cs="Arial"/>
          <w:lang w:val="es-CO"/>
        </w:rPr>
      </w:pPr>
      <w:r w:rsidRPr="00E13072">
        <w:rPr>
          <w:rFonts w:ascii="Arial" w:eastAsia="Arial" w:hAnsi="Arial" w:cs="Arial"/>
          <w:lang w:val="es-CO"/>
        </w:rPr>
        <w:t>Visión: Es la proyección realista y clara que tiene el jardín infantil, la casa de pensamiento intercultural o espacio rural frente al trabajo y misión que asumen en su identidad institucional.</w:t>
      </w:r>
    </w:p>
    <w:p w14:paraId="51B1A0CB" w14:textId="52873E8E" w:rsidR="00E97F19" w:rsidRPr="00E13072" w:rsidRDefault="008A7C32" w:rsidP="00C76347">
      <w:pPr>
        <w:spacing w:line="240" w:lineRule="auto"/>
        <w:jc w:val="both"/>
        <w:rPr>
          <w:rFonts w:ascii="Arial" w:eastAsiaTheme="minorEastAsia" w:hAnsi="Arial" w:cs="Arial"/>
          <w:lang w:val="es-CO" w:eastAsia="es-CO"/>
        </w:rPr>
      </w:pPr>
      <w:r w:rsidRPr="00E13072">
        <w:rPr>
          <w:rFonts w:ascii="Arial" w:eastAsia="Arial" w:hAnsi="Arial" w:cs="Arial"/>
          <w:lang w:val="es-CO"/>
        </w:rPr>
        <w:t>Vigilancia nutricional: es un proceso sistemático y permanente de recolección, transmisión, análisis e interpretación de información que permite mantener un conocimiento actualizado de la situación nutricional de las niñas y los niños en los jardines infantiles. El proceso debe cumplir con lo establecido en la resolución 2465 de 2016 del Ministerio de Salud y Protección Social o las normas que la complementen o sustituyan.</w:t>
      </w:r>
      <w:r w:rsidR="00E97F19" w:rsidRPr="00E13072">
        <w:rPr>
          <w:rFonts w:ascii="Arial" w:eastAsia="Arial" w:hAnsi="Arial" w:cs="Arial"/>
          <w:lang w:val="es-CO"/>
        </w:rPr>
        <w:t xml:space="preserve"> </w:t>
      </w:r>
      <w:bookmarkStart w:id="100" w:name="_Toc606437093"/>
      <w:bookmarkStart w:id="101" w:name="_Toc154739019"/>
      <w:r w:rsidR="00E97F19" w:rsidRPr="00E13072">
        <w:rPr>
          <w:rFonts w:ascii="Arial" w:eastAsiaTheme="minorEastAsia" w:hAnsi="Arial" w:cs="Arial"/>
          <w:lang w:val="es-CO" w:eastAsia="es-CO"/>
        </w:rPr>
        <w:br w:type="page"/>
      </w:r>
    </w:p>
    <w:p w14:paraId="2C4B5C11" w14:textId="4CCA6913" w:rsidR="00ED5704" w:rsidRPr="00E13072" w:rsidRDefault="00E90B57" w:rsidP="00AC2806">
      <w:pPr>
        <w:pStyle w:val="Ttulo3"/>
        <w:numPr>
          <w:ilvl w:val="0"/>
          <w:numId w:val="0"/>
        </w:numPr>
        <w:jc w:val="both"/>
        <w:rPr>
          <w:rFonts w:ascii="Arial" w:hAnsi="Arial" w:cs="Arial"/>
          <w:b w:val="0"/>
          <w:bCs w:val="0"/>
          <w:sz w:val="24"/>
          <w:szCs w:val="24"/>
          <w:lang w:val="es-CO"/>
        </w:rPr>
      </w:pPr>
      <w:bookmarkStart w:id="102" w:name="_Toc155975257"/>
      <w:r w:rsidRPr="00E13072">
        <w:rPr>
          <w:rFonts w:ascii="Arial" w:hAnsi="Arial" w:cs="Arial"/>
          <w:b w:val="0"/>
          <w:bCs w:val="0"/>
          <w:sz w:val="24"/>
          <w:szCs w:val="24"/>
          <w:lang w:val="es-CO"/>
        </w:rPr>
        <w:lastRenderedPageBreak/>
        <w:t>LISTA DE TABLAS</w:t>
      </w:r>
      <w:bookmarkEnd w:id="100"/>
      <w:bookmarkEnd w:id="101"/>
      <w:bookmarkEnd w:id="102"/>
    </w:p>
    <w:p w14:paraId="5EC25B98" w14:textId="77777777" w:rsidR="00D20C4E" w:rsidRPr="00E13072" w:rsidRDefault="008A7C32" w:rsidP="008A7C32">
      <w:pPr>
        <w:spacing w:after="0" w:line="240" w:lineRule="auto"/>
        <w:jc w:val="both"/>
        <w:textAlignment w:val="baseline"/>
        <w:rPr>
          <w:rFonts w:ascii="Arial" w:hAnsi="Arial" w:cs="Arial"/>
          <w:noProof/>
        </w:rPr>
      </w:pPr>
      <w:r w:rsidRPr="00E13072">
        <w:rPr>
          <w:rFonts w:ascii="Arial" w:eastAsia="Times New Roman" w:hAnsi="Arial" w:cs="Arial"/>
          <w:lang w:eastAsia="es-CO"/>
        </w:rPr>
        <w:t> </w:t>
      </w:r>
      <w:r w:rsidR="00FB4A75" w:rsidRPr="00E13072">
        <w:rPr>
          <w:rFonts w:ascii="Arial" w:eastAsia="Times New Roman" w:hAnsi="Arial" w:cs="Arial"/>
          <w:i/>
          <w:iCs/>
          <w:lang w:eastAsia="es-CO"/>
        </w:rPr>
        <w:fldChar w:fldCharType="begin"/>
      </w:r>
      <w:r w:rsidR="00FB4A75" w:rsidRPr="00E13072">
        <w:rPr>
          <w:rFonts w:ascii="Arial" w:eastAsia="Times New Roman" w:hAnsi="Arial" w:cs="Arial"/>
          <w:i/>
          <w:iCs/>
          <w:lang w:eastAsia="es-CO"/>
        </w:rPr>
        <w:instrText xml:space="preserve"> TOC \h \z \c "Tabla" </w:instrText>
      </w:r>
      <w:r w:rsidR="00FB4A75" w:rsidRPr="00E13072">
        <w:rPr>
          <w:rFonts w:ascii="Arial" w:eastAsia="Times New Roman" w:hAnsi="Arial" w:cs="Arial"/>
          <w:i/>
          <w:iCs/>
          <w:lang w:eastAsia="es-CO"/>
        </w:rPr>
        <w:fldChar w:fldCharType="separate"/>
      </w:r>
    </w:p>
    <w:p w14:paraId="6140C6C2" w14:textId="7FB5D9B1"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51" w:history="1">
        <w:r w:rsidRPr="00E13072">
          <w:rPr>
            <w:rStyle w:val="Hipervnculo"/>
            <w:rFonts w:ascii="Arial" w:hAnsi="Arial" w:cs="Arial"/>
            <w:noProof/>
          </w:rPr>
          <w:t>Tabla 1. Marco Normativo</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_Toc155950151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6</w:t>
        </w:r>
        <w:r w:rsidRPr="00E13072">
          <w:rPr>
            <w:rFonts w:ascii="Arial" w:hAnsi="Arial" w:cs="Arial"/>
            <w:noProof/>
            <w:webHidden/>
          </w:rPr>
          <w:fldChar w:fldCharType="end"/>
        </w:r>
      </w:hyperlink>
    </w:p>
    <w:p w14:paraId="0D15F9F0" w14:textId="160C9D69"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52" w:history="1">
        <w:r w:rsidRPr="00E13072">
          <w:rPr>
            <w:rStyle w:val="Hipervnculo"/>
            <w:rFonts w:ascii="Arial" w:hAnsi="Arial" w:cs="Arial"/>
            <w:noProof/>
          </w:rPr>
          <w:t>Tabla 2. Características Mínimas del Ciclo de Menús</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_Toc155950152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36</w:t>
        </w:r>
        <w:r w:rsidRPr="00E13072">
          <w:rPr>
            <w:rFonts w:ascii="Arial" w:hAnsi="Arial" w:cs="Arial"/>
            <w:noProof/>
            <w:webHidden/>
          </w:rPr>
          <w:fldChar w:fldCharType="end"/>
        </w:r>
      </w:hyperlink>
    </w:p>
    <w:p w14:paraId="1F223086" w14:textId="5AC89841"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53" w:history="1">
        <w:r w:rsidRPr="00E13072">
          <w:rPr>
            <w:rStyle w:val="Hipervnculo"/>
            <w:rFonts w:ascii="Arial" w:hAnsi="Arial" w:cs="Arial"/>
            <w:noProof/>
          </w:rPr>
          <w:t>Tabla 3. Recomendaciones diarias de la ingesta de energía, macronutrientes y micronutrientes para el grupo de edad de 0-6 meses.</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_Toc155950153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38</w:t>
        </w:r>
        <w:r w:rsidRPr="00E13072">
          <w:rPr>
            <w:rFonts w:ascii="Arial" w:hAnsi="Arial" w:cs="Arial"/>
            <w:noProof/>
            <w:webHidden/>
          </w:rPr>
          <w:fldChar w:fldCharType="end"/>
        </w:r>
      </w:hyperlink>
    </w:p>
    <w:p w14:paraId="7DAC5154" w14:textId="61FBECF0"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54" w:history="1">
        <w:r w:rsidRPr="00E13072">
          <w:rPr>
            <w:rStyle w:val="Hipervnculo"/>
            <w:rFonts w:ascii="Arial" w:hAnsi="Arial" w:cs="Arial"/>
            <w:noProof/>
          </w:rPr>
          <w:t>Tabla 4. Recomendaciones diarias de la ingesta de energía, macronutrientes y micronutrientes para el grupo de edad de 6 meses a 5 años 11 meses.</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_Toc155950154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39</w:t>
        </w:r>
        <w:r w:rsidRPr="00E13072">
          <w:rPr>
            <w:rFonts w:ascii="Arial" w:hAnsi="Arial" w:cs="Arial"/>
            <w:noProof/>
            <w:webHidden/>
          </w:rPr>
          <w:fldChar w:fldCharType="end"/>
        </w:r>
      </w:hyperlink>
    </w:p>
    <w:p w14:paraId="56B8FCC0" w14:textId="144B2D84"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55" w:history="1">
        <w:r w:rsidRPr="00E13072">
          <w:rPr>
            <w:rStyle w:val="Hipervnculo"/>
            <w:rFonts w:ascii="Arial" w:hAnsi="Arial" w:cs="Arial"/>
            <w:noProof/>
          </w:rPr>
          <w:t>Tabla 5. Distribución Calórica por Tiempo de Comida</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_Toc155950155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39</w:t>
        </w:r>
        <w:r w:rsidRPr="00E13072">
          <w:rPr>
            <w:rFonts w:ascii="Arial" w:hAnsi="Arial" w:cs="Arial"/>
            <w:noProof/>
            <w:webHidden/>
          </w:rPr>
          <w:fldChar w:fldCharType="end"/>
        </w:r>
      </w:hyperlink>
    </w:p>
    <w:p w14:paraId="11C527B2" w14:textId="1BA70A74"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56" w:history="1">
        <w:r w:rsidRPr="00E13072">
          <w:rPr>
            <w:rStyle w:val="Hipervnculo"/>
            <w:rFonts w:ascii="Arial" w:hAnsi="Arial" w:cs="Arial"/>
            <w:noProof/>
          </w:rPr>
          <w:t>Tabla 6. Profesionales de Atención a la Primera Infancia</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_Toc155950156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72</w:t>
        </w:r>
        <w:r w:rsidRPr="00E13072">
          <w:rPr>
            <w:rFonts w:ascii="Arial" w:hAnsi="Arial" w:cs="Arial"/>
            <w:noProof/>
            <w:webHidden/>
          </w:rPr>
          <w:fldChar w:fldCharType="end"/>
        </w:r>
      </w:hyperlink>
    </w:p>
    <w:p w14:paraId="53909840" w14:textId="36C1FAF1"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57" w:history="1">
        <w:r w:rsidRPr="00E13072">
          <w:rPr>
            <w:rStyle w:val="Hipervnculo"/>
            <w:rFonts w:ascii="Arial" w:hAnsi="Arial" w:cs="Arial"/>
            <w:noProof/>
          </w:rPr>
          <w:t>Tabla 7. Auxiliares de Atención a la Primera Infancia</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_Toc155950157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73</w:t>
        </w:r>
        <w:r w:rsidRPr="00E13072">
          <w:rPr>
            <w:rFonts w:ascii="Arial" w:hAnsi="Arial" w:cs="Arial"/>
            <w:noProof/>
            <w:webHidden/>
          </w:rPr>
          <w:fldChar w:fldCharType="end"/>
        </w:r>
      </w:hyperlink>
    </w:p>
    <w:p w14:paraId="6D2DBF1E" w14:textId="7667E7B6"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58" w:history="1">
        <w:r w:rsidRPr="00E13072">
          <w:rPr>
            <w:rStyle w:val="Hipervnculo"/>
            <w:rFonts w:ascii="Arial" w:hAnsi="Arial" w:cs="Arial"/>
            <w:noProof/>
          </w:rPr>
          <w:t>Tabla 8. Profesionales de Apoyo Psicosocial</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_Toc155950158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73</w:t>
        </w:r>
        <w:r w:rsidRPr="00E13072">
          <w:rPr>
            <w:rFonts w:ascii="Arial" w:hAnsi="Arial" w:cs="Arial"/>
            <w:noProof/>
            <w:webHidden/>
          </w:rPr>
          <w:fldChar w:fldCharType="end"/>
        </w:r>
      </w:hyperlink>
    </w:p>
    <w:p w14:paraId="0F09C302" w14:textId="0D33514A"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59" w:history="1">
        <w:r w:rsidRPr="00E13072">
          <w:rPr>
            <w:rStyle w:val="Hipervnculo"/>
            <w:rFonts w:ascii="Arial" w:hAnsi="Arial" w:cs="Arial"/>
            <w:noProof/>
          </w:rPr>
          <w:t>Tabla 9. Profesional en Nutrición y Dietética</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_Toc155950159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74</w:t>
        </w:r>
        <w:r w:rsidRPr="00E13072">
          <w:rPr>
            <w:rFonts w:ascii="Arial" w:hAnsi="Arial" w:cs="Arial"/>
            <w:noProof/>
            <w:webHidden/>
          </w:rPr>
          <w:fldChar w:fldCharType="end"/>
        </w:r>
      </w:hyperlink>
    </w:p>
    <w:p w14:paraId="048AE6CB" w14:textId="61FADCF3"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60" w:history="1">
        <w:r w:rsidRPr="00E13072">
          <w:rPr>
            <w:rStyle w:val="Hipervnculo"/>
            <w:rFonts w:ascii="Arial" w:hAnsi="Arial" w:cs="Arial"/>
            <w:noProof/>
          </w:rPr>
          <w:t>Tabla 10. Profesionales de Educación Especial</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_Toc155950160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74</w:t>
        </w:r>
        <w:r w:rsidRPr="00E13072">
          <w:rPr>
            <w:rFonts w:ascii="Arial" w:hAnsi="Arial" w:cs="Arial"/>
            <w:noProof/>
            <w:webHidden/>
          </w:rPr>
          <w:fldChar w:fldCharType="end"/>
        </w:r>
      </w:hyperlink>
    </w:p>
    <w:p w14:paraId="5FC49CA9" w14:textId="1AEC8022"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61" w:history="1">
        <w:r w:rsidRPr="00E13072">
          <w:rPr>
            <w:rStyle w:val="Hipervnculo"/>
            <w:rFonts w:ascii="Arial" w:hAnsi="Arial" w:cs="Arial"/>
            <w:noProof/>
          </w:rPr>
          <w:t>Tabla 11. Manipulador de Alimentos</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_Toc155950161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75</w:t>
        </w:r>
        <w:r w:rsidRPr="00E13072">
          <w:rPr>
            <w:rFonts w:ascii="Arial" w:hAnsi="Arial" w:cs="Arial"/>
            <w:noProof/>
            <w:webHidden/>
          </w:rPr>
          <w:fldChar w:fldCharType="end"/>
        </w:r>
      </w:hyperlink>
    </w:p>
    <w:p w14:paraId="14BAF1F6" w14:textId="39E043E7"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62" w:history="1">
        <w:r w:rsidRPr="00E13072">
          <w:rPr>
            <w:rStyle w:val="Hipervnculo"/>
            <w:rFonts w:ascii="Arial" w:hAnsi="Arial" w:cs="Arial"/>
            <w:noProof/>
          </w:rPr>
          <w:t>Tabla 12. Auxiliar de Servicios Generales</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_Toc155950162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76</w:t>
        </w:r>
        <w:r w:rsidRPr="00E13072">
          <w:rPr>
            <w:rFonts w:ascii="Arial" w:hAnsi="Arial" w:cs="Arial"/>
            <w:noProof/>
            <w:webHidden/>
          </w:rPr>
          <w:fldChar w:fldCharType="end"/>
        </w:r>
      </w:hyperlink>
    </w:p>
    <w:p w14:paraId="62E139CA" w14:textId="278CA663"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63" w:history="1">
        <w:r w:rsidRPr="00E13072">
          <w:rPr>
            <w:rStyle w:val="Hipervnculo"/>
            <w:rFonts w:ascii="Arial" w:hAnsi="Arial" w:cs="Arial"/>
            <w:noProof/>
          </w:rPr>
          <w:t>Tabla 13. Profesional Responsable del Jardín Infantil</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_Toc155950163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76</w:t>
        </w:r>
        <w:r w:rsidRPr="00E13072">
          <w:rPr>
            <w:rFonts w:ascii="Arial" w:hAnsi="Arial" w:cs="Arial"/>
            <w:noProof/>
            <w:webHidden/>
          </w:rPr>
          <w:fldChar w:fldCharType="end"/>
        </w:r>
      </w:hyperlink>
    </w:p>
    <w:p w14:paraId="7572E8E6" w14:textId="64D40502"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64" w:history="1">
        <w:r w:rsidRPr="00E13072">
          <w:rPr>
            <w:rStyle w:val="Hipervnculo"/>
            <w:rFonts w:ascii="Arial" w:hAnsi="Arial" w:cs="Arial"/>
            <w:noProof/>
          </w:rPr>
          <w:t>Tabla 14. Profesional de Apoyo Pedagógico</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_Toc155950164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77</w:t>
        </w:r>
        <w:r w:rsidRPr="00E13072">
          <w:rPr>
            <w:rFonts w:ascii="Arial" w:hAnsi="Arial" w:cs="Arial"/>
            <w:noProof/>
            <w:webHidden/>
          </w:rPr>
          <w:fldChar w:fldCharType="end"/>
        </w:r>
      </w:hyperlink>
    </w:p>
    <w:p w14:paraId="545DBCAF" w14:textId="10F9F9EA"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65" w:history="1">
        <w:r w:rsidRPr="00E13072">
          <w:rPr>
            <w:rStyle w:val="Hipervnculo"/>
            <w:rFonts w:ascii="Arial" w:hAnsi="Arial" w:cs="Arial"/>
            <w:noProof/>
          </w:rPr>
          <w:t>Tabla 15. Auxiliar Administrativo</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_Toc155950165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77</w:t>
        </w:r>
        <w:r w:rsidRPr="00E13072">
          <w:rPr>
            <w:rFonts w:ascii="Arial" w:hAnsi="Arial" w:cs="Arial"/>
            <w:noProof/>
            <w:webHidden/>
          </w:rPr>
          <w:fldChar w:fldCharType="end"/>
        </w:r>
      </w:hyperlink>
    </w:p>
    <w:p w14:paraId="2B1C6C9A" w14:textId="6A7308D8"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66" w:history="1">
        <w:r w:rsidRPr="00E13072">
          <w:rPr>
            <w:rStyle w:val="Hipervnculo"/>
            <w:rFonts w:ascii="Arial" w:hAnsi="Arial" w:cs="Arial"/>
            <w:noProof/>
          </w:rPr>
          <w:t>Tabla 16. Sabedor o Sabedor(a) Empírico</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_Toc155950166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78</w:t>
        </w:r>
        <w:r w:rsidRPr="00E13072">
          <w:rPr>
            <w:rFonts w:ascii="Arial" w:hAnsi="Arial" w:cs="Arial"/>
            <w:noProof/>
            <w:webHidden/>
          </w:rPr>
          <w:fldChar w:fldCharType="end"/>
        </w:r>
      </w:hyperlink>
    </w:p>
    <w:p w14:paraId="7C7F206A" w14:textId="58A1D133"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67" w:history="1">
        <w:r w:rsidRPr="00E13072">
          <w:rPr>
            <w:rStyle w:val="Hipervnculo"/>
            <w:rFonts w:ascii="Arial" w:hAnsi="Arial" w:cs="Arial"/>
            <w:noProof/>
          </w:rPr>
          <w:t>Tabla 17. Temas Básicos de Cualificación</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_Toc155950167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84</w:t>
        </w:r>
        <w:r w:rsidRPr="00E13072">
          <w:rPr>
            <w:rFonts w:ascii="Arial" w:hAnsi="Arial" w:cs="Arial"/>
            <w:noProof/>
            <w:webHidden/>
          </w:rPr>
          <w:fldChar w:fldCharType="end"/>
        </w:r>
      </w:hyperlink>
    </w:p>
    <w:p w14:paraId="340B85DC" w14:textId="3E6AE00D"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68" w:history="1">
        <w:r w:rsidRPr="00E13072">
          <w:rPr>
            <w:rStyle w:val="Hipervnculo"/>
            <w:rFonts w:ascii="Arial" w:hAnsi="Arial" w:cs="Arial"/>
            <w:noProof/>
          </w:rPr>
          <w:t>Tabla 18. Cifra de Estándares Ajustados</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_Toc155950168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102</w:t>
        </w:r>
        <w:r w:rsidRPr="00E13072">
          <w:rPr>
            <w:rFonts w:ascii="Arial" w:hAnsi="Arial" w:cs="Arial"/>
            <w:noProof/>
            <w:webHidden/>
          </w:rPr>
          <w:fldChar w:fldCharType="end"/>
        </w:r>
      </w:hyperlink>
    </w:p>
    <w:p w14:paraId="391B0C6F" w14:textId="2501F92E" w:rsidR="00D20C4E" w:rsidRPr="00E13072" w:rsidRDefault="00D20C4E">
      <w:pPr>
        <w:pStyle w:val="Tabladeilustraciones"/>
        <w:tabs>
          <w:tab w:val="right" w:leader="dot" w:pos="9061"/>
        </w:tabs>
        <w:rPr>
          <w:rFonts w:ascii="Arial" w:eastAsiaTheme="minorEastAsia" w:hAnsi="Arial" w:cs="Arial"/>
          <w:noProof/>
          <w:lang w:val="es-CO" w:eastAsia="es-CO"/>
        </w:rPr>
      </w:pPr>
      <w:hyperlink w:anchor="_Toc155950169" w:history="1">
        <w:r w:rsidRPr="00E13072">
          <w:rPr>
            <w:rStyle w:val="Hipervnculo"/>
            <w:rFonts w:ascii="Arial" w:hAnsi="Arial" w:cs="Arial"/>
            <w:noProof/>
          </w:rPr>
          <w:t>Tabla 19. Estándares de Calidad con Período de Transición</w:t>
        </w:r>
        <w:r w:rsidRPr="00E13072">
          <w:rPr>
            <w:rFonts w:ascii="Arial" w:hAnsi="Arial" w:cs="Arial"/>
            <w:noProof/>
            <w:webHidden/>
          </w:rPr>
          <w:tab/>
        </w:r>
        <w:r w:rsidRPr="00E13072">
          <w:rPr>
            <w:rFonts w:ascii="Arial" w:hAnsi="Arial" w:cs="Arial"/>
            <w:noProof/>
            <w:webHidden/>
          </w:rPr>
          <w:fldChar w:fldCharType="begin"/>
        </w:r>
        <w:r w:rsidRPr="00E13072">
          <w:rPr>
            <w:rFonts w:ascii="Arial" w:hAnsi="Arial" w:cs="Arial"/>
            <w:noProof/>
            <w:webHidden/>
          </w:rPr>
          <w:instrText xml:space="preserve"> PAGEREF _Toc155950169 \h </w:instrText>
        </w:r>
        <w:r w:rsidRPr="00E13072">
          <w:rPr>
            <w:rFonts w:ascii="Arial" w:hAnsi="Arial" w:cs="Arial"/>
            <w:noProof/>
            <w:webHidden/>
          </w:rPr>
        </w:r>
        <w:r w:rsidRPr="00E13072">
          <w:rPr>
            <w:rFonts w:ascii="Arial" w:hAnsi="Arial" w:cs="Arial"/>
            <w:noProof/>
            <w:webHidden/>
          </w:rPr>
          <w:fldChar w:fldCharType="separate"/>
        </w:r>
        <w:r w:rsidR="00770B57">
          <w:rPr>
            <w:rFonts w:ascii="Arial" w:hAnsi="Arial" w:cs="Arial"/>
            <w:noProof/>
            <w:webHidden/>
          </w:rPr>
          <w:t>106</w:t>
        </w:r>
        <w:r w:rsidRPr="00E13072">
          <w:rPr>
            <w:rFonts w:ascii="Arial" w:hAnsi="Arial" w:cs="Arial"/>
            <w:noProof/>
            <w:webHidden/>
          </w:rPr>
          <w:fldChar w:fldCharType="end"/>
        </w:r>
      </w:hyperlink>
    </w:p>
    <w:p w14:paraId="178D1647" w14:textId="2894C5DE" w:rsidR="008A7C32" w:rsidRPr="00E13072" w:rsidRDefault="00FB4A75" w:rsidP="008A7C32">
      <w:pPr>
        <w:spacing w:after="0" w:line="240" w:lineRule="auto"/>
        <w:jc w:val="both"/>
        <w:textAlignment w:val="baseline"/>
        <w:rPr>
          <w:rFonts w:ascii="Arial" w:eastAsia="Times New Roman" w:hAnsi="Arial" w:cs="Arial"/>
          <w:i/>
          <w:iCs/>
          <w:sz w:val="18"/>
          <w:szCs w:val="18"/>
          <w:lang w:eastAsia="es-CO"/>
        </w:rPr>
      </w:pPr>
      <w:r w:rsidRPr="00E13072">
        <w:rPr>
          <w:rFonts w:ascii="Arial" w:eastAsia="Times New Roman" w:hAnsi="Arial" w:cs="Arial"/>
          <w:i/>
          <w:iCs/>
          <w:lang w:eastAsia="es-CO"/>
        </w:rPr>
        <w:fldChar w:fldCharType="end"/>
      </w:r>
    </w:p>
    <w:p w14:paraId="1448A8E4" w14:textId="77777777" w:rsidR="008A7C32" w:rsidRPr="00E13072" w:rsidRDefault="008A7C32" w:rsidP="008A7C32">
      <w:pPr>
        <w:rPr>
          <w:rFonts w:ascii="Arial" w:eastAsiaTheme="minorEastAsia" w:hAnsi="Arial" w:cs="Arial"/>
          <w:lang w:val="es-CO" w:eastAsia="es-CO"/>
        </w:rPr>
      </w:pPr>
    </w:p>
    <w:p w14:paraId="4283F703" w14:textId="77777777" w:rsidR="008A7C32" w:rsidRPr="00E13072" w:rsidRDefault="008A7C32" w:rsidP="008A7C32">
      <w:pPr>
        <w:rPr>
          <w:rFonts w:ascii="Arial" w:eastAsiaTheme="minorEastAsia" w:hAnsi="Arial" w:cs="Arial"/>
          <w:lang w:val="es-CO" w:eastAsia="es-CO"/>
        </w:rPr>
      </w:pPr>
    </w:p>
    <w:p w14:paraId="5BA8132B" w14:textId="77777777" w:rsidR="008A7C32" w:rsidRPr="00E13072" w:rsidRDefault="008A7C32" w:rsidP="008A7C32">
      <w:pPr>
        <w:rPr>
          <w:rFonts w:ascii="Arial" w:eastAsiaTheme="minorEastAsia" w:hAnsi="Arial" w:cs="Arial"/>
          <w:lang w:val="es-CO" w:eastAsia="es-CO"/>
        </w:rPr>
      </w:pPr>
    </w:p>
    <w:p w14:paraId="59F433BC" w14:textId="77777777" w:rsidR="008A7C32" w:rsidRPr="00E13072" w:rsidRDefault="008A7C32" w:rsidP="008A7C32">
      <w:pPr>
        <w:rPr>
          <w:rFonts w:ascii="Arial" w:eastAsiaTheme="minorEastAsia" w:hAnsi="Arial" w:cs="Arial"/>
          <w:lang w:val="es-CO" w:eastAsia="es-CO"/>
        </w:rPr>
      </w:pPr>
    </w:p>
    <w:p w14:paraId="08718858" w14:textId="77777777" w:rsidR="008A7C32" w:rsidRPr="00E13072" w:rsidRDefault="008A7C32" w:rsidP="008A7C32">
      <w:pPr>
        <w:rPr>
          <w:rFonts w:ascii="Arial" w:eastAsiaTheme="minorEastAsia" w:hAnsi="Arial" w:cs="Arial"/>
          <w:lang w:val="es-CO" w:eastAsia="es-CO"/>
        </w:rPr>
      </w:pPr>
    </w:p>
    <w:p w14:paraId="068851AB" w14:textId="77777777" w:rsidR="008A7C32" w:rsidRPr="00E13072" w:rsidRDefault="008A7C32" w:rsidP="008A7C32">
      <w:pPr>
        <w:rPr>
          <w:rFonts w:ascii="Arial" w:eastAsiaTheme="minorEastAsia" w:hAnsi="Arial" w:cs="Arial"/>
          <w:lang w:val="es-CO" w:eastAsia="es-CO"/>
        </w:rPr>
      </w:pPr>
    </w:p>
    <w:p w14:paraId="36B1BB5A" w14:textId="77777777" w:rsidR="008A7C32" w:rsidRPr="00E13072" w:rsidRDefault="008A7C32" w:rsidP="008A7C32">
      <w:pPr>
        <w:rPr>
          <w:rFonts w:ascii="Arial" w:eastAsiaTheme="minorEastAsia" w:hAnsi="Arial" w:cs="Arial"/>
          <w:lang w:val="es-CO" w:eastAsia="es-CO"/>
        </w:rPr>
      </w:pPr>
    </w:p>
    <w:p w14:paraId="5B6D484E" w14:textId="77777777" w:rsidR="008A7C32" w:rsidRPr="00E13072" w:rsidRDefault="008A7C32" w:rsidP="008A7C32">
      <w:pPr>
        <w:rPr>
          <w:rFonts w:ascii="Arial" w:eastAsiaTheme="minorEastAsia" w:hAnsi="Arial" w:cs="Arial"/>
          <w:lang w:val="es-CO" w:eastAsia="es-CO"/>
        </w:rPr>
      </w:pPr>
    </w:p>
    <w:p w14:paraId="0A7BC5A9" w14:textId="77777777" w:rsidR="008A7C32" w:rsidRPr="00E13072" w:rsidRDefault="008A7C32" w:rsidP="008A7C32">
      <w:pPr>
        <w:rPr>
          <w:rFonts w:ascii="Arial" w:eastAsiaTheme="minorEastAsia" w:hAnsi="Arial" w:cs="Arial"/>
          <w:lang w:val="es-CO" w:eastAsia="es-CO"/>
        </w:rPr>
      </w:pPr>
    </w:p>
    <w:p w14:paraId="495A9865" w14:textId="238574F5" w:rsidR="003340A8" w:rsidRPr="00E13072" w:rsidRDefault="003340A8">
      <w:pPr>
        <w:rPr>
          <w:rFonts w:ascii="Arial" w:eastAsiaTheme="minorEastAsia" w:hAnsi="Arial" w:cs="Arial"/>
          <w:lang w:val="es-CO" w:eastAsia="es-CO"/>
        </w:rPr>
      </w:pPr>
      <w:r w:rsidRPr="00E13072">
        <w:rPr>
          <w:rFonts w:ascii="Arial" w:eastAsiaTheme="minorEastAsia" w:hAnsi="Arial" w:cs="Arial"/>
          <w:lang w:val="es-CO" w:eastAsia="es-CO"/>
        </w:rPr>
        <w:br w:type="page"/>
      </w:r>
    </w:p>
    <w:p w14:paraId="211A203D" w14:textId="3454D165" w:rsidR="008A7C32" w:rsidRPr="00E13072" w:rsidRDefault="008A7C32" w:rsidP="00F02ECF">
      <w:pPr>
        <w:pStyle w:val="Ttulo3"/>
        <w:numPr>
          <w:ilvl w:val="0"/>
          <w:numId w:val="0"/>
        </w:numPr>
        <w:ind w:left="2160" w:hanging="2160"/>
        <w:jc w:val="center"/>
        <w:rPr>
          <w:rFonts w:ascii="Arial" w:hAnsi="Arial" w:cs="Arial"/>
          <w:b w:val="0"/>
          <w:bCs w:val="0"/>
        </w:rPr>
      </w:pPr>
      <w:bookmarkStart w:id="103" w:name="_Toc155975258"/>
      <w:r w:rsidRPr="00E13072">
        <w:rPr>
          <w:rFonts w:ascii="Arial" w:eastAsia="Calibri" w:hAnsi="Arial" w:cs="Arial"/>
          <w:b w:val="0"/>
          <w:bCs w:val="0"/>
          <w:lang w:val="es"/>
        </w:rPr>
        <w:lastRenderedPageBreak/>
        <w:t>ANEXO 1.</w:t>
      </w:r>
      <w:bookmarkEnd w:id="103"/>
    </w:p>
    <w:p w14:paraId="02538F8B" w14:textId="77777777" w:rsidR="008A7C32" w:rsidRPr="00E13072" w:rsidRDefault="008A7C32" w:rsidP="008A7C32">
      <w:pPr>
        <w:spacing w:line="240" w:lineRule="auto"/>
        <w:jc w:val="center"/>
        <w:rPr>
          <w:rFonts w:ascii="Arial" w:eastAsia="Calibri" w:hAnsi="Arial" w:cs="Arial"/>
          <w:lang w:val="es"/>
        </w:rPr>
      </w:pPr>
      <w:r w:rsidRPr="00E13072">
        <w:rPr>
          <w:rFonts w:ascii="Arial" w:eastAsia="Calibri" w:hAnsi="Arial" w:cs="Arial"/>
          <w:lang w:val="es"/>
        </w:rPr>
        <w:t xml:space="preserve">ARMONIZACIÓN </w:t>
      </w:r>
      <w:r w:rsidRPr="00E13072">
        <w:rPr>
          <w:rFonts w:ascii="Arial" w:eastAsia="Calibri" w:hAnsi="Arial" w:cs="Arial"/>
        </w:rPr>
        <w:t>ESTÁNDARES DE CALIDAD PARA LA EDUCACIÓN INICIAL DEL SERVICIO JARDINES INFANTILES PÚBLICOS Y PRIVADOS DEL DISTRITO CAPITAL</w:t>
      </w:r>
    </w:p>
    <w:p w14:paraId="60035816" w14:textId="4943A478" w:rsidR="00CC3371" w:rsidRPr="00E13072" w:rsidRDefault="008A7C32" w:rsidP="00CC3371">
      <w:pPr>
        <w:spacing w:after="0"/>
        <w:jc w:val="both"/>
        <w:rPr>
          <w:rFonts w:ascii="Arial" w:hAnsi="Arial" w:cs="Arial"/>
        </w:rPr>
      </w:pPr>
      <w:r w:rsidRPr="00E13072">
        <w:rPr>
          <w:rFonts w:ascii="Arial" w:eastAsia="Calibri" w:hAnsi="Arial" w:cs="Arial"/>
          <w:lang w:val="es"/>
        </w:rPr>
        <w:t xml:space="preserve">Los Estándares surgen como respuesta a la necesidad de garantizar </w:t>
      </w:r>
      <w:r w:rsidR="00192FD8" w:rsidRPr="00E13072">
        <w:rPr>
          <w:rFonts w:ascii="Arial" w:eastAsia="Calibri" w:hAnsi="Arial" w:cs="Arial"/>
          <w:lang w:val="es"/>
        </w:rPr>
        <w:t xml:space="preserve">que </w:t>
      </w:r>
      <w:r w:rsidRPr="00E13072">
        <w:rPr>
          <w:rFonts w:ascii="Arial" w:eastAsia="Calibri" w:hAnsi="Arial" w:cs="Arial"/>
          <w:lang w:val="es"/>
        </w:rPr>
        <w:t xml:space="preserve">las niñas y los niños de los jardines públicos y privados </w:t>
      </w:r>
      <w:r w:rsidR="00192FD8" w:rsidRPr="00E13072">
        <w:rPr>
          <w:rFonts w:ascii="Arial" w:eastAsia="Calibri" w:hAnsi="Arial" w:cs="Arial"/>
          <w:lang w:val="es"/>
        </w:rPr>
        <w:t xml:space="preserve">reciban </w:t>
      </w:r>
      <w:r w:rsidRPr="00E13072">
        <w:rPr>
          <w:rFonts w:ascii="Arial" w:eastAsia="Calibri" w:hAnsi="Arial" w:cs="Arial"/>
          <w:lang w:val="es"/>
        </w:rPr>
        <w:t>atención integral</w:t>
      </w:r>
      <w:r w:rsidR="00192FD8" w:rsidRPr="00E13072">
        <w:rPr>
          <w:rFonts w:ascii="Arial" w:eastAsia="Calibri" w:hAnsi="Arial" w:cs="Arial"/>
          <w:lang w:val="es"/>
        </w:rPr>
        <w:t xml:space="preserve"> con calidad</w:t>
      </w:r>
      <w:r w:rsidRPr="00E13072">
        <w:rPr>
          <w:rFonts w:ascii="Arial" w:eastAsia="Calibri" w:hAnsi="Arial" w:cs="Arial"/>
          <w:lang w:val="es"/>
        </w:rPr>
        <w:t xml:space="preserve">. En ese sentido, </w:t>
      </w:r>
      <w:r w:rsidR="00192FD8" w:rsidRPr="00E13072">
        <w:rPr>
          <w:rFonts w:ascii="Arial" w:eastAsia="Calibri" w:hAnsi="Arial" w:cs="Arial"/>
          <w:lang w:val="es"/>
        </w:rPr>
        <w:t xml:space="preserve">en </w:t>
      </w:r>
      <w:r w:rsidRPr="00E13072">
        <w:rPr>
          <w:rFonts w:ascii="Arial" w:eastAsia="Calibri" w:hAnsi="Arial" w:cs="Arial"/>
          <w:lang w:val="es"/>
        </w:rPr>
        <w:t xml:space="preserve">el año </w:t>
      </w:r>
      <w:r w:rsidR="00CC3371" w:rsidRPr="00E13072">
        <w:rPr>
          <w:rFonts w:ascii="Arial" w:eastAsia="Calibri" w:hAnsi="Arial" w:cs="Arial"/>
          <w:lang w:val="es"/>
        </w:rPr>
        <w:t xml:space="preserve">2009 se definieron en dos tipos: indispensables y básicos. Los indispensables entendidos como las condiciones sin las cuales no es posible la prestación del servicio, por considerar que se vulneran derechos fundamentales de las niñas y los niños; y los básicos son las condiciones que optimizan el servicio. </w:t>
      </w:r>
      <w:r w:rsidR="0073324C" w:rsidRPr="00E13072">
        <w:rPr>
          <w:rFonts w:ascii="Arial" w:eastAsia="Calibri" w:hAnsi="Arial" w:cs="Arial"/>
          <w:lang w:val="es"/>
        </w:rPr>
        <w:t>Se comprende que</w:t>
      </w:r>
      <w:r w:rsidR="00F70B43" w:rsidRPr="00E13072">
        <w:rPr>
          <w:rFonts w:ascii="Arial" w:eastAsia="Calibri" w:hAnsi="Arial" w:cs="Arial"/>
          <w:lang w:val="es"/>
        </w:rPr>
        <w:t>,</w:t>
      </w:r>
      <w:r w:rsidR="0073324C" w:rsidRPr="00E13072">
        <w:rPr>
          <w:rFonts w:ascii="Arial" w:eastAsia="Calibri" w:hAnsi="Arial" w:cs="Arial"/>
          <w:lang w:val="es"/>
        </w:rPr>
        <w:t xml:space="preserve"> </w:t>
      </w:r>
      <w:r w:rsidR="00CC3371" w:rsidRPr="00E13072">
        <w:rPr>
          <w:rFonts w:ascii="Arial" w:eastAsia="Calibri" w:hAnsi="Arial" w:cs="Arial"/>
          <w:lang w:val="es"/>
        </w:rPr>
        <w:t>tanto los estándares indispensables como los básicos son de obligatorio cumplimiento y son el derrotero de calidad de cualquier jardín infantil que preste servicios de Educación Inicial</w:t>
      </w:r>
      <w:r w:rsidR="00CC3371" w:rsidRPr="00E13072">
        <w:rPr>
          <w:rFonts w:ascii="Arial" w:hAnsi="Arial" w:cs="Arial"/>
          <w:color w:val="000000"/>
          <w:sz w:val="21"/>
          <w:szCs w:val="21"/>
        </w:rPr>
        <w:t>.</w:t>
      </w:r>
    </w:p>
    <w:p w14:paraId="398E43D4" w14:textId="7B573C2D" w:rsidR="00CC3371" w:rsidRPr="00E13072" w:rsidRDefault="00CC3371" w:rsidP="00AC1EFF">
      <w:pPr>
        <w:spacing w:line="257" w:lineRule="auto"/>
        <w:jc w:val="both"/>
        <w:rPr>
          <w:rFonts w:ascii="Arial" w:eastAsia="Calibri" w:hAnsi="Arial" w:cs="Arial"/>
          <w:lang w:val="es"/>
        </w:rPr>
      </w:pPr>
    </w:p>
    <w:p w14:paraId="240BC5FB" w14:textId="40949E5B" w:rsidR="008A7C32" w:rsidRPr="00E13072" w:rsidRDefault="00CC3371" w:rsidP="00AC1EFF">
      <w:pPr>
        <w:spacing w:line="257" w:lineRule="auto"/>
        <w:jc w:val="both"/>
        <w:rPr>
          <w:rFonts w:ascii="Arial" w:hAnsi="Arial" w:cs="Arial"/>
        </w:rPr>
      </w:pPr>
      <w:r w:rsidRPr="00E13072">
        <w:rPr>
          <w:rFonts w:ascii="Arial" w:eastAsia="Calibri" w:hAnsi="Arial" w:cs="Arial"/>
          <w:lang w:val="es"/>
        </w:rPr>
        <w:t xml:space="preserve">Por su parte, en el año </w:t>
      </w:r>
      <w:r w:rsidR="008A7C32" w:rsidRPr="00E13072">
        <w:rPr>
          <w:rFonts w:ascii="Arial" w:eastAsia="Calibri" w:hAnsi="Arial" w:cs="Arial"/>
          <w:lang w:val="es"/>
        </w:rPr>
        <w:t>2017 producto de los diálogos técnicos de los equipos de la SDIS, se consolidan los estándares técnicos para la calidad de la educación inicial, contando con 118 estándares, clasificados en estándares esenciales, básicos y relacionales. Que a su vez</w:t>
      </w:r>
      <w:r w:rsidR="00891B90" w:rsidRPr="00E13072">
        <w:rPr>
          <w:rFonts w:ascii="Arial" w:eastAsia="Calibri" w:hAnsi="Arial" w:cs="Arial"/>
          <w:lang w:val="es"/>
        </w:rPr>
        <w:t xml:space="preserve"> están</w:t>
      </w:r>
      <w:r w:rsidR="008A7C32" w:rsidRPr="00E13072">
        <w:rPr>
          <w:rFonts w:ascii="Arial" w:eastAsia="Calibri" w:hAnsi="Arial" w:cs="Arial"/>
          <w:lang w:val="es"/>
        </w:rPr>
        <w:t xml:space="preserve"> organizados en 16 áreas</w:t>
      </w:r>
      <w:r w:rsidR="00891B90" w:rsidRPr="00E13072">
        <w:rPr>
          <w:rFonts w:ascii="Arial" w:hAnsi="Arial" w:cs="Arial"/>
        </w:rPr>
        <w:t xml:space="preserve"> y </w:t>
      </w:r>
      <w:r w:rsidR="00891B90" w:rsidRPr="00E13072">
        <w:rPr>
          <w:rFonts w:ascii="Arial" w:eastAsia="Calibri" w:hAnsi="Arial" w:cs="Arial"/>
          <w:lang w:val="es"/>
        </w:rPr>
        <w:t>se consolidan en 5 componentes, a saber</w:t>
      </w:r>
      <w:r w:rsidR="008A7C32" w:rsidRPr="00E13072">
        <w:rPr>
          <w:rFonts w:ascii="Arial" w:eastAsia="Calibri" w:hAnsi="Arial" w:cs="Arial"/>
          <w:lang w:val="es"/>
        </w:rPr>
        <w:t xml:space="preserve">: </w:t>
      </w:r>
    </w:p>
    <w:p w14:paraId="72B6F177" w14:textId="77777777" w:rsidR="008A7C32" w:rsidRPr="00E13072" w:rsidRDefault="008A7C32" w:rsidP="00D866F5">
      <w:pPr>
        <w:numPr>
          <w:ilvl w:val="0"/>
          <w:numId w:val="178"/>
        </w:numPr>
        <w:spacing w:after="0"/>
        <w:contextualSpacing/>
        <w:jc w:val="both"/>
        <w:rPr>
          <w:rFonts w:ascii="Arial" w:eastAsia="Calibri" w:hAnsi="Arial" w:cs="Arial"/>
          <w:lang w:val="es"/>
        </w:rPr>
      </w:pPr>
      <w:r w:rsidRPr="00E13072">
        <w:rPr>
          <w:rFonts w:ascii="Arial" w:eastAsia="Calibri" w:hAnsi="Arial" w:cs="Arial"/>
          <w:lang w:val="es"/>
        </w:rPr>
        <w:t xml:space="preserve">Nutrición y salubridad: especificaciones relacionadas con la promoción de prácticas de cuidado con énfasis en la alimentación infantil saludable y, a su vez, contempla las adecuadas condiciones higiénico-sanitarias. </w:t>
      </w:r>
    </w:p>
    <w:p w14:paraId="6F5A66C7" w14:textId="77777777" w:rsidR="008A7C32" w:rsidRPr="00E13072" w:rsidRDefault="008A7C32" w:rsidP="00D866F5">
      <w:pPr>
        <w:numPr>
          <w:ilvl w:val="0"/>
          <w:numId w:val="178"/>
        </w:numPr>
        <w:spacing w:after="0"/>
        <w:contextualSpacing/>
        <w:jc w:val="both"/>
        <w:rPr>
          <w:rFonts w:ascii="Arial" w:eastAsia="Calibri" w:hAnsi="Arial" w:cs="Arial"/>
          <w:lang w:val="es"/>
        </w:rPr>
      </w:pPr>
      <w:r w:rsidRPr="00E13072">
        <w:rPr>
          <w:rFonts w:ascii="Arial" w:eastAsia="Calibri" w:hAnsi="Arial" w:cs="Arial"/>
          <w:lang w:val="es"/>
        </w:rPr>
        <w:t xml:space="preserve">Ambientes adecuados y seguros: especificaciones para la reducción de riesgos de accidentes y emergencias, a través del desarrollo de capacidades en el talento humano y la adecuación de las plantas físicas, contemplando las siguientes áreas: Infraestructura, seguridad, dotación y gestión ambiental. </w:t>
      </w:r>
    </w:p>
    <w:p w14:paraId="7A25C691" w14:textId="77777777" w:rsidR="008A7C32" w:rsidRPr="00E13072" w:rsidRDefault="008A7C32" w:rsidP="00D866F5">
      <w:pPr>
        <w:numPr>
          <w:ilvl w:val="0"/>
          <w:numId w:val="178"/>
        </w:numPr>
        <w:spacing w:after="0"/>
        <w:contextualSpacing/>
        <w:jc w:val="both"/>
        <w:rPr>
          <w:rFonts w:ascii="Arial" w:eastAsia="Calibri" w:hAnsi="Arial" w:cs="Arial"/>
          <w:lang w:val="es"/>
        </w:rPr>
      </w:pPr>
      <w:r w:rsidRPr="00E13072">
        <w:rPr>
          <w:rFonts w:ascii="Arial" w:eastAsia="Calibri" w:hAnsi="Arial" w:cs="Arial"/>
          <w:lang w:val="es"/>
        </w:rPr>
        <w:t xml:space="preserve">Proceso pedagógico: especificaciones sobre el proyecto pedagógico, los procesos de observación y seguimiento al desarrollo infantil, y el acompañamiento psicosocial a familias y cuidadores en el marco de la corresponsabilidad, contemplando las siguientes áreas: proyecto pedagógico, desarrollo armónico integral, corresponsabilidad de agentes educativos. </w:t>
      </w:r>
    </w:p>
    <w:p w14:paraId="163FA6A2" w14:textId="77777777" w:rsidR="008A7C32" w:rsidRPr="00E13072" w:rsidRDefault="008A7C32" w:rsidP="00D866F5">
      <w:pPr>
        <w:numPr>
          <w:ilvl w:val="0"/>
          <w:numId w:val="178"/>
        </w:numPr>
        <w:spacing w:after="0"/>
        <w:contextualSpacing/>
        <w:jc w:val="both"/>
        <w:rPr>
          <w:rFonts w:ascii="Arial" w:eastAsia="Calibri" w:hAnsi="Arial" w:cs="Arial"/>
          <w:lang w:val="es"/>
        </w:rPr>
      </w:pPr>
      <w:r w:rsidRPr="00E13072">
        <w:rPr>
          <w:rFonts w:ascii="Arial" w:eastAsia="Calibri" w:hAnsi="Arial" w:cs="Arial"/>
          <w:lang w:val="es"/>
        </w:rPr>
        <w:t xml:space="preserve"> Talento humano: especificaciones en torno a la idoneidad, organización y gestión del talento humano, para garantizar la atención integral a las niñas y los niños en los jardines infantiles.</w:t>
      </w:r>
    </w:p>
    <w:p w14:paraId="22E8555E" w14:textId="77777777" w:rsidR="008A7C32" w:rsidRPr="00E13072" w:rsidRDefault="008A7C32" w:rsidP="00D866F5">
      <w:pPr>
        <w:numPr>
          <w:ilvl w:val="0"/>
          <w:numId w:val="178"/>
        </w:numPr>
        <w:spacing w:after="0"/>
        <w:contextualSpacing/>
        <w:jc w:val="both"/>
        <w:rPr>
          <w:rFonts w:ascii="Arial" w:eastAsia="Calibri" w:hAnsi="Arial" w:cs="Arial"/>
          <w:lang w:val="es"/>
        </w:rPr>
      </w:pPr>
      <w:r w:rsidRPr="00E13072">
        <w:rPr>
          <w:rFonts w:ascii="Arial" w:eastAsia="Calibri" w:hAnsi="Arial" w:cs="Arial"/>
          <w:lang w:val="es"/>
        </w:rPr>
        <w:t>Proceso Administrativo: especificaciones que dan cuenta del horizonte institucional, con énfasis en la organización y gestión documental, que garantizan el funcionamiento de los jardines infantiles.</w:t>
      </w:r>
    </w:p>
    <w:p w14:paraId="4852C886" w14:textId="32587A0C" w:rsidR="008A7C32" w:rsidRPr="00E13072" w:rsidRDefault="008A7C32" w:rsidP="008A7C32">
      <w:pPr>
        <w:spacing w:after="0"/>
        <w:jc w:val="both"/>
        <w:rPr>
          <w:rFonts w:ascii="Arial" w:hAnsi="Arial" w:cs="Arial"/>
        </w:rPr>
      </w:pPr>
      <w:r w:rsidRPr="00E13072">
        <w:rPr>
          <w:rFonts w:ascii="Arial" w:eastAsia="Calibri" w:hAnsi="Arial" w:cs="Arial"/>
          <w:lang w:val="es"/>
        </w:rPr>
        <w:t xml:space="preserve"> </w:t>
      </w:r>
    </w:p>
    <w:p w14:paraId="2AE3897C" w14:textId="7C605278" w:rsidR="008A7C32" w:rsidRPr="00E13072" w:rsidRDefault="00A17C49" w:rsidP="008A7C32">
      <w:pPr>
        <w:spacing w:after="0"/>
        <w:jc w:val="both"/>
        <w:rPr>
          <w:rFonts w:ascii="Arial" w:hAnsi="Arial" w:cs="Arial"/>
        </w:rPr>
      </w:pPr>
      <w:r w:rsidRPr="00E13072">
        <w:rPr>
          <w:rFonts w:ascii="Arial" w:eastAsia="Calibri" w:hAnsi="Arial" w:cs="Arial"/>
          <w:lang w:val="es"/>
        </w:rPr>
        <w:t>En</w:t>
      </w:r>
      <w:r w:rsidR="008A7C32" w:rsidRPr="00E13072">
        <w:rPr>
          <w:rFonts w:ascii="Arial" w:eastAsia="Calibri" w:hAnsi="Arial" w:cs="Arial"/>
          <w:lang w:val="es"/>
        </w:rPr>
        <w:t xml:space="preserve"> la </w:t>
      </w:r>
      <w:r w:rsidR="004B529A" w:rsidRPr="00E13072">
        <w:rPr>
          <w:rFonts w:ascii="Arial" w:eastAsia="Calibri" w:hAnsi="Arial" w:cs="Arial"/>
          <w:lang w:val="es"/>
        </w:rPr>
        <w:t xml:space="preserve">actualización </w:t>
      </w:r>
      <w:r w:rsidR="008A7C32" w:rsidRPr="00E13072">
        <w:rPr>
          <w:rFonts w:ascii="Arial" w:eastAsia="Calibri" w:hAnsi="Arial" w:cs="Arial"/>
          <w:lang w:val="es"/>
        </w:rPr>
        <w:t xml:space="preserve">2023 y como producto de la armonización, se reorganizaron los componentes en coherencia con lo planteado </w:t>
      </w:r>
      <w:r w:rsidR="00503F3B" w:rsidRPr="00E13072">
        <w:rPr>
          <w:rFonts w:ascii="Arial" w:eastAsia="Calibri" w:hAnsi="Arial" w:cs="Arial"/>
          <w:lang w:val="es"/>
        </w:rPr>
        <w:t>en</w:t>
      </w:r>
      <w:r w:rsidR="008A7C32" w:rsidRPr="00E13072">
        <w:rPr>
          <w:rFonts w:ascii="Arial" w:eastAsia="Calibri" w:hAnsi="Arial" w:cs="Arial"/>
          <w:lang w:val="es"/>
        </w:rPr>
        <w:t xml:space="preserve"> el orden nacional y los acuerdos distritales </w:t>
      </w:r>
      <w:r w:rsidR="00503F3B" w:rsidRPr="00E13072">
        <w:rPr>
          <w:rFonts w:ascii="Arial" w:eastAsia="Calibri" w:hAnsi="Arial" w:cs="Arial"/>
          <w:lang w:val="es"/>
        </w:rPr>
        <w:t xml:space="preserve">con </w:t>
      </w:r>
      <w:r w:rsidR="008A7C32" w:rsidRPr="00E13072">
        <w:rPr>
          <w:rFonts w:ascii="Arial" w:eastAsia="Calibri" w:hAnsi="Arial" w:cs="Arial"/>
          <w:lang w:val="es"/>
        </w:rPr>
        <w:t xml:space="preserve">Secretaría de Educación del Distrito, por lo que desaparece la tipificación de los estándares, básicos e indispensables y relacionales, adoptados </w:t>
      </w:r>
      <w:r w:rsidR="005E65A1" w:rsidRPr="00E13072">
        <w:rPr>
          <w:rFonts w:ascii="Arial" w:eastAsia="Calibri" w:hAnsi="Arial" w:cs="Arial"/>
          <w:lang w:val="es"/>
        </w:rPr>
        <w:t xml:space="preserve">en su momento </w:t>
      </w:r>
      <w:r w:rsidR="008A7C32" w:rsidRPr="00E13072">
        <w:rPr>
          <w:rFonts w:ascii="Arial" w:eastAsia="Calibri" w:hAnsi="Arial" w:cs="Arial"/>
          <w:lang w:val="es"/>
        </w:rPr>
        <w:t>a través de la Resolución 2151 de 2021 - SDIS.</w:t>
      </w:r>
    </w:p>
    <w:p w14:paraId="761E147D" w14:textId="77777777" w:rsidR="008A7C32" w:rsidRPr="00E13072" w:rsidRDefault="008A7C32" w:rsidP="008A7C32">
      <w:pPr>
        <w:spacing w:after="0"/>
        <w:jc w:val="both"/>
        <w:rPr>
          <w:rFonts w:ascii="Arial" w:hAnsi="Arial" w:cs="Arial"/>
        </w:rPr>
      </w:pPr>
      <w:r w:rsidRPr="00E13072">
        <w:rPr>
          <w:rFonts w:ascii="Arial" w:eastAsia="Calibri" w:hAnsi="Arial" w:cs="Arial"/>
          <w:lang w:val="es-MX"/>
        </w:rPr>
        <w:t xml:space="preserve"> </w:t>
      </w:r>
    </w:p>
    <w:p w14:paraId="7B04F352" w14:textId="5AC3FA63" w:rsidR="008A7C32" w:rsidRPr="00E13072" w:rsidRDefault="00115296" w:rsidP="008A7C32">
      <w:pPr>
        <w:spacing w:after="0"/>
        <w:jc w:val="both"/>
        <w:rPr>
          <w:rFonts w:ascii="Arial" w:hAnsi="Arial" w:cs="Arial"/>
        </w:rPr>
      </w:pPr>
      <w:r w:rsidRPr="00E13072">
        <w:rPr>
          <w:rFonts w:ascii="Arial" w:eastAsia="Calibri" w:hAnsi="Arial" w:cs="Arial"/>
          <w:lang w:val="es-MX"/>
        </w:rPr>
        <w:t xml:space="preserve">Ello indica que ahora, </w:t>
      </w:r>
      <w:r w:rsidR="008A7C32" w:rsidRPr="00E13072">
        <w:rPr>
          <w:rFonts w:ascii="Arial" w:eastAsia="Calibri" w:hAnsi="Arial" w:cs="Arial"/>
          <w:lang w:val="es-MX"/>
        </w:rPr>
        <w:t>la estructura del documento es concis</w:t>
      </w:r>
      <w:r w:rsidR="00463A2E" w:rsidRPr="00E13072">
        <w:rPr>
          <w:rFonts w:ascii="Arial" w:eastAsia="Calibri" w:hAnsi="Arial" w:cs="Arial"/>
          <w:lang w:val="es-MX"/>
        </w:rPr>
        <w:t>a</w:t>
      </w:r>
      <w:r w:rsidR="00C70429" w:rsidRPr="00E13072">
        <w:rPr>
          <w:rFonts w:ascii="Arial" w:eastAsia="Calibri" w:hAnsi="Arial" w:cs="Arial"/>
          <w:lang w:val="es-MX"/>
        </w:rPr>
        <w:t xml:space="preserve">, </w:t>
      </w:r>
      <w:r w:rsidR="00463A2E" w:rsidRPr="00E13072">
        <w:rPr>
          <w:rFonts w:ascii="Arial" w:eastAsia="Calibri" w:hAnsi="Arial" w:cs="Arial"/>
          <w:lang w:val="es-MX"/>
        </w:rPr>
        <w:t xml:space="preserve">al </w:t>
      </w:r>
      <w:r w:rsidR="008A7C32" w:rsidRPr="00E13072">
        <w:rPr>
          <w:rFonts w:ascii="Arial" w:eastAsia="Calibri" w:hAnsi="Arial" w:cs="Arial"/>
          <w:lang w:val="es-MX"/>
        </w:rPr>
        <w:t>organiza</w:t>
      </w:r>
      <w:r w:rsidR="00463A2E" w:rsidRPr="00E13072">
        <w:rPr>
          <w:rFonts w:ascii="Arial" w:eastAsia="Calibri" w:hAnsi="Arial" w:cs="Arial"/>
          <w:lang w:val="es-MX"/>
        </w:rPr>
        <w:t>r</w:t>
      </w:r>
      <w:r w:rsidR="008A7C32" w:rsidRPr="00E13072">
        <w:rPr>
          <w:rFonts w:ascii="Arial" w:eastAsia="Calibri" w:hAnsi="Arial" w:cs="Arial"/>
          <w:lang w:val="es-MX"/>
        </w:rPr>
        <w:t xml:space="preserve"> de manera concreta el componente, </w:t>
      </w:r>
      <w:r w:rsidR="00463A2E" w:rsidRPr="00E13072">
        <w:rPr>
          <w:rFonts w:ascii="Arial" w:eastAsia="Calibri" w:hAnsi="Arial" w:cs="Arial"/>
          <w:lang w:val="es-MX"/>
        </w:rPr>
        <w:t xml:space="preserve">la </w:t>
      </w:r>
      <w:r w:rsidR="008A7C32" w:rsidRPr="00E13072">
        <w:rPr>
          <w:rFonts w:ascii="Arial" w:eastAsia="Calibri" w:hAnsi="Arial" w:cs="Arial"/>
          <w:lang w:val="es-MX"/>
        </w:rPr>
        <w:t xml:space="preserve">definición, </w:t>
      </w:r>
      <w:r w:rsidR="00463A2E" w:rsidRPr="00E13072">
        <w:rPr>
          <w:rFonts w:ascii="Arial" w:eastAsia="Calibri" w:hAnsi="Arial" w:cs="Arial"/>
          <w:lang w:val="es-MX"/>
        </w:rPr>
        <w:t xml:space="preserve">el </w:t>
      </w:r>
      <w:r w:rsidR="008A7C32" w:rsidRPr="00E13072">
        <w:rPr>
          <w:rFonts w:ascii="Arial" w:eastAsia="Calibri" w:hAnsi="Arial" w:cs="Arial"/>
          <w:lang w:val="es-MX"/>
        </w:rPr>
        <w:t xml:space="preserve">estándar, </w:t>
      </w:r>
      <w:r w:rsidR="00463A2E" w:rsidRPr="00E13072">
        <w:rPr>
          <w:rFonts w:ascii="Arial" w:eastAsia="Calibri" w:hAnsi="Arial" w:cs="Arial"/>
          <w:lang w:val="es-MX"/>
        </w:rPr>
        <w:t>la</w:t>
      </w:r>
      <w:r w:rsidR="00C70429" w:rsidRPr="00E13072">
        <w:rPr>
          <w:rFonts w:ascii="Arial" w:eastAsia="Calibri" w:hAnsi="Arial" w:cs="Arial"/>
          <w:lang w:val="es-MX"/>
        </w:rPr>
        <w:t>s</w:t>
      </w:r>
      <w:r w:rsidR="00463A2E" w:rsidRPr="00E13072">
        <w:rPr>
          <w:rFonts w:ascii="Arial" w:eastAsia="Calibri" w:hAnsi="Arial" w:cs="Arial"/>
          <w:lang w:val="es-MX"/>
        </w:rPr>
        <w:t xml:space="preserve"> </w:t>
      </w:r>
      <w:r w:rsidR="008A7C32" w:rsidRPr="00E13072">
        <w:rPr>
          <w:rFonts w:ascii="Arial" w:eastAsia="Calibri" w:hAnsi="Arial" w:cs="Arial"/>
          <w:lang w:val="es-MX"/>
        </w:rPr>
        <w:t>orientaci</w:t>
      </w:r>
      <w:r w:rsidR="00C70429" w:rsidRPr="00E13072">
        <w:rPr>
          <w:rFonts w:ascii="Arial" w:eastAsia="Calibri" w:hAnsi="Arial" w:cs="Arial"/>
          <w:lang w:val="es-MX"/>
        </w:rPr>
        <w:t xml:space="preserve">ones </w:t>
      </w:r>
      <w:r w:rsidR="008A7C32" w:rsidRPr="00E13072">
        <w:rPr>
          <w:rFonts w:ascii="Arial" w:eastAsia="Calibri" w:hAnsi="Arial" w:cs="Arial"/>
          <w:lang w:val="es-MX"/>
        </w:rPr>
        <w:t xml:space="preserve">y </w:t>
      </w:r>
      <w:r w:rsidR="00463A2E" w:rsidRPr="00E13072">
        <w:rPr>
          <w:rFonts w:ascii="Arial" w:eastAsia="Calibri" w:hAnsi="Arial" w:cs="Arial"/>
          <w:lang w:val="es-MX"/>
        </w:rPr>
        <w:t xml:space="preserve">el </w:t>
      </w:r>
      <w:r w:rsidR="008A7C32" w:rsidRPr="00E13072">
        <w:rPr>
          <w:rFonts w:ascii="Arial" w:eastAsia="Calibri" w:hAnsi="Arial" w:cs="Arial"/>
          <w:lang w:val="es-MX"/>
        </w:rPr>
        <w:t xml:space="preserve">verificable, dando mayor claridad a los jardines infantiles frente a las acciones que deben adelantar para el cumplimiento de las condiciones de calidad </w:t>
      </w:r>
      <w:r w:rsidR="004B529A" w:rsidRPr="00E13072">
        <w:rPr>
          <w:rFonts w:ascii="Arial" w:eastAsia="Calibri" w:hAnsi="Arial" w:cs="Arial"/>
          <w:lang w:val="es-MX"/>
        </w:rPr>
        <w:t xml:space="preserve">para la </w:t>
      </w:r>
      <w:r w:rsidR="008A7C32" w:rsidRPr="00E13072">
        <w:rPr>
          <w:rFonts w:ascii="Arial" w:eastAsia="Calibri" w:hAnsi="Arial" w:cs="Arial"/>
          <w:lang w:val="es-MX"/>
        </w:rPr>
        <w:t>educación inicial.</w:t>
      </w:r>
    </w:p>
    <w:p w14:paraId="07F790FF" w14:textId="77777777" w:rsidR="008A7C32" w:rsidRPr="00E13072" w:rsidRDefault="008A7C32" w:rsidP="008A7C32">
      <w:pPr>
        <w:spacing w:after="0"/>
        <w:jc w:val="both"/>
        <w:rPr>
          <w:rFonts w:ascii="Arial" w:hAnsi="Arial" w:cs="Arial"/>
        </w:rPr>
      </w:pPr>
      <w:r w:rsidRPr="00E13072">
        <w:rPr>
          <w:rFonts w:ascii="Arial" w:eastAsia="Calibri" w:hAnsi="Arial" w:cs="Arial"/>
          <w:lang w:val="es-MX"/>
        </w:rPr>
        <w:t xml:space="preserve"> </w:t>
      </w:r>
    </w:p>
    <w:p w14:paraId="3F823205" w14:textId="3B9C4056" w:rsidR="008A7C32" w:rsidRPr="00E13072" w:rsidRDefault="00D705B1" w:rsidP="008A7C32">
      <w:pPr>
        <w:spacing w:after="0"/>
        <w:jc w:val="both"/>
        <w:rPr>
          <w:rFonts w:ascii="Arial" w:eastAsia="Calibri" w:hAnsi="Arial" w:cs="Arial"/>
          <w:lang w:val="es"/>
        </w:rPr>
      </w:pPr>
      <w:r w:rsidRPr="00E13072">
        <w:rPr>
          <w:rFonts w:ascii="Arial" w:eastAsia="Calibri" w:hAnsi="Arial" w:cs="Arial"/>
          <w:lang w:val="es-MX"/>
        </w:rPr>
        <w:lastRenderedPageBreak/>
        <w:t xml:space="preserve">Esta </w:t>
      </w:r>
      <w:r w:rsidR="008A7C32" w:rsidRPr="00E13072">
        <w:rPr>
          <w:rFonts w:ascii="Arial" w:eastAsia="Calibri" w:hAnsi="Arial" w:cs="Arial"/>
          <w:lang w:val="es-MX"/>
        </w:rPr>
        <w:t xml:space="preserve">actualización contempla orientaciones para los </w:t>
      </w:r>
      <w:r w:rsidR="00A54E9B" w:rsidRPr="00E13072">
        <w:rPr>
          <w:rFonts w:ascii="Arial" w:eastAsia="Calibri" w:hAnsi="Arial" w:cs="Arial"/>
          <w:lang w:val="es-MX"/>
        </w:rPr>
        <w:t xml:space="preserve">Jardines Infantiles </w:t>
      </w:r>
      <w:r w:rsidR="008A7C32" w:rsidRPr="00E13072">
        <w:rPr>
          <w:rFonts w:ascii="Arial" w:eastAsia="Calibri" w:hAnsi="Arial" w:cs="Arial"/>
          <w:lang w:val="es-MX"/>
        </w:rPr>
        <w:t xml:space="preserve">nocturnos, Casas de Pensamiento Intercultural, Espacios Rurales y Jardines Infantiles con enfoque afrodescendiente, reconociendo las particularidades, lo que implicó el desarrollo de mesas de trabajo con las y los profesionales que lideran y acompañan estos procesos. </w:t>
      </w:r>
      <w:r w:rsidR="008A7C32" w:rsidRPr="00E13072">
        <w:rPr>
          <w:rFonts w:ascii="Arial" w:eastAsia="Calibri" w:hAnsi="Arial" w:cs="Arial"/>
          <w:lang w:val="es"/>
        </w:rPr>
        <w:t>De igual manera, en cada uno de los componentes se realizó la revisión rigurosa de los requisitos y se redefinieron algunos de estos para llegar a la formulación de 8</w:t>
      </w:r>
      <w:r w:rsidR="001D2575" w:rsidRPr="00E13072">
        <w:rPr>
          <w:rFonts w:ascii="Arial" w:eastAsia="Calibri" w:hAnsi="Arial" w:cs="Arial"/>
          <w:lang w:val="es"/>
        </w:rPr>
        <w:t>5</w:t>
      </w:r>
      <w:r w:rsidR="008A7C32" w:rsidRPr="00E13072">
        <w:rPr>
          <w:rFonts w:ascii="Arial" w:eastAsia="Calibri" w:hAnsi="Arial" w:cs="Arial"/>
          <w:lang w:val="es"/>
        </w:rPr>
        <w:t xml:space="preserve"> estándares de calidad. </w:t>
      </w:r>
    </w:p>
    <w:p w14:paraId="00C5CA2E" w14:textId="77777777" w:rsidR="008A7C32" w:rsidRPr="00E13072" w:rsidRDefault="008A7C32" w:rsidP="008A7C32">
      <w:pPr>
        <w:spacing w:after="0"/>
        <w:jc w:val="both"/>
        <w:rPr>
          <w:rFonts w:ascii="Arial" w:hAnsi="Arial" w:cs="Arial"/>
        </w:rPr>
      </w:pPr>
    </w:p>
    <w:p w14:paraId="3EE9EA74" w14:textId="178ED940" w:rsidR="008A7C32" w:rsidRPr="00E13072" w:rsidRDefault="008A7C32" w:rsidP="008A7C32">
      <w:pPr>
        <w:spacing w:after="0"/>
        <w:jc w:val="both"/>
        <w:rPr>
          <w:rFonts w:ascii="Arial" w:eastAsia="Calibri" w:hAnsi="Arial" w:cs="Arial"/>
          <w:lang w:val="es"/>
        </w:rPr>
      </w:pPr>
      <w:r w:rsidRPr="00E13072">
        <w:rPr>
          <w:rFonts w:ascii="Arial" w:eastAsia="Calibri" w:hAnsi="Arial" w:cs="Arial"/>
          <w:lang w:val="es"/>
        </w:rPr>
        <w:t>A continuación, se presenta la relación de</w:t>
      </w:r>
      <w:r w:rsidR="00647D99" w:rsidRPr="00E13072">
        <w:rPr>
          <w:rFonts w:ascii="Arial" w:eastAsia="Calibri" w:hAnsi="Arial" w:cs="Arial"/>
          <w:lang w:val="es"/>
        </w:rPr>
        <w:t xml:space="preserve"> la cifra de </w:t>
      </w:r>
      <w:r w:rsidRPr="00E13072">
        <w:rPr>
          <w:rFonts w:ascii="Arial" w:eastAsia="Calibri" w:hAnsi="Arial" w:cs="Arial"/>
          <w:lang w:val="es"/>
        </w:rPr>
        <w:t xml:space="preserve">estándares que fueron </w:t>
      </w:r>
      <w:r w:rsidR="008C3EF4" w:rsidRPr="00E13072">
        <w:rPr>
          <w:rFonts w:ascii="Arial" w:eastAsia="Calibri" w:hAnsi="Arial" w:cs="Arial"/>
          <w:lang w:val="es"/>
        </w:rPr>
        <w:t>ajustados</w:t>
      </w:r>
      <w:r w:rsidR="00843469" w:rsidRPr="00E13072">
        <w:rPr>
          <w:rFonts w:ascii="Arial" w:eastAsia="Calibri" w:hAnsi="Arial" w:cs="Arial"/>
          <w:lang w:val="es"/>
        </w:rPr>
        <w:t xml:space="preserve">, junto a </w:t>
      </w:r>
      <w:r w:rsidRPr="00E13072">
        <w:rPr>
          <w:rFonts w:ascii="Arial" w:eastAsia="Calibri" w:hAnsi="Arial" w:cs="Arial"/>
          <w:lang w:val="es"/>
        </w:rPr>
        <w:t>la justificación técnica para dicha decisión:</w:t>
      </w:r>
    </w:p>
    <w:p w14:paraId="5E313933" w14:textId="77777777" w:rsidR="00C75CBA" w:rsidRPr="00770B57" w:rsidRDefault="00C75CBA" w:rsidP="008A7C32">
      <w:pPr>
        <w:spacing w:after="0"/>
        <w:jc w:val="both"/>
        <w:rPr>
          <w:rFonts w:ascii="Arial" w:hAnsi="Arial" w:cs="Arial"/>
        </w:rPr>
      </w:pPr>
    </w:p>
    <w:p w14:paraId="2ED43045" w14:textId="78ECA4FF" w:rsidR="008A7C32" w:rsidRPr="00770B57" w:rsidRDefault="00C75CBA" w:rsidP="00770B57">
      <w:pPr>
        <w:pStyle w:val="Descripcin"/>
        <w:spacing w:after="0"/>
        <w:jc w:val="center"/>
        <w:rPr>
          <w:rFonts w:ascii="Arial" w:hAnsi="Arial" w:cs="Arial"/>
          <w:i w:val="0"/>
          <w:iCs w:val="0"/>
        </w:rPr>
      </w:pPr>
      <w:bookmarkStart w:id="104" w:name="_Toc155950168"/>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18</w:t>
      </w:r>
      <w:r w:rsidR="00770B57" w:rsidRPr="00770B57">
        <w:rPr>
          <w:rFonts w:ascii="Arial" w:hAnsi="Arial" w:cs="Arial"/>
          <w:i w:val="0"/>
          <w:iCs w:val="0"/>
          <w:noProof/>
        </w:rPr>
        <w:fldChar w:fldCharType="end"/>
      </w:r>
      <w:r w:rsidRPr="00770B57">
        <w:rPr>
          <w:rFonts w:ascii="Arial" w:hAnsi="Arial" w:cs="Arial"/>
          <w:i w:val="0"/>
          <w:iCs w:val="0"/>
        </w:rPr>
        <w:t>. Cifra de Estándares Ajustados</w:t>
      </w:r>
      <w:bookmarkEnd w:id="104"/>
    </w:p>
    <w:tbl>
      <w:tblPr>
        <w:tblStyle w:val="Tablaconcuadrculaclara"/>
        <w:tblW w:w="0" w:type="auto"/>
        <w:jc w:val="center"/>
        <w:tblLayout w:type="fixed"/>
        <w:tblLook w:val="06A0" w:firstRow="1" w:lastRow="0" w:firstColumn="1" w:lastColumn="0" w:noHBand="1" w:noVBand="1"/>
      </w:tblPr>
      <w:tblGrid>
        <w:gridCol w:w="2220"/>
        <w:gridCol w:w="1275"/>
        <w:gridCol w:w="1315"/>
        <w:gridCol w:w="1701"/>
        <w:gridCol w:w="992"/>
      </w:tblGrid>
      <w:tr w:rsidR="00AD00FE" w:rsidRPr="00E13072" w14:paraId="319B860D" w14:textId="77777777" w:rsidTr="000034AE">
        <w:trPr>
          <w:trHeight w:val="20"/>
          <w:jc w:val="center"/>
        </w:trPr>
        <w:tc>
          <w:tcPr>
            <w:tcW w:w="22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vAlign w:val="center"/>
          </w:tcPr>
          <w:p w14:paraId="1D4C9AFD"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COMPONENTES</w:t>
            </w:r>
          </w:p>
        </w:tc>
        <w:tc>
          <w:tcPr>
            <w:tcW w:w="1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vAlign w:val="center"/>
          </w:tcPr>
          <w:p w14:paraId="1EE2A02C" w14:textId="745D0146" w:rsidR="008A7C32" w:rsidRPr="00E13072" w:rsidRDefault="008A7C32" w:rsidP="008A7C32">
            <w:pPr>
              <w:jc w:val="center"/>
              <w:rPr>
                <w:rFonts w:ascii="Arial" w:hAnsi="Arial" w:cs="Arial"/>
              </w:rPr>
            </w:pPr>
            <w:r w:rsidRPr="00E13072">
              <w:rPr>
                <w:rFonts w:ascii="Arial" w:eastAsia="Calibri" w:hAnsi="Arial" w:cs="Arial"/>
                <w:sz w:val="18"/>
                <w:szCs w:val="18"/>
                <w:lang w:val="es"/>
              </w:rPr>
              <w:t>SE ELIMINA</w:t>
            </w:r>
          </w:p>
        </w:tc>
        <w:tc>
          <w:tcPr>
            <w:tcW w:w="13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vAlign w:val="center"/>
          </w:tcPr>
          <w:p w14:paraId="77277DAA" w14:textId="2F06D90F" w:rsidR="008A7C32" w:rsidRPr="00E13072" w:rsidRDefault="008A7C32" w:rsidP="008A7C32">
            <w:pPr>
              <w:jc w:val="center"/>
              <w:rPr>
                <w:rFonts w:ascii="Arial" w:hAnsi="Arial" w:cs="Arial"/>
              </w:rPr>
            </w:pPr>
            <w:r w:rsidRPr="00E13072">
              <w:rPr>
                <w:rFonts w:ascii="Arial" w:eastAsia="Calibri" w:hAnsi="Arial" w:cs="Arial"/>
                <w:sz w:val="18"/>
                <w:szCs w:val="18"/>
                <w:lang w:val="es"/>
              </w:rPr>
              <w:t xml:space="preserve">SE </w:t>
            </w:r>
            <w:r w:rsidR="001374E2" w:rsidRPr="00E13072">
              <w:rPr>
                <w:rFonts w:ascii="Arial" w:eastAsia="Calibri" w:hAnsi="Arial" w:cs="Arial"/>
                <w:sz w:val="18"/>
                <w:szCs w:val="18"/>
                <w:lang w:val="es"/>
              </w:rPr>
              <w:t>AGRUPAN</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vAlign w:val="center"/>
          </w:tcPr>
          <w:p w14:paraId="410CE01D" w14:textId="34C1ED64" w:rsidR="008A7C32" w:rsidRPr="00E13072" w:rsidRDefault="008A7C32" w:rsidP="008A7C32">
            <w:pPr>
              <w:jc w:val="center"/>
              <w:rPr>
                <w:rFonts w:ascii="Arial" w:hAnsi="Arial" w:cs="Arial"/>
              </w:rPr>
            </w:pPr>
            <w:r w:rsidRPr="00E13072">
              <w:rPr>
                <w:rFonts w:ascii="Arial" w:eastAsia="Calibri" w:hAnsi="Arial" w:cs="Arial"/>
                <w:sz w:val="18"/>
                <w:szCs w:val="18"/>
                <w:lang w:val="es"/>
              </w:rPr>
              <w:t xml:space="preserve">SE </w:t>
            </w:r>
            <w:r w:rsidR="001374E2" w:rsidRPr="00E13072">
              <w:rPr>
                <w:rFonts w:ascii="Arial" w:eastAsia="Calibri" w:hAnsi="Arial" w:cs="Arial"/>
                <w:sz w:val="18"/>
                <w:szCs w:val="18"/>
                <w:lang w:val="es"/>
              </w:rPr>
              <w:t>TRASLADAN</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vAlign w:val="center"/>
          </w:tcPr>
          <w:p w14:paraId="25FE8E08"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NUEVOS</w:t>
            </w:r>
          </w:p>
        </w:tc>
      </w:tr>
      <w:tr w:rsidR="00AD00FE" w:rsidRPr="00E13072" w14:paraId="1570A1D2" w14:textId="77777777" w:rsidTr="000034AE">
        <w:trPr>
          <w:trHeight w:val="20"/>
          <w:jc w:val="center"/>
        </w:trPr>
        <w:tc>
          <w:tcPr>
            <w:tcW w:w="22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6725C97" w14:textId="69375C00" w:rsidR="008A7C32" w:rsidRPr="00E13072" w:rsidRDefault="008A7C32" w:rsidP="008A7C32">
            <w:pPr>
              <w:jc w:val="center"/>
              <w:rPr>
                <w:rFonts w:ascii="Arial" w:hAnsi="Arial" w:cs="Arial"/>
              </w:rPr>
            </w:pPr>
            <w:r w:rsidRPr="00E13072">
              <w:rPr>
                <w:rFonts w:ascii="Arial" w:eastAsia="Calibri" w:hAnsi="Arial" w:cs="Arial"/>
                <w:sz w:val="18"/>
                <w:szCs w:val="18"/>
                <w:lang w:val="es"/>
              </w:rPr>
              <w:t>Familia</w:t>
            </w:r>
            <w:r w:rsidR="00A54E9B" w:rsidRPr="00E13072">
              <w:rPr>
                <w:rFonts w:ascii="Arial" w:eastAsia="Calibri" w:hAnsi="Arial" w:cs="Arial"/>
                <w:sz w:val="18"/>
                <w:szCs w:val="18"/>
                <w:lang w:val="es"/>
              </w:rPr>
              <w:t>s</w:t>
            </w:r>
            <w:r w:rsidR="00FA44F2" w:rsidRPr="00E13072">
              <w:rPr>
                <w:rFonts w:ascii="Arial" w:eastAsia="Calibri" w:hAnsi="Arial" w:cs="Arial"/>
                <w:sz w:val="18"/>
                <w:szCs w:val="18"/>
                <w:lang w:val="es"/>
              </w:rPr>
              <w:t>,</w:t>
            </w:r>
            <w:r w:rsidRPr="00E13072">
              <w:rPr>
                <w:rFonts w:ascii="Arial" w:eastAsia="Calibri" w:hAnsi="Arial" w:cs="Arial"/>
                <w:sz w:val="18"/>
                <w:szCs w:val="18"/>
                <w:lang w:val="es"/>
              </w:rPr>
              <w:t xml:space="preserve"> </w:t>
            </w:r>
            <w:r w:rsidR="00C371FF" w:rsidRPr="00E13072">
              <w:rPr>
                <w:rFonts w:ascii="Arial" w:eastAsia="Calibri" w:hAnsi="Arial" w:cs="Arial"/>
                <w:sz w:val="18"/>
                <w:szCs w:val="18"/>
                <w:lang w:val="es"/>
              </w:rPr>
              <w:t>Comunidade</w:t>
            </w:r>
            <w:r w:rsidR="00A54E9B" w:rsidRPr="00E13072">
              <w:rPr>
                <w:rFonts w:ascii="Arial" w:eastAsia="Calibri" w:hAnsi="Arial" w:cs="Arial"/>
                <w:sz w:val="18"/>
                <w:szCs w:val="18"/>
                <w:lang w:val="es"/>
              </w:rPr>
              <w:t>s</w:t>
            </w:r>
            <w:r w:rsidRPr="00E13072">
              <w:rPr>
                <w:rFonts w:ascii="Arial" w:eastAsia="Calibri" w:hAnsi="Arial" w:cs="Arial"/>
                <w:sz w:val="18"/>
                <w:szCs w:val="18"/>
                <w:lang w:val="es"/>
              </w:rPr>
              <w:t xml:space="preserve"> y </w:t>
            </w:r>
            <w:r w:rsidR="00C371FF" w:rsidRPr="00E13072">
              <w:rPr>
                <w:rFonts w:ascii="Arial" w:eastAsia="Calibri" w:hAnsi="Arial" w:cs="Arial"/>
                <w:sz w:val="18"/>
                <w:szCs w:val="18"/>
                <w:lang w:val="es"/>
              </w:rPr>
              <w:t>Redes</w:t>
            </w:r>
          </w:p>
        </w:tc>
        <w:tc>
          <w:tcPr>
            <w:tcW w:w="1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C56EBB7"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0</w:t>
            </w:r>
          </w:p>
        </w:tc>
        <w:tc>
          <w:tcPr>
            <w:tcW w:w="13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D9DA3AD"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4</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39CCF4E"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1</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1C9CAA9"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2</w:t>
            </w:r>
          </w:p>
        </w:tc>
      </w:tr>
      <w:tr w:rsidR="00AD00FE" w:rsidRPr="00E13072" w14:paraId="2E77EB90" w14:textId="77777777" w:rsidTr="000034AE">
        <w:trPr>
          <w:trHeight w:val="20"/>
          <w:jc w:val="center"/>
        </w:trPr>
        <w:tc>
          <w:tcPr>
            <w:tcW w:w="22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CFCA266"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Salud y Nutrición</w:t>
            </w:r>
          </w:p>
        </w:tc>
        <w:tc>
          <w:tcPr>
            <w:tcW w:w="1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2EEE3DF"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0</w:t>
            </w:r>
          </w:p>
        </w:tc>
        <w:tc>
          <w:tcPr>
            <w:tcW w:w="13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1A89A0F"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16</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C2B0631"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4</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999705A"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3</w:t>
            </w:r>
          </w:p>
        </w:tc>
      </w:tr>
      <w:tr w:rsidR="00AD00FE" w:rsidRPr="00E13072" w14:paraId="36D9C42C" w14:textId="77777777" w:rsidTr="000034AE">
        <w:trPr>
          <w:trHeight w:val="20"/>
          <w:jc w:val="center"/>
        </w:trPr>
        <w:tc>
          <w:tcPr>
            <w:tcW w:w="22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994B600"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Proceso Pedagógico</w:t>
            </w:r>
          </w:p>
        </w:tc>
        <w:tc>
          <w:tcPr>
            <w:tcW w:w="1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916EACD"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0</w:t>
            </w:r>
          </w:p>
        </w:tc>
        <w:tc>
          <w:tcPr>
            <w:tcW w:w="13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F3A9B48"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2</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663E6B4"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0</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1968784"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2</w:t>
            </w:r>
          </w:p>
        </w:tc>
      </w:tr>
      <w:tr w:rsidR="00AD00FE" w:rsidRPr="00E13072" w14:paraId="36A14B2B" w14:textId="77777777" w:rsidTr="000034AE">
        <w:trPr>
          <w:trHeight w:val="20"/>
          <w:jc w:val="center"/>
        </w:trPr>
        <w:tc>
          <w:tcPr>
            <w:tcW w:w="22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B479124" w14:textId="539F7202" w:rsidR="008A7C32" w:rsidRPr="00E13072" w:rsidRDefault="008A7C32" w:rsidP="008A7C32">
            <w:pPr>
              <w:jc w:val="center"/>
              <w:rPr>
                <w:rFonts w:ascii="Arial" w:hAnsi="Arial" w:cs="Arial"/>
              </w:rPr>
            </w:pPr>
            <w:r w:rsidRPr="00E13072">
              <w:rPr>
                <w:rFonts w:ascii="Arial" w:eastAsia="Calibri" w:hAnsi="Arial" w:cs="Arial"/>
                <w:sz w:val="18"/>
                <w:szCs w:val="18"/>
                <w:lang w:val="es"/>
              </w:rPr>
              <w:t xml:space="preserve">Ambientes Educativos y </w:t>
            </w:r>
            <w:r w:rsidR="003136BE" w:rsidRPr="00E13072">
              <w:rPr>
                <w:rFonts w:ascii="Arial" w:eastAsia="Calibri" w:hAnsi="Arial" w:cs="Arial"/>
                <w:sz w:val="18"/>
                <w:szCs w:val="18"/>
                <w:lang w:val="es"/>
              </w:rPr>
              <w:t>Protectores</w:t>
            </w:r>
          </w:p>
        </w:tc>
        <w:tc>
          <w:tcPr>
            <w:tcW w:w="1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3980504"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1</w:t>
            </w:r>
          </w:p>
        </w:tc>
        <w:tc>
          <w:tcPr>
            <w:tcW w:w="13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A055CB8"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24</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AC2D8C3"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0</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002631E"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5</w:t>
            </w:r>
          </w:p>
        </w:tc>
      </w:tr>
      <w:tr w:rsidR="00AD00FE" w:rsidRPr="00E13072" w14:paraId="479C9848" w14:textId="77777777" w:rsidTr="000034AE">
        <w:trPr>
          <w:trHeight w:val="20"/>
          <w:jc w:val="center"/>
        </w:trPr>
        <w:tc>
          <w:tcPr>
            <w:tcW w:w="22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4CD7F38"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Talento Humano</w:t>
            </w:r>
          </w:p>
        </w:tc>
        <w:tc>
          <w:tcPr>
            <w:tcW w:w="1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A9675F0"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0</w:t>
            </w:r>
          </w:p>
        </w:tc>
        <w:tc>
          <w:tcPr>
            <w:tcW w:w="13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93755EC"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17</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AE8217E"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1</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59A1AF"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2</w:t>
            </w:r>
          </w:p>
        </w:tc>
      </w:tr>
      <w:tr w:rsidR="00AD00FE" w:rsidRPr="00E13072" w14:paraId="5A0812E4" w14:textId="77777777" w:rsidTr="000034AE">
        <w:trPr>
          <w:trHeight w:val="20"/>
          <w:jc w:val="center"/>
        </w:trPr>
        <w:tc>
          <w:tcPr>
            <w:tcW w:w="22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D8AD699" w14:textId="52A53CCB" w:rsidR="008A7C32" w:rsidRPr="00E13072" w:rsidRDefault="008A7C32" w:rsidP="008A7C32">
            <w:pPr>
              <w:jc w:val="center"/>
              <w:rPr>
                <w:rFonts w:ascii="Arial" w:hAnsi="Arial" w:cs="Arial"/>
              </w:rPr>
            </w:pPr>
            <w:r w:rsidRPr="00E13072">
              <w:rPr>
                <w:rFonts w:ascii="Arial" w:eastAsia="Calibri" w:hAnsi="Arial" w:cs="Arial"/>
                <w:sz w:val="18"/>
                <w:szCs w:val="18"/>
                <w:lang w:val="es"/>
              </w:rPr>
              <w:t xml:space="preserve">Gestión </w:t>
            </w:r>
            <w:r w:rsidR="003136BE" w:rsidRPr="00E13072">
              <w:rPr>
                <w:rFonts w:ascii="Arial" w:eastAsia="Calibri" w:hAnsi="Arial" w:cs="Arial"/>
                <w:sz w:val="18"/>
                <w:szCs w:val="18"/>
                <w:lang w:val="es"/>
              </w:rPr>
              <w:t>Administrativa</w:t>
            </w:r>
          </w:p>
        </w:tc>
        <w:tc>
          <w:tcPr>
            <w:tcW w:w="1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257A09F"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0</w:t>
            </w:r>
          </w:p>
        </w:tc>
        <w:tc>
          <w:tcPr>
            <w:tcW w:w="13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6B9C2F5"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7</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F7930FA"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0</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758F050"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1</w:t>
            </w:r>
          </w:p>
        </w:tc>
      </w:tr>
      <w:tr w:rsidR="00AD00FE" w:rsidRPr="00E13072" w14:paraId="43DF5894" w14:textId="77777777" w:rsidTr="000034AE">
        <w:trPr>
          <w:trHeight w:val="20"/>
          <w:jc w:val="center"/>
        </w:trPr>
        <w:tc>
          <w:tcPr>
            <w:tcW w:w="22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C988E7"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TOTAL</w:t>
            </w:r>
          </w:p>
        </w:tc>
        <w:tc>
          <w:tcPr>
            <w:tcW w:w="1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895B1C1"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1</w:t>
            </w:r>
          </w:p>
        </w:tc>
        <w:tc>
          <w:tcPr>
            <w:tcW w:w="13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1D0F68E"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70</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8F9451"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6</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739EA54" w14:textId="77777777" w:rsidR="008A7C32" w:rsidRPr="00E13072" w:rsidRDefault="008A7C32" w:rsidP="008A7C32">
            <w:pPr>
              <w:jc w:val="center"/>
              <w:rPr>
                <w:rFonts w:ascii="Arial" w:hAnsi="Arial" w:cs="Arial"/>
              </w:rPr>
            </w:pPr>
            <w:r w:rsidRPr="00E13072">
              <w:rPr>
                <w:rFonts w:ascii="Arial" w:eastAsia="Calibri" w:hAnsi="Arial" w:cs="Arial"/>
                <w:sz w:val="18"/>
                <w:szCs w:val="18"/>
                <w:lang w:val="es"/>
              </w:rPr>
              <w:t>15</w:t>
            </w:r>
          </w:p>
        </w:tc>
      </w:tr>
    </w:tbl>
    <w:p w14:paraId="181E94FF" w14:textId="77777777" w:rsidR="00257ECC" w:rsidRPr="00E13072" w:rsidRDefault="008A7C32" w:rsidP="00770B57">
      <w:pPr>
        <w:spacing w:after="0" w:line="276" w:lineRule="auto"/>
        <w:jc w:val="center"/>
        <w:rPr>
          <w:rFonts w:ascii="Arial" w:eastAsia="Arial Narrow" w:hAnsi="Arial" w:cs="Arial"/>
          <w:sz w:val="14"/>
          <w:szCs w:val="14"/>
          <w:lang w:val="es-CO"/>
        </w:rPr>
      </w:pPr>
      <w:r w:rsidRPr="00E13072">
        <w:rPr>
          <w:rFonts w:ascii="Arial" w:eastAsia="Calibri" w:hAnsi="Arial" w:cs="Arial"/>
          <w:lang w:val="es"/>
        </w:rPr>
        <w:t xml:space="preserve"> </w:t>
      </w:r>
      <w:r w:rsidR="00257ECC" w:rsidRPr="00E13072">
        <w:rPr>
          <w:rFonts w:ascii="Arial" w:eastAsia="Arial Narrow" w:hAnsi="Arial" w:cs="Arial"/>
          <w:sz w:val="14"/>
          <w:szCs w:val="14"/>
          <w:lang w:val="es-CO"/>
        </w:rPr>
        <w:t>Fuente: Construcción propia de la SDIS, 2023.</w:t>
      </w:r>
    </w:p>
    <w:p w14:paraId="7097A9C7" w14:textId="77777777" w:rsidR="00770B57" w:rsidRDefault="00770B57" w:rsidP="008A7C32">
      <w:pPr>
        <w:spacing w:after="0"/>
        <w:jc w:val="both"/>
        <w:rPr>
          <w:rFonts w:ascii="Arial" w:eastAsia="Calibri" w:hAnsi="Arial" w:cs="Arial"/>
          <w:lang w:val="es"/>
        </w:rPr>
      </w:pPr>
    </w:p>
    <w:p w14:paraId="01F93AF0" w14:textId="39B85B69" w:rsidR="008A7C32" w:rsidRPr="00E13072" w:rsidRDefault="008A7C32" w:rsidP="008A7C32">
      <w:pPr>
        <w:spacing w:after="0"/>
        <w:jc w:val="both"/>
        <w:rPr>
          <w:rFonts w:ascii="Arial" w:eastAsia="Calibri" w:hAnsi="Arial" w:cs="Arial"/>
          <w:lang w:val="es-MX"/>
        </w:rPr>
      </w:pPr>
      <w:r w:rsidRPr="00E13072">
        <w:rPr>
          <w:rFonts w:ascii="Arial" w:eastAsia="Calibri" w:hAnsi="Arial" w:cs="Arial"/>
          <w:lang w:val="es"/>
        </w:rPr>
        <w:t>Para la actualización de los estándares en la vigencia 2023, el área de corresponsabilidad del componente proceso pedagógico se define como un nuevo</w:t>
      </w:r>
      <w:r w:rsidRPr="00E13072">
        <w:rPr>
          <w:rFonts w:ascii="Arial" w:eastAsia="Calibri" w:hAnsi="Arial" w:cs="Arial"/>
          <w:lang w:val="es-MX"/>
        </w:rPr>
        <w:t xml:space="preserve"> componente nominado</w:t>
      </w:r>
      <w:r w:rsidRPr="00E13072">
        <w:rPr>
          <w:rFonts w:ascii="Arial" w:eastAsia="Calibri" w:hAnsi="Arial" w:cs="Arial"/>
          <w:i/>
          <w:iCs/>
          <w:lang w:val="es-MX"/>
        </w:rPr>
        <w:t xml:space="preserve"> Familias, comunidades y redes</w:t>
      </w:r>
      <w:r w:rsidRPr="00E13072">
        <w:rPr>
          <w:rFonts w:ascii="Arial" w:eastAsia="Calibri" w:hAnsi="Arial" w:cs="Arial"/>
          <w:lang w:val="es-MX"/>
        </w:rPr>
        <w:t xml:space="preserve">. Esta área contaba con </w:t>
      </w:r>
      <w:r w:rsidR="00FE5DD8" w:rsidRPr="00E13072">
        <w:rPr>
          <w:rFonts w:ascii="Arial" w:eastAsia="Calibri" w:hAnsi="Arial" w:cs="Arial"/>
          <w:lang w:val="es-MX"/>
        </w:rPr>
        <w:t>seis (</w:t>
      </w:r>
      <w:r w:rsidRPr="00E13072">
        <w:rPr>
          <w:rFonts w:ascii="Arial" w:eastAsia="Calibri" w:hAnsi="Arial" w:cs="Arial"/>
          <w:lang w:val="es-MX"/>
        </w:rPr>
        <w:t>6</w:t>
      </w:r>
      <w:r w:rsidR="00FE5DD8" w:rsidRPr="00E13072">
        <w:rPr>
          <w:rFonts w:ascii="Arial" w:eastAsia="Calibri" w:hAnsi="Arial" w:cs="Arial"/>
          <w:lang w:val="es-MX"/>
        </w:rPr>
        <w:t>)</w:t>
      </w:r>
      <w:r w:rsidRPr="00E13072">
        <w:rPr>
          <w:rFonts w:ascii="Arial" w:eastAsia="Calibri" w:hAnsi="Arial" w:cs="Arial"/>
          <w:lang w:val="es-MX"/>
        </w:rPr>
        <w:t xml:space="preserve"> estándares de calidad y el componente actual cuenta con </w:t>
      </w:r>
      <w:r w:rsidR="00310B2D" w:rsidRPr="00E13072">
        <w:rPr>
          <w:rFonts w:ascii="Arial" w:eastAsia="Calibri" w:hAnsi="Arial" w:cs="Arial"/>
          <w:lang w:val="es-MX"/>
        </w:rPr>
        <w:t>siete (</w:t>
      </w:r>
      <w:r w:rsidRPr="00E13072">
        <w:rPr>
          <w:rFonts w:ascii="Arial" w:eastAsia="Calibri" w:hAnsi="Arial" w:cs="Arial"/>
          <w:lang w:val="es-MX"/>
        </w:rPr>
        <w:t>7</w:t>
      </w:r>
      <w:r w:rsidR="00310B2D" w:rsidRPr="00E13072">
        <w:rPr>
          <w:rFonts w:ascii="Arial" w:eastAsia="Calibri" w:hAnsi="Arial" w:cs="Arial"/>
          <w:lang w:val="es-MX"/>
        </w:rPr>
        <w:t>)</w:t>
      </w:r>
      <w:r w:rsidRPr="00E13072">
        <w:rPr>
          <w:rFonts w:ascii="Arial" w:eastAsia="Calibri" w:hAnsi="Arial" w:cs="Arial"/>
          <w:lang w:val="es-MX"/>
        </w:rPr>
        <w:t xml:space="preserve"> estándares. Dicha modificación permite la creación de dos nuevos estándares: </w:t>
      </w:r>
    </w:p>
    <w:p w14:paraId="5156C9A0" w14:textId="77777777" w:rsidR="008A7C32" w:rsidRPr="00E13072" w:rsidRDefault="008A7C32" w:rsidP="008A7C32">
      <w:pPr>
        <w:spacing w:after="0"/>
        <w:jc w:val="both"/>
        <w:rPr>
          <w:rFonts w:ascii="Arial" w:hAnsi="Arial" w:cs="Arial"/>
        </w:rPr>
      </w:pPr>
    </w:p>
    <w:p w14:paraId="0981E110" w14:textId="7CEA478C" w:rsidR="008A7C32" w:rsidRPr="00E13072" w:rsidRDefault="008A7C32" w:rsidP="00D866F5">
      <w:pPr>
        <w:numPr>
          <w:ilvl w:val="0"/>
          <w:numId w:val="177"/>
        </w:numPr>
        <w:spacing w:after="0"/>
        <w:contextualSpacing/>
        <w:jc w:val="both"/>
        <w:rPr>
          <w:rFonts w:ascii="Arial" w:eastAsia="Calibri" w:hAnsi="Arial" w:cs="Arial"/>
          <w:lang w:val="es-MX"/>
        </w:rPr>
      </w:pPr>
      <w:r w:rsidRPr="00E13072">
        <w:rPr>
          <w:rFonts w:ascii="Arial" w:eastAsia="Calibri" w:hAnsi="Arial" w:cs="Arial"/>
          <w:lang w:val="es-MX"/>
        </w:rPr>
        <w:t xml:space="preserve">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1</w:t>
      </w:r>
      <w:r w:rsidR="00A10100" w:rsidRPr="00E13072">
        <w:rPr>
          <w:rFonts w:ascii="Arial" w:eastAsia="Calibri" w:hAnsi="Arial" w:cs="Arial"/>
          <w:lang w:val="es-MX"/>
        </w:rPr>
        <w:t xml:space="preserve"> (nuevo)</w:t>
      </w:r>
      <w:r w:rsidRPr="00E13072">
        <w:rPr>
          <w:rFonts w:ascii="Arial" w:eastAsia="Calibri" w:hAnsi="Arial" w:cs="Arial"/>
          <w:lang w:val="es-MX"/>
        </w:rPr>
        <w:t>: plantea la caracterización poblacional como el punto de partida para la construcción o actualización del proyecto pedagógico, el trabajo con la comunidad educativa.</w:t>
      </w:r>
    </w:p>
    <w:p w14:paraId="56A3D670" w14:textId="057C0030" w:rsidR="008A7C32" w:rsidRPr="00E13072" w:rsidRDefault="008A7C32" w:rsidP="00D866F5">
      <w:pPr>
        <w:numPr>
          <w:ilvl w:val="0"/>
          <w:numId w:val="177"/>
        </w:numPr>
        <w:spacing w:after="0"/>
        <w:contextualSpacing/>
        <w:jc w:val="both"/>
        <w:rPr>
          <w:rFonts w:ascii="Arial" w:eastAsia="Calibri" w:hAnsi="Arial" w:cs="Arial"/>
          <w:lang w:val="es-MX"/>
        </w:rPr>
      </w:pPr>
      <w:r w:rsidRPr="00E13072">
        <w:rPr>
          <w:rFonts w:ascii="Arial" w:eastAsia="Calibri" w:hAnsi="Arial" w:cs="Arial"/>
          <w:lang w:val="es-MX"/>
        </w:rPr>
        <w:t xml:space="preserve">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7</w:t>
      </w:r>
      <w:r w:rsidR="00A10100" w:rsidRPr="00E13072">
        <w:rPr>
          <w:rFonts w:ascii="Arial" w:eastAsia="Calibri" w:hAnsi="Arial" w:cs="Arial"/>
          <w:lang w:val="es-MX"/>
        </w:rPr>
        <w:t xml:space="preserve"> (nuevo)</w:t>
      </w:r>
      <w:r w:rsidRPr="00E13072">
        <w:rPr>
          <w:rFonts w:ascii="Arial" w:eastAsia="Calibri" w:hAnsi="Arial" w:cs="Arial"/>
          <w:lang w:val="es-MX"/>
        </w:rPr>
        <w:t>: contempla la generación de alianzas territoriales como factor fundamental para el fortalecimiento de redes que aportan en el desarrollo de las familias como sujetos colectivos de derechos.</w:t>
      </w:r>
    </w:p>
    <w:p w14:paraId="6666664B" w14:textId="27D89139" w:rsidR="008A7C32" w:rsidRPr="00E13072" w:rsidRDefault="008A7C32" w:rsidP="00D866F5">
      <w:pPr>
        <w:numPr>
          <w:ilvl w:val="0"/>
          <w:numId w:val="177"/>
        </w:numPr>
        <w:spacing w:after="0"/>
        <w:contextualSpacing/>
        <w:jc w:val="both"/>
        <w:rPr>
          <w:rFonts w:ascii="Arial" w:eastAsia="Calibri" w:hAnsi="Arial" w:cs="Arial"/>
          <w:lang w:val="es-MX"/>
        </w:rPr>
      </w:pPr>
      <w:r w:rsidRPr="00E13072">
        <w:rPr>
          <w:rFonts w:ascii="Arial" w:eastAsia="Calibri" w:hAnsi="Arial" w:cs="Arial"/>
          <w:lang w:val="es-MX"/>
        </w:rPr>
        <w:t xml:space="preserve">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2 de este componente agrupó los estándares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3, 4 y 6 que hacían parte del componente de nutrición y salubridad, y de esta forma se reúnen los procesos de promoción que fortalecen el rol cuidador, protector y promotor de las familias, cuidadoras y cuidadores. Esto con el propósito de fortalecer la articulación interdisciplinar y darle un abordaje integral.</w:t>
      </w:r>
    </w:p>
    <w:p w14:paraId="016F42C3" w14:textId="2D02D472" w:rsidR="008A7C32" w:rsidRPr="00E13072" w:rsidRDefault="008A7C32" w:rsidP="00D866F5">
      <w:pPr>
        <w:numPr>
          <w:ilvl w:val="0"/>
          <w:numId w:val="177"/>
        </w:numPr>
        <w:spacing w:after="0"/>
        <w:contextualSpacing/>
        <w:jc w:val="both"/>
        <w:rPr>
          <w:rFonts w:ascii="Arial" w:eastAsia="Calibri" w:hAnsi="Arial" w:cs="Arial"/>
          <w:lang w:val="es-MX"/>
        </w:rPr>
      </w:pPr>
      <w:r w:rsidRPr="00E13072">
        <w:rPr>
          <w:rFonts w:ascii="Arial" w:eastAsia="Calibri" w:hAnsi="Arial" w:cs="Arial"/>
          <w:lang w:val="es-MX"/>
        </w:rPr>
        <w:t xml:space="preserve">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3 fusiona los estándares de acompañamiento psicosocial, prácticas de cuidado calificado y prevención de violencias, ampliando el desarrollo de acciones encaminadas a la prevención no sólo de las formas de violencia que podrían afectar a las niñas y los niños, sino también a las familias, cuidadoras y cuidadores. </w:t>
      </w:r>
    </w:p>
    <w:p w14:paraId="2460DB74" w14:textId="77777777" w:rsidR="008A7C32" w:rsidRPr="00E13072" w:rsidRDefault="008A7C32" w:rsidP="008A7C32">
      <w:pPr>
        <w:spacing w:after="0"/>
        <w:jc w:val="both"/>
        <w:rPr>
          <w:rFonts w:ascii="Arial" w:hAnsi="Arial" w:cs="Arial"/>
        </w:rPr>
      </w:pPr>
      <w:r w:rsidRPr="00E13072">
        <w:rPr>
          <w:rFonts w:ascii="Arial" w:eastAsia="Calibri" w:hAnsi="Arial" w:cs="Arial"/>
          <w:lang w:val="es-MX"/>
        </w:rPr>
        <w:t xml:space="preserve"> </w:t>
      </w:r>
    </w:p>
    <w:p w14:paraId="32CFB5DA" w14:textId="77777777" w:rsidR="008A7C32" w:rsidRPr="00E13072" w:rsidRDefault="008A7C32" w:rsidP="008A7C32">
      <w:pPr>
        <w:spacing w:line="257" w:lineRule="auto"/>
        <w:jc w:val="both"/>
        <w:rPr>
          <w:rFonts w:ascii="Arial" w:hAnsi="Arial" w:cs="Arial"/>
        </w:rPr>
      </w:pPr>
      <w:r w:rsidRPr="00E13072">
        <w:rPr>
          <w:rFonts w:ascii="Arial" w:eastAsia="Calibri" w:hAnsi="Arial" w:cs="Arial"/>
          <w:lang w:val="es-MX"/>
        </w:rPr>
        <w:t>El componente de</w:t>
      </w:r>
      <w:r w:rsidRPr="00E13072">
        <w:rPr>
          <w:rFonts w:ascii="Arial" w:eastAsia="Calibri" w:hAnsi="Arial" w:cs="Arial"/>
          <w:i/>
          <w:iCs/>
          <w:lang w:val="es-MX"/>
        </w:rPr>
        <w:t xml:space="preserve"> Salud y nutrición </w:t>
      </w:r>
      <w:r w:rsidRPr="00E13072">
        <w:rPr>
          <w:rFonts w:ascii="Arial" w:eastAsia="Calibri" w:hAnsi="Arial" w:cs="Arial"/>
          <w:lang w:val="es-MX"/>
        </w:rPr>
        <w:t>contaba con veinticinco (25) estándares y en la nueva reorganización define quince (15) estándares.</w:t>
      </w:r>
      <w:r w:rsidRPr="00E13072">
        <w:rPr>
          <w:rFonts w:ascii="Arial" w:eastAsia="Calibri" w:hAnsi="Arial" w:cs="Arial"/>
          <w:i/>
          <w:iCs/>
          <w:lang w:val="es-MX"/>
        </w:rPr>
        <w:t xml:space="preserve"> </w:t>
      </w:r>
      <w:r w:rsidRPr="00E13072">
        <w:rPr>
          <w:rFonts w:ascii="Arial" w:eastAsia="Calibri" w:hAnsi="Arial" w:cs="Arial"/>
          <w:lang w:val="es-MX"/>
        </w:rPr>
        <w:t xml:space="preserve">Derivado de este análisis surgen tres (3) estándares nuevos que se presentan a continuación: </w:t>
      </w:r>
    </w:p>
    <w:p w14:paraId="658040D3" w14:textId="776C02F8" w:rsidR="008A7C32" w:rsidRPr="00E13072" w:rsidRDefault="008A7C32" w:rsidP="00D866F5">
      <w:pPr>
        <w:numPr>
          <w:ilvl w:val="0"/>
          <w:numId w:val="176"/>
        </w:numPr>
        <w:spacing w:after="0"/>
        <w:contextualSpacing/>
        <w:jc w:val="both"/>
        <w:rPr>
          <w:rFonts w:ascii="Arial" w:eastAsia="Calibri" w:hAnsi="Arial" w:cs="Arial"/>
          <w:lang w:val="es-MX"/>
        </w:rPr>
      </w:pPr>
      <w:r w:rsidRPr="00E13072">
        <w:rPr>
          <w:rFonts w:ascii="Arial" w:eastAsia="Calibri" w:hAnsi="Arial" w:cs="Arial"/>
          <w:lang w:val="es-MX"/>
        </w:rPr>
        <w:t xml:space="preserve">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10 habla sobre la atención de casos de niñas y niños con malnutrición. </w:t>
      </w:r>
    </w:p>
    <w:p w14:paraId="0443D1EF" w14:textId="6EA6DFD7" w:rsidR="008A7C32" w:rsidRPr="00E13072" w:rsidRDefault="008A7C32" w:rsidP="00D866F5">
      <w:pPr>
        <w:numPr>
          <w:ilvl w:val="0"/>
          <w:numId w:val="176"/>
        </w:numPr>
        <w:spacing w:after="0"/>
        <w:contextualSpacing/>
        <w:jc w:val="both"/>
        <w:rPr>
          <w:rFonts w:ascii="Arial" w:eastAsia="Calibri" w:hAnsi="Arial" w:cs="Arial"/>
          <w:lang w:val="es-MX"/>
        </w:rPr>
      </w:pPr>
      <w:r w:rsidRPr="00E13072">
        <w:rPr>
          <w:rFonts w:ascii="Arial" w:eastAsia="Calibri" w:hAnsi="Arial" w:cs="Arial"/>
          <w:lang w:val="es-MX"/>
        </w:rPr>
        <w:lastRenderedPageBreak/>
        <w:t xml:space="preserve">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12 da respuesta a la necesidad de niñas y niños con condiciones de salud o discapacidad que requieren el uso de medicamentos, para evitar barreras de acceso a la educación.  </w:t>
      </w:r>
    </w:p>
    <w:p w14:paraId="38D96F94" w14:textId="2095F00A" w:rsidR="008A7C32" w:rsidRPr="00E13072" w:rsidRDefault="008A7C32" w:rsidP="00D866F5">
      <w:pPr>
        <w:numPr>
          <w:ilvl w:val="0"/>
          <w:numId w:val="176"/>
        </w:numPr>
        <w:spacing w:after="0"/>
        <w:contextualSpacing/>
        <w:jc w:val="both"/>
        <w:rPr>
          <w:rFonts w:ascii="Arial" w:eastAsia="Calibri" w:hAnsi="Arial" w:cs="Arial"/>
          <w:lang w:val="es-MX"/>
        </w:rPr>
      </w:pPr>
      <w:r w:rsidRPr="00E13072">
        <w:rPr>
          <w:rFonts w:ascii="Arial" w:eastAsia="Calibri" w:hAnsi="Arial" w:cs="Arial"/>
          <w:lang w:val="es-MX"/>
        </w:rPr>
        <w:t xml:space="preserve">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14 aborda la autoevaluación de condiciones sanitarias dando cumplimiento a los últimos acuerdos con Secretaría Distrital de Salud, por consiguiente, se elimina la vigencia del concepto sanitario de un (1) año, porque la normatividad no lo establece, y se incluye.</w:t>
      </w:r>
    </w:p>
    <w:p w14:paraId="089A4B9F" w14:textId="77777777" w:rsidR="008A7C32" w:rsidRPr="00E13072" w:rsidRDefault="008A7C32" w:rsidP="008A7C32">
      <w:pPr>
        <w:spacing w:after="0"/>
        <w:jc w:val="both"/>
        <w:rPr>
          <w:rFonts w:ascii="Arial" w:hAnsi="Arial" w:cs="Arial"/>
        </w:rPr>
      </w:pPr>
      <w:r w:rsidRPr="00E13072">
        <w:rPr>
          <w:rFonts w:ascii="Arial" w:eastAsia="Calibri" w:hAnsi="Arial" w:cs="Arial"/>
          <w:lang w:val="es-MX"/>
        </w:rPr>
        <w:t xml:space="preserve"> </w:t>
      </w:r>
    </w:p>
    <w:p w14:paraId="2253D7D9" w14:textId="0EBCE01C" w:rsidR="008A7C32" w:rsidRPr="00E13072" w:rsidRDefault="008A7C32" w:rsidP="008A7C32">
      <w:pPr>
        <w:spacing w:after="0"/>
        <w:jc w:val="both"/>
        <w:rPr>
          <w:rFonts w:ascii="Arial" w:hAnsi="Arial" w:cs="Arial"/>
        </w:rPr>
      </w:pPr>
      <w:r w:rsidRPr="00E13072">
        <w:rPr>
          <w:rFonts w:ascii="Arial" w:eastAsia="Calibri" w:hAnsi="Arial" w:cs="Arial"/>
          <w:lang w:val="es-MX"/>
        </w:rPr>
        <w:t>Con el fin de dar una mejor organización técnica y comprensión para su implementación, algunos estándares se agrupan dentro del componente S</w:t>
      </w:r>
      <w:r w:rsidRPr="00E13072">
        <w:rPr>
          <w:rFonts w:ascii="Arial" w:eastAsia="Calibri" w:hAnsi="Arial" w:cs="Arial"/>
          <w:i/>
          <w:iCs/>
          <w:lang w:val="es-MX"/>
        </w:rPr>
        <w:t>alud y nutrición,</w:t>
      </w:r>
      <w:r w:rsidRPr="00E13072">
        <w:rPr>
          <w:rFonts w:ascii="Arial" w:eastAsia="Calibri" w:hAnsi="Arial" w:cs="Arial"/>
          <w:lang w:val="es-MX"/>
        </w:rPr>
        <w:t xml:space="preserve"> y otros se trasladan a otros componentes como se describe a continuación:</w:t>
      </w:r>
    </w:p>
    <w:p w14:paraId="058C6572" w14:textId="77777777" w:rsidR="008A7C32" w:rsidRPr="00E13072" w:rsidRDefault="008A7C32" w:rsidP="008A7C32">
      <w:pPr>
        <w:spacing w:after="0"/>
        <w:jc w:val="both"/>
        <w:rPr>
          <w:rFonts w:ascii="Arial" w:hAnsi="Arial" w:cs="Arial"/>
        </w:rPr>
      </w:pPr>
      <w:r w:rsidRPr="00E13072">
        <w:rPr>
          <w:rFonts w:ascii="Arial" w:eastAsia="Calibri" w:hAnsi="Arial" w:cs="Arial"/>
          <w:lang w:val="es-MX"/>
        </w:rPr>
        <w:t xml:space="preserve"> </w:t>
      </w:r>
    </w:p>
    <w:p w14:paraId="761C7012" w14:textId="00D0A300" w:rsidR="008A7C32" w:rsidRPr="00E13072" w:rsidRDefault="008A7C32" w:rsidP="00D866F5">
      <w:pPr>
        <w:numPr>
          <w:ilvl w:val="0"/>
          <w:numId w:val="175"/>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r w:rsidR="00217E9B" w:rsidRPr="00E13072">
        <w:rPr>
          <w:rFonts w:ascii="Arial" w:eastAsia="Calibri" w:hAnsi="Arial" w:cs="Arial"/>
          <w:sz w:val="20"/>
          <w:szCs w:val="20"/>
          <w:lang w:val="es-MX"/>
        </w:rPr>
        <w:t>No.</w:t>
      </w:r>
      <w:r w:rsidR="00217E9B" w:rsidRPr="00E13072">
        <w:rPr>
          <w:rFonts w:ascii="Arial" w:eastAsia="Calibri" w:hAnsi="Arial" w:cs="Arial"/>
          <w:lang w:val="es-MX"/>
        </w:rPr>
        <w:t xml:space="preserve"> </w:t>
      </w:r>
      <w:r w:rsidRPr="00E13072">
        <w:rPr>
          <w:rFonts w:ascii="Arial" w:eastAsia="Calibri" w:hAnsi="Arial" w:cs="Arial"/>
          <w:lang w:val="es-MX"/>
        </w:rPr>
        <w:t xml:space="preserve">1 consulta de valoración integral y </w:t>
      </w:r>
      <w:r w:rsidR="00217E9B" w:rsidRPr="00E13072">
        <w:rPr>
          <w:rFonts w:ascii="Arial" w:eastAsia="Calibri" w:hAnsi="Arial" w:cs="Arial"/>
          <w:sz w:val="20"/>
          <w:szCs w:val="20"/>
          <w:lang w:val="es-MX"/>
        </w:rPr>
        <w:t>No.</w:t>
      </w:r>
      <w:r w:rsidR="00217E9B" w:rsidRPr="00E13072">
        <w:rPr>
          <w:rFonts w:ascii="Arial" w:eastAsia="Calibri" w:hAnsi="Arial" w:cs="Arial"/>
          <w:lang w:val="es-MX"/>
        </w:rPr>
        <w:t xml:space="preserve"> </w:t>
      </w:r>
      <w:r w:rsidRPr="00E13072">
        <w:rPr>
          <w:rFonts w:ascii="Arial" w:eastAsia="Calibri" w:hAnsi="Arial" w:cs="Arial"/>
          <w:lang w:val="es-MX"/>
        </w:rPr>
        <w:t xml:space="preserve">5 sobre vacunación se agrupan y se incluye la afiliación al SGSSS y la valoración odontológica, unificando de esta forma en el estándar actualizado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8 la verificación y seguimiento de atenciones en salud.</w:t>
      </w:r>
    </w:p>
    <w:p w14:paraId="3C046271" w14:textId="54706384" w:rsidR="008A7C32" w:rsidRPr="00E13072" w:rsidRDefault="008A7C32" w:rsidP="00D866F5">
      <w:pPr>
        <w:numPr>
          <w:ilvl w:val="0"/>
          <w:numId w:val="175"/>
        </w:numPr>
        <w:spacing w:after="0"/>
        <w:contextualSpacing/>
        <w:jc w:val="both"/>
        <w:rPr>
          <w:rFonts w:ascii="Arial" w:eastAsia="Calibri" w:hAnsi="Arial" w:cs="Arial"/>
          <w:lang w:val="es-MX"/>
        </w:rPr>
      </w:pPr>
      <w:r w:rsidRPr="00E13072">
        <w:rPr>
          <w:rFonts w:ascii="Arial" w:eastAsia="Calibri" w:hAnsi="Arial" w:cs="Arial"/>
          <w:lang w:val="es-MX"/>
        </w:rPr>
        <w:t xml:space="preserve">El 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10 del concepto sanitario para el servicio de alimentación suministrado por terceros se unifica con estándar actualizado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13 sobre concepto sanitario.</w:t>
      </w:r>
    </w:p>
    <w:p w14:paraId="0F41654A" w14:textId="73582B4C" w:rsidR="008A7C32" w:rsidRPr="00E13072" w:rsidRDefault="008A7C32" w:rsidP="00D866F5">
      <w:pPr>
        <w:numPr>
          <w:ilvl w:val="0"/>
          <w:numId w:val="175"/>
        </w:numPr>
        <w:spacing w:after="0"/>
        <w:contextualSpacing/>
        <w:jc w:val="both"/>
        <w:rPr>
          <w:rFonts w:ascii="Arial" w:eastAsia="Calibri" w:hAnsi="Arial" w:cs="Arial"/>
          <w:lang w:val="es-MX"/>
        </w:rPr>
      </w:pPr>
      <w:r w:rsidRPr="00E13072">
        <w:rPr>
          <w:rFonts w:ascii="Arial" w:eastAsia="Calibri" w:hAnsi="Arial" w:cs="Arial"/>
          <w:lang w:val="es-MX"/>
        </w:rPr>
        <w:t>El estándar</w:t>
      </w:r>
      <w:r w:rsidR="00384E72" w:rsidRPr="00E13072">
        <w:rPr>
          <w:rFonts w:ascii="Arial" w:eastAsia="Calibri" w:hAnsi="Arial" w:cs="Arial"/>
          <w:sz w:val="20"/>
          <w:szCs w:val="20"/>
          <w:lang w:val="es-MX"/>
        </w:rPr>
        <w:t xml:space="preserve"> No.</w:t>
      </w:r>
      <w:r w:rsidR="00384E72" w:rsidRPr="00E13072">
        <w:rPr>
          <w:rFonts w:ascii="Arial" w:eastAsia="Calibri" w:hAnsi="Arial" w:cs="Arial"/>
          <w:lang w:val="es-MX"/>
        </w:rPr>
        <w:t xml:space="preserve"> </w:t>
      </w:r>
      <w:r w:rsidRPr="00E13072">
        <w:rPr>
          <w:rFonts w:ascii="Arial" w:eastAsia="Calibri" w:hAnsi="Arial" w:cs="Arial"/>
          <w:lang w:val="es-MX"/>
        </w:rPr>
        <w:t xml:space="preserve">12 de la dotación de Sala Amiga de la Familia Lactante </w:t>
      </w:r>
      <w:r w:rsidR="001F38C6" w:rsidRPr="00E13072">
        <w:rPr>
          <w:rFonts w:ascii="Arial" w:eastAsia="Calibri" w:hAnsi="Arial" w:cs="Arial"/>
          <w:lang w:val="es-MX"/>
        </w:rPr>
        <w:t xml:space="preserve">- </w:t>
      </w:r>
      <w:r w:rsidRPr="00E13072">
        <w:rPr>
          <w:rFonts w:ascii="Arial" w:eastAsia="Calibri" w:hAnsi="Arial" w:cs="Arial"/>
          <w:lang w:val="es-MX"/>
        </w:rPr>
        <w:t xml:space="preserve">SAFL, se incluyó en 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15 de salud y nutrición sobre manipulación de leche materna. </w:t>
      </w:r>
    </w:p>
    <w:p w14:paraId="5AD7925C" w14:textId="72DB5769" w:rsidR="008A7C32" w:rsidRPr="00E13072" w:rsidRDefault="008A7C32" w:rsidP="00D866F5">
      <w:pPr>
        <w:numPr>
          <w:ilvl w:val="0"/>
          <w:numId w:val="175"/>
        </w:numPr>
        <w:spacing w:after="0"/>
        <w:contextualSpacing/>
        <w:jc w:val="both"/>
        <w:rPr>
          <w:rFonts w:ascii="Arial" w:eastAsia="Calibri" w:hAnsi="Arial" w:cs="Arial"/>
          <w:lang w:val="es-MX"/>
        </w:rPr>
      </w:pPr>
      <w:r w:rsidRPr="00E13072">
        <w:rPr>
          <w:rFonts w:ascii="Arial" w:eastAsia="Calibri" w:hAnsi="Arial" w:cs="Arial"/>
          <w:lang w:val="es-MX"/>
        </w:rPr>
        <w:t xml:space="preserve">El estándar actualizado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18 de dotación del servicio de alimentos prácticas higiénicas y el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17 de prácticas higiénicas y medidas de protección de los manipuladores de alimentos, se incluyen en estándar actualizado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19 de salud y nutrición, sobre la implementación de las Buenas Prácticas de Manufactura. </w:t>
      </w:r>
    </w:p>
    <w:p w14:paraId="1B16C265" w14:textId="3F4C3E6C" w:rsidR="008A7C32" w:rsidRPr="00E13072" w:rsidRDefault="008A7C32" w:rsidP="00D866F5">
      <w:pPr>
        <w:numPr>
          <w:ilvl w:val="0"/>
          <w:numId w:val="175"/>
        </w:numPr>
        <w:spacing w:after="0"/>
        <w:contextualSpacing/>
        <w:jc w:val="both"/>
        <w:rPr>
          <w:rFonts w:ascii="Arial" w:eastAsia="Calibri" w:hAnsi="Arial" w:cs="Arial"/>
          <w:lang w:val="es-MX"/>
        </w:rPr>
      </w:pPr>
      <w:r w:rsidRPr="00E13072">
        <w:rPr>
          <w:rFonts w:ascii="Arial" w:eastAsia="Calibri" w:hAnsi="Arial" w:cs="Arial"/>
          <w:lang w:val="es-MX"/>
        </w:rPr>
        <w:t xml:space="preserve">El 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8 de la dotación de elementos para la higiene personal de las niñas y los niños fue trasladado al componente Ambientes Educativos y Protectores.</w:t>
      </w:r>
    </w:p>
    <w:p w14:paraId="532C508A" w14:textId="2A4A5D75" w:rsidR="008A7C32" w:rsidRPr="00E13072" w:rsidRDefault="008A7C32" w:rsidP="00D866F5">
      <w:pPr>
        <w:numPr>
          <w:ilvl w:val="0"/>
          <w:numId w:val="175"/>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y orientaciones relacionadas con procesos de formación a familias en temas de salud y nutrición se incorporan en el 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del componente Familia</w:t>
      </w:r>
      <w:r w:rsidR="00FB5ACD" w:rsidRPr="00E13072">
        <w:rPr>
          <w:rFonts w:ascii="Arial" w:eastAsia="Calibri" w:hAnsi="Arial" w:cs="Arial"/>
          <w:lang w:val="es-MX"/>
        </w:rPr>
        <w:t>s,</w:t>
      </w:r>
      <w:r w:rsidRPr="00E13072">
        <w:rPr>
          <w:rFonts w:ascii="Arial" w:eastAsia="Calibri" w:hAnsi="Arial" w:cs="Arial"/>
          <w:lang w:val="es-MX"/>
        </w:rPr>
        <w:t xml:space="preserve"> Comunidad</w:t>
      </w:r>
      <w:r w:rsidR="00C7760A" w:rsidRPr="00E13072">
        <w:rPr>
          <w:rFonts w:ascii="Arial" w:eastAsia="Calibri" w:hAnsi="Arial" w:cs="Arial"/>
          <w:lang w:val="es-MX"/>
        </w:rPr>
        <w:t>es</w:t>
      </w:r>
      <w:r w:rsidRPr="00E13072">
        <w:rPr>
          <w:rFonts w:ascii="Arial" w:eastAsia="Calibri" w:hAnsi="Arial" w:cs="Arial"/>
          <w:lang w:val="es-MX"/>
        </w:rPr>
        <w:t xml:space="preserve"> y Redes; L</w:t>
      </w:r>
      <w:r w:rsidR="006F1A15" w:rsidRPr="00E13072">
        <w:rPr>
          <w:rFonts w:ascii="Arial" w:eastAsia="Calibri" w:hAnsi="Arial" w:cs="Arial"/>
          <w:lang w:val="es-MX"/>
        </w:rPr>
        <w:t>a</w:t>
      </w:r>
      <w:r w:rsidRPr="00E13072">
        <w:rPr>
          <w:rFonts w:ascii="Arial" w:eastAsia="Calibri" w:hAnsi="Arial" w:cs="Arial"/>
          <w:lang w:val="es-MX"/>
        </w:rPr>
        <w:t xml:space="preserve">s </w:t>
      </w:r>
      <w:r w:rsidR="00A369F4" w:rsidRPr="00E13072">
        <w:rPr>
          <w:rFonts w:ascii="Arial" w:eastAsia="Calibri" w:hAnsi="Arial" w:cs="Arial"/>
          <w:lang w:val="es-MX"/>
        </w:rPr>
        <w:t xml:space="preserve">acciones </w:t>
      </w:r>
      <w:r w:rsidRPr="00E13072">
        <w:rPr>
          <w:rFonts w:ascii="Arial" w:eastAsia="Calibri" w:hAnsi="Arial" w:cs="Arial"/>
          <w:lang w:val="es-MX"/>
        </w:rPr>
        <w:t>de fortalecimiento a equipos de trabajo se ven reflejad</w:t>
      </w:r>
      <w:r w:rsidR="007D3A46" w:rsidRPr="00E13072">
        <w:rPr>
          <w:rFonts w:ascii="Arial" w:eastAsia="Calibri" w:hAnsi="Arial" w:cs="Arial"/>
          <w:lang w:val="es-MX"/>
        </w:rPr>
        <w:t>a</w:t>
      </w:r>
      <w:r w:rsidRPr="00E13072">
        <w:rPr>
          <w:rFonts w:ascii="Arial" w:eastAsia="Calibri" w:hAnsi="Arial" w:cs="Arial"/>
          <w:lang w:val="es-MX"/>
        </w:rPr>
        <w:t xml:space="preserve">s en el 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78 de</w:t>
      </w:r>
      <w:r w:rsidR="006F1A15" w:rsidRPr="00E13072">
        <w:rPr>
          <w:rFonts w:ascii="Arial" w:eastAsia="Calibri" w:hAnsi="Arial" w:cs="Arial"/>
          <w:lang w:val="es-MX"/>
        </w:rPr>
        <w:t>l</w:t>
      </w:r>
      <w:r w:rsidRPr="00E13072">
        <w:rPr>
          <w:rFonts w:ascii="Arial" w:eastAsia="Calibri" w:hAnsi="Arial" w:cs="Arial"/>
          <w:lang w:val="es-MX"/>
        </w:rPr>
        <w:t xml:space="preserve"> componente </w:t>
      </w:r>
      <w:r w:rsidR="006F1A15" w:rsidRPr="00E13072">
        <w:rPr>
          <w:rFonts w:ascii="Arial" w:eastAsia="Calibri" w:hAnsi="Arial" w:cs="Arial"/>
          <w:lang w:val="es-MX"/>
        </w:rPr>
        <w:t>Talento Humano</w:t>
      </w:r>
      <w:r w:rsidRPr="00E13072">
        <w:rPr>
          <w:rFonts w:ascii="Arial" w:eastAsia="Calibri" w:hAnsi="Arial" w:cs="Arial"/>
          <w:lang w:val="es-MX"/>
        </w:rPr>
        <w:t xml:space="preserve">. La promoción de estilos de vida saludable dirigida a niñas y niños se incorpora al estándar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24 del componente </w:t>
      </w:r>
      <w:r w:rsidR="0099273B" w:rsidRPr="00E13072">
        <w:rPr>
          <w:rFonts w:ascii="Arial" w:eastAsia="Calibri" w:hAnsi="Arial" w:cs="Arial"/>
          <w:lang w:val="es-MX"/>
        </w:rPr>
        <w:t>Proceso Pedagógico</w:t>
      </w:r>
      <w:r w:rsidRPr="00E13072">
        <w:rPr>
          <w:rFonts w:ascii="Arial" w:eastAsia="Calibri" w:hAnsi="Arial" w:cs="Arial"/>
          <w:lang w:val="es-MX"/>
        </w:rPr>
        <w:t>.</w:t>
      </w:r>
    </w:p>
    <w:p w14:paraId="661AB2A5" w14:textId="19CB83A0" w:rsidR="008A7C32" w:rsidRPr="00E13072" w:rsidRDefault="008A7C32" w:rsidP="00D866F5">
      <w:pPr>
        <w:numPr>
          <w:ilvl w:val="0"/>
          <w:numId w:val="175"/>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r w:rsidR="00384E72" w:rsidRPr="00E13072">
        <w:rPr>
          <w:rFonts w:ascii="Arial" w:eastAsia="Calibri" w:hAnsi="Arial" w:cs="Arial"/>
          <w:sz w:val="20"/>
          <w:szCs w:val="20"/>
          <w:lang w:val="es-MX"/>
        </w:rPr>
        <w:t>No.</w:t>
      </w:r>
      <w:r w:rsidR="00384E72" w:rsidRPr="00E13072">
        <w:rPr>
          <w:rFonts w:ascii="Arial" w:eastAsia="Calibri" w:hAnsi="Arial" w:cs="Arial"/>
          <w:lang w:val="es-MX"/>
        </w:rPr>
        <w:t xml:space="preserve"> </w:t>
      </w:r>
      <w:r w:rsidRPr="00E13072">
        <w:rPr>
          <w:rFonts w:ascii="Arial" w:eastAsia="Calibri" w:hAnsi="Arial" w:cs="Arial"/>
          <w:lang w:val="es-MX"/>
        </w:rPr>
        <w:t xml:space="preserve">19, 20, 21, 22, 23 y 24 y 25 se organizan y agrupan en los estándares </w:t>
      </w:r>
      <w:r w:rsidR="00217E9B" w:rsidRPr="00E13072">
        <w:rPr>
          <w:rFonts w:ascii="Arial" w:eastAsia="Calibri" w:hAnsi="Arial" w:cs="Arial"/>
          <w:sz w:val="20"/>
          <w:szCs w:val="20"/>
          <w:lang w:val="es-MX"/>
        </w:rPr>
        <w:t>No.</w:t>
      </w:r>
      <w:r w:rsidR="00217E9B" w:rsidRPr="00E13072">
        <w:rPr>
          <w:rFonts w:ascii="Arial" w:eastAsia="Calibri" w:hAnsi="Arial" w:cs="Arial"/>
          <w:lang w:val="es-MX"/>
        </w:rPr>
        <w:t xml:space="preserve"> </w:t>
      </w:r>
      <w:r w:rsidRPr="00E13072">
        <w:rPr>
          <w:rFonts w:ascii="Arial" w:eastAsia="Calibri" w:hAnsi="Arial" w:cs="Arial"/>
          <w:lang w:val="es-MX"/>
        </w:rPr>
        <w:t>20, 21 y 22, unificando la documentación e implementación de la minuta patrón, el ciclo de menús y en análisis nutricional de la alimentación a brindar en el Jardín Infantil.</w:t>
      </w:r>
    </w:p>
    <w:p w14:paraId="29444F17" w14:textId="77777777" w:rsidR="008A7C32" w:rsidRPr="00E13072" w:rsidRDefault="008A7C32" w:rsidP="008A7C32">
      <w:pPr>
        <w:spacing w:after="0"/>
        <w:jc w:val="both"/>
        <w:rPr>
          <w:rFonts w:ascii="Arial" w:hAnsi="Arial" w:cs="Arial"/>
        </w:rPr>
      </w:pPr>
      <w:r w:rsidRPr="00E13072">
        <w:rPr>
          <w:rFonts w:ascii="Arial" w:eastAsia="Calibri" w:hAnsi="Arial" w:cs="Arial"/>
          <w:lang w:val="es-MX"/>
        </w:rPr>
        <w:t xml:space="preserve"> </w:t>
      </w:r>
    </w:p>
    <w:p w14:paraId="3C9AF574" w14:textId="77777777" w:rsidR="008A7C32" w:rsidRPr="00E13072" w:rsidRDefault="008A7C32" w:rsidP="008A7C32">
      <w:pPr>
        <w:spacing w:after="0"/>
        <w:jc w:val="both"/>
        <w:rPr>
          <w:rFonts w:ascii="Arial" w:hAnsi="Arial" w:cs="Arial"/>
        </w:rPr>
      </w:pPr>
      <w:r w:rsidRPr="00E13072">
        <w:rPr>
          <w:rFonts w:ascii="Arial" w:eastAsia="Calibri" w:hAnsi="Arial" w:cs="Arial"/>
          <w:lang w:val="es"/>
        </w:rPr>
        <w:t>El componente</w:t>
      </w:r>
      <w:r w:rsidRPr="00E13072">
        <w:rPr>
          <w:rFonts w:ascii="Arial" w:eastAsia="Calibri" w:hAnsi="Arial" w:cs="Arial"/>
          <w:i/>
          <w:iCs/>
          <w:lang w:val="es"/>
        </w:rPr>
        <w:t xml:space="preserve"> Proceso pedagógico, </w:t>
      </w:r>
      <w:r w:rsidRPr="00E13072">
        <w:rPr>
          <w:rFonts w:ascii="Arial" w:eastAsia="Calibri" w:hAnsi="Arial" w:cs="Arial"/>
          <w:lang w:val="es"/>
        </w:rPr>
        <w:t xml:space="preserve">contaba con cuatro (4) estándares de calidad y en la redefinición se establecen seis (6) estándares. A continuación, se presenta la reorganización </w:t>
      </w:r>
    </w:p>
    <w:p w14:paraId="1FC743A7" w14:textId="77777777" w:rsidR="008A7C32" w:rsidRPr="00E13072" w:rsidRDefault="008A7C32" w:rsidP="008A7C32">
      <w:pPr>
        <w:spacing w:after="0"/>
        <w:jc w:val="both"/>
        <w:rPr>
          <w:rFonts w:ascii="Arial" w:hAnsi="Arial" w:cs="Arial"/>
        </w:rPr>
      </w:pPr>
      <w:r w:rsidRPr="00E13072">
        <w:rPr>
          <w:rFonts w:ascii="Arial" w:eastAsia="Calibri" w:hAnsi="Arial" w:cs="Arial"/>
          <w:lang w:val="es"/>
        </w:rPr>
        <w:t xml:space="preserve"> </w:t>
      </w:r>
    </w:p>
    <w:p w14:paraId="3A7B0F59" w14:textId="2A3D703C" w:rsidR="008A7C32" w:rsidRPr="00E13072" w:rsidRDefault="008A7C32" w:rsidP="00D866F5">
      <w:pPr>
        <w:numPr>
          <w:ilvl w:val="0"/>
          <w:numId w:val="174"/>
        </w:numPr>
        <w:spacing w:after="0"/>
        <w:contextualSpacing/>
        <w:jc w:val="both"/>
        <w:rPr>
          <w:rFonts w:ascii="Arial" w:eastAsia="Calibri" w:hAnsi="Arial" w:cs="Arial"/>
          <w:lang w:val="es-MX"/>
        </w:rPr>
      </w:pPr>
      <w:r w:rsidRPr="00E13072">
        <w:rPr>
          <w:rFonts w:ascii="Arial" w:eastAsia="Calibri" w:hAnsi="Arial" w:cs="Arial"/>
          <w:lang w:val="es"/>
        </w:rPr>
        <w:t xml:space="preserve">En el estándar </w:t>
      </w:r>
      <w:r w:rsidR="00217E9B" w:rsidRPr="00E13072">
        <w:rPr>
          <w:rFonts w:ascii="Arial" w:eastAsia="Calibri" w:hAnsi="Arial" w:cs="Arial"/>
          <w:sz w:val="20"/>
          <w:szCs w:val="20"/>
          <w:lang w:val="es-MX"/>
        </w:rPr>
        <w:t>No.</w:t>
      </w:r>
      <w:r w:rsidR="00217E9B" w:rsidRPr="00E13072">
        <w:rPr>
          <w:rFonts w:ascii="Arial" w:eastAsia="Calibri" w:hAnsi="Arial" w:cs="Arial"/>
          <w:lang w:val="es-MX"/>
        </w:rPr>
        <w:t xml:space="preserve"> </w:t>
      </w:r>
      <w:r w:rsidRPr="00E13072">
        <w:rPr>
          <w:rFonts w:ascii="Arial" w:eastAsia="Calibri" w:hAnsi="Arial" w:cs="Arial"/>
          <w:lang w:val="es"/>
        </w:rPr>
        <w:t xml:space="preserve">1, se modificó, ya que es oportuno </w:t>
      </w:r>
      <w:r w:rsidRPr="00E13072">
        <w:rPr>
          <w:rFonts w:ascii="Arial" w:eastAsia="Calibri" w:hAnsi="Arial" w:cs="Arial"/>
          <w:lang w:val="es-MX"/>
        </w:rPr>
        <w:t xml:space="preserve">eliminar la periodicidad para avalar el proyecto pedagógico por parte de la Subdirección para la Infancia de la SDIS, valorando la autonomía institucional. </w:t>
      </w:r>
    </w:p>
    <w:p w14:paraId="1E088D38" w14:textId="43B2237E" w:rsidR="008A7C32" w:rsidRPr="00E13072" w:rsidRDefault="008A7C32" w:rsidP="00D866F5">
      <w:pPr>
        <w:numPr>
          <w:ilvl w:val="0"/>
          <w:numId w:val="174"/>
        </w:numPr>
        <w:spacing w:after="0"/>
        <w:contextualSpacing/>
        <w:jc w:val="both"/>
        <w:rPr>
          <w:rFonts w:ascii="Arial" w:eastAsia="Calibri" w:hAnsi="Arial" w:cs="Arial"/>
          <w:lang w:val="es-MX"/>
        </w:rPr>
      </w:pPr>
      <w:r w:rsidRPr="00E13072">
        <w:rPr>
          <w:rFonts w:ascii="Arial" w:eastAsia="Calibri" w:hAnsi="Arial" w:cs="Arial"/>
          <w:lang w:val="es-MX"/>
        </w:rPr>
        <w:t xml:space="preserve">Se crea el estándar </w:t>
      </w:r>
      <w:r w:rsidR="00217E9B" w:rsidRPr="00E13072">
        <w:rPr>
          <w:rFonts w:ascii="Arial" w:eastAsia="Calibri" w:hAnsi="Arial" w:cs="Arial"/>
          <w:sz w:val="20"/>
          <w:szCs w:val="20"/>
          <w:lang w:val="es-MX"/>
        </w:rPr>
        <w:t>No.</w:t>
      </w:r>
      <w:r w:rsidR="00217E9B" w:rsidRPr="00E13072">
        <w:rPr>
          <w:rFonts w:ascii="Arial" w:eastAsia="Calibri" w:hAnsi="Arial" w:cs="Arial"/>
          <w:lang w:val="es-MX"/>
        </w:rPr>
        <w:t xml:space="preserve"> </w:t>
      </w:r>
      <w:r w:rsidRPr="00E13072">
        <w:rPr>
          <w:rFonts w:ascii="Arial" w:eastAsia="Calibri" w:hAnsi="Arial" w:cs="Arial"/>
          <w:lang w:val="es-MX"/>
        </w:rPr>
        <w:t xml:space="preserve">26 relacionado con la formalización de encuentros periódicos para la reflexión sobre el quehacer pedagógico, así como la revisión y actualización del proyecto pedagógico de manera permanente. </w:t>
      </w:r>
    </w:p>
    <w:p w14:paraId="491E668C" w14:textId="2AA27B82" w:rsidR="008A7C32" w:rsidRPr="00E13072" w:rsidRDefault="008A7C32" w:rsidP="00D866F5">
      <w:pPr>
        <w:numPr>
          <w:ilvl w:val="0"/>
          <w:numId w:val="174"/>
        </w:numPr>
        <w:spacing w:after="0"/>
        <w:contextualSpacing/>
        <w:jc w:val="both"/>
        <w:rPr>
          <w:rFonts w:ascii="Arial" w:eastAsia="Calibri" w:hAnsi="Arial" w:cs="Arial"/>
          <w:lang w:val="es-MX"/>
        </w:rPr>
      </w:pPr>
      <w:r w:rsidRPr="00E13072">
        <w:rPr>
          <w:rFonts w:ascii="Arial" w:eastAsia="Calibri" w:hAnsi="Arial" w:cs="Arial"/>
          <w:lang w:val="es-MX"/>
        </w:rPr>
        <w:lastRenderedPageBreak/>
        <w:t xml:space="preserve">Se incluye el informe pedagógico estándar </w:t>
      </w:r>
      <w:r w:rsidR="00217E9B" w:rsidRPr="00E13072">
        <w:rPr>
          <w:rFonts w:ascii="Arial" w:eastAsia="Calibri" w:hAnsi="Arial" w:cs="Arial"/>
          <w:sz w:val="20"/>
          <w:szCs w:val="20"/>
          <w:lang w:val="es-MX"/>
        </w:rPr>
        <w:t>No.</w:t>
      </w:r>
      <w:r w:rsidR="00217E9B" w:rsidRPr="00E13072">
        <w:rPr>
          <w:rFonts w:ascii="Arial" w:eastAsia="Calibri" w:hAnsi="Arial" w:cs="Arial"/>
          <w:lang w:val="es-MX"/>
        </w:rPr>
        <w:t xml:space="preserve"> </w:t>
      </w:r>
      <w:r w:rsidRPr="00E13072">
        <w:rPr>
          <w:rFonts w:ascii="Arial" w:eastAsia="Calibri" w:hAnsi="Arial" w:cs="Arial"/>
          <w:lang w:val="es-MX"/>
        </w:rPr>
        <w:t xml:space="preserve">3 dentro del proceso de observación y seguimiento al desarrollo que se </w:t>
      </w:r>
      <w:r w:rsidR="00481871" w:rsidRPr="00E13072">
        <w:rPr>
          <w:rFonts w:ascii="Arial" w:eastAsia="Calibri" w:hAnsi="Arial" w:cs="Arial"/>
          <w:lang w:val="es-MX"/>
        </w:rPr>
        <w:t>agrupó</w:t>
      </w:r>
      <w:r w:rsidRPr="00E13072">
        <w:rPr>
          <w:rFonts w:ascii="Arial" w:eastAsia="Calibri" w:hAnsi="Arial" w:cs="Arial"/>
          <w:lang w:val="es-MX"/>
        </w:rPr>
        <w:t xml:space="preserve"> en el estándar </w:t>
      </w:r>
      <w:r w:rsidR="00217E9B" w:rsidRPr="00E13072">
        <w:rPr>
          <w:rFonts w:ascii="Arial" w:eastAsia="Calibri" w:hAnsi="Arial" w:cs="Arial"/>
          <w:sz w:val="20"/>
          <w:szCs w:val="20"/>
          <w:lang w:val="es-MX"/>
        </w:rPr>
        <w:t>No.</w:t>
      </w:r>
      <w:r w:rsidR="00217E9B" w:rsidRPr="00E13072">
        <w:rPr>
          <w:rFonts w:ascii="Arial" w:eastAsia="Calibri" w:hAnsi="Arial" w:cs="Arial"/>
          <w:lang w:val="es-MX"/>
        </w:rPr>
        <w:t xml:space="preserve"> </w:t>
      </w:r>
      <w:r w:rsidRPr="00E13072">
        <w:rPr>
          <w:rFonts w:ascii="Arial" w:eastAsia="Calibri" w:hAnsi="Arial" w:cs="Arial"/>
          <w:lang w:val="es-MX"/>
        </w:rPr>
        <w:t>25 de la actualización, donde se aborda la observación y seguimiento al desarrollo y aprendizaje, a partir del reconocimiento de los ritmos propios de las niñas y los niños, de sus capacidades y características sociales y culturales y la socialización con las familias, cuidadoras y cuidadores.</w:t>
      </w:r>
    </w:p>
    <w:p w14:paraId="2E50F475" w14:textId="1BE8CA88" w:rsidR="008A7C32" w:rsidRPr="00E13072" w:rsidRDefault="008A7C32" w:rsidP="00D866F5">
      <w:pPr>
        <w:numPr>
          <w:ilvl w:val="0"/>
          <w:numId w:val="174"/>
        </w:numPr>
        <w:spacing w:after="0"/>
        <w:contextualSpacing/>
        <w:jc w:val="both"/>
        <w:rPr>
          <w:rFonts w:ascii="Arial" w:eastAsia="Calibri" w:hAnsi="Arial" w:cs="Arial"/>
          <w:lang w:val="es-CO"/>
        </w:rPr>
      </w:pPr>
      <w:r w:rsidRPr="00E13072">
        <w:rPr>
          <w:rFonts w:ascii="Arial" w:eastAsia="Calibri" w:hAnsi="Arial" w:cs="Arial"/>
          <w:lang w:val="es-MX"/>
        </w:rPr>
        <w:t xml:space="preserve">Se incorpora el proceso de </w:t>
      </w:r>
      <w:r w:rsidR="002E6D58" w:rsidRPr="00E13072">
        <w:rPr>
          <w:rFonts w:ascii="Arial" w:eastAsia="Calibri" w:hAnsi="Arial" w:cs="Arial"/>
          <w:lang w:val="es-MX"/>
        </w:rPr>
        <w:t xml:space="preserve">Transiciones Sensibles, Seguras </w:t>
      </w:r>
      <w:r w:rsidRPr="00E13072">
        <w:rPr>
          <w:rFonts w:ascii="Arial" w:eastAsia="Calibri" w:hAnsi="Arial" w:cs="Arial"/>
          <w:lang w:val="es-MX"/>
        </w:rPr>
        <w:t xml:space="preserve">y </w:t>
      </w:r>
      <w:r w:rsidR="0004334A" w:rsidRPr="00E13072">
        <w:rPr>
          <w:rFonts w:ascii="Arial" w:eastAsia="Calibri" w:hAnsi="Arial" w:cs="Arial"/>
          <w:lang w:val="es-MX"/>
        </w:rPr>
        <w:t>A</w:t>
      </w:r>
      <w:r w:rsidRPr="00E13072">
        <w:rPr>
          <w:rFonts w:ascii="Arial" w:eastAsia="Calibri" w:hAnsi="Arial" w:cs="Arial"/>
          <w:lang w:val="es-MX"/>
        </w:rPr>
        <w:t xml:space="preserve">rmónicas, por lo que </w:t>
      </w:r>
      <w:r w:rsidR="002E6D58" w:rsidRPr="00E13072">
        <w:rPr>
          <w:rFonts w:ascii="Arial" w:eastAsia="Calibri" w:hAnsi="Arial" w:cs="Arial"/>
          <w:lang w:val="es-MX"/>
        </w:rPr>
        <w:t xml:space="preserve">se </w:t>
      </w:r>
      <w:r w:rsidRPr="00E13072">
        <w:rPr>
          <w:rFonts w:ascii="Arial" w:eastAsia="Calibri" w:hAnsi="Arial" w:cs="Arial"/>
          <w:lang w:val="es-MX"/>
        </w:rPr>
        <w:t xml:space="preserve">crea el estándar </w:t>
      </w:r>
      <w:r w:rsidR="00F361F9" w:rsidRPr="00E13072">
        <w:rPr>
          <w:rFonts w:ascii="Arial" w:eastAsia="Calibri" w:hAnsi="Arial" w:cs="Arial"/>
          <w:sz w:val="20"/>
          <w:szCs w:val="20"/>
          <w:lang w:val="es-MX"/>
        </w:rPr>
        <w:t>No.</w:t>
      </w:r>
      <w:r w:rsidR="00F361F9" w:rsidRPr="00E13072">
        <w:rPr>
          <w:rFonts w:ascii="Arial" w:eastAsia="Calibri" w:hAnsi="Arial" w:cs="Arial"/>
          <w:lang w:val="es-MX"/>
        </w:rPr>
        <w:t xml:space="preserve"> </w:t>
      </w:r>
      <w:r w:rsidRPr="00E13072">
        <w:rPr>
          <w:rFonts w:ascii="Arial" w:eastAsia="Calibri" w:hAnsi="Arial" w:cs="Arial"/>
          <w:lang w:val="es-MX"/>
        </w:rPr>
        <w:t xml:space="preserve">27, que formaliza los procesos de acompañamiento que se deben adelantar </w:t>
      </w:r>
      <w:r w:rsidRPr="00E13072">
        <w:rPr>
          <w:rFonts w:ascii="Arial" w:eastAsia="Calibri" w:hAnsi="Arial" w:cs="Arial"/>
          <w:lang w:val="es-CO"/>
        </w:rPr>
        <w:t xml:space="preserve">con las niñas, los niños y sus familias. </w:t>
      </w:r>
    </w:p>
    <w:p w14:paraId="72BF000C" w14:textId="5C24CCFF" w:rsidR="008A7C32" w:rsidRPr="00E13072" w:rsidRDefault="008A7C32" w:rsidP="00D866F5">
      <w:pPr>
        <w:numPr>
          <w:ilvl w:val="0"/>
          <w:numId w:val="174"/>
        </w:numPr>
        <w:spacing w:after="0"/>
        <w:contextualSpacing/>
        <w:jc w:val="both"/>
        <w:rPr>
          <w:rFonts w:ascii="Arial" w:eastAsia="Calibri" w:hAnsi="Arial" w:cs="Arial"/>
          <w:lang w:val="es-MX"/>
        </w:rPr>
      </w:pPr>
      <w:r w:rsidRPr="00E13072">
        <w:rPr>
          <w:rFonts w:ascii="Arial" w:eastAsia="Calibri" w:hAnsi="Arial" w:cs="Arial"/>
          <w:lang w:val="es-MX"/>
        </w:rPr>
        <w:t xml:space="preserve">Se </w:t>
      </w:r>
      <w:r w:rsidR="002E6D58" w:rsidRPr="00E13072">
        <w:rPr>
          <w:rFonts w:ascii="Arial" w:eastAsia="Calibri" w:hAnsi="Arial" w:cs="Arial"/>
          <w:lang w:val="es-MX"/>
        </w:rPr>
        <w:t xml:space="preserve">trasladó </w:t>
      </w:r>
      <w:r w:rsidRPr="00E13072">
        <w:rPr>
          <w:rFonts w:ascii="Arial" w:eastAsia="Calibri" w:hAnsi="Arial" w:cs="Arial"/>
          <w:lang w:val="es-MX"/>
        </w:rPr>
        <w:t xml:space="preserve">el estándar </w:t>
      </w:r>
      <w:r w:rsidR="00F361F9" w:rsidRPr="00E13072">
        <w:rPr>
          <w:rFonts w:ascii="Arial" w:eastAsia="Calibri" w:hAnsi="Arial" w:cs="Arial"/>
          <w:sz w:val="20"/>
          <w:szCs w:val="20"/>
          <w:lang w:val="es-MX"/>
        </w:rPr>
        <w:t>No.</w:t>
      </w:r>
      <w:r w:rsidR="00F361F9" w:rsidRPr="00E13072">
        <w:rPr>
          <w:rFonts w:ascii="Arial" w:eastAsia="Calibri" w:hAnsi="Arial" w:cs="Arial"/>
          <w:lang w:val="es-MX"/>
        </w:rPr>
        <w:t xml:space="preserve"> </w:t>
      </w:r>
      <w:r w:rsidRPr="00E13072">
        <w:rPr>
          <w:rFonts w:ascii="Arial" w:eastAsia="Calibri" w:hAnsi="Arial" w:cs="Arial"/>
          <w:lang w:val="es-MX"/>
        </w:rPr>
        <w:t xml:space="preserve">24, que contempla dentro de la planeación e implementación de experiencias pedagógicas las prácticas de cuidado que contribuyen al bienestar de niñas y niños mediante el establecimiento de estilos de vida saludable, que anteriormente hacia parte del componente salud y nutrición, estándar básico </w:t>
      </w:r>
      <w:r w:rsidR="00F361F9" w:rsidRPr="00E13072">
        <w:rPr>
          <w:rFonts w:ascii="Arial" w:eastAsia="Calibri" w:hAnsi="Arial" w:cs="Arial"/>
          <w:sz w:val="20"/>
          <w:szCs w:val="20"/>
          <w:lang w:val="es-MX"/>
        </w:rPr>
        <w:t>No.</w:t>
      </w:r>
      <w:r w:rsidR="00F361F9" w:rsidRPr="00E13072">
        <w:rPr>
          <w:rFonts w:ascii="Arial" w:eastAsia="Calibri" w:hAnsi="Arial" w:cs="Arial"/>
          <w:lang w:val="es-MX"/>
        </w:rPr>
        <w:t xml:space="preserve"> </w:t>
      </w:r>
      <w:r w:rsidRPr="00E13072">
        <w:rPr>
          <w:rFonts w:ascii="Arial" w:eastAsia="Calibri" w:hAnsi="Arial" w:cs="Arial"/>
          <w:lang w:val="es-MX"/>
        </w:rPr>
        <w:t>4.</w:t>
      </w:r>
    </w:p>
    <w:p w14:paraId="2471BA82" w14:textId="77777777" w:rsidR="008A7C32" w:rsidRPr="00E13072" w:rsidRDefault="008A7C32" w:rsidP="008A7C32">
      <w:pPr>
        <w:spacing w:after="0"/>
        <w:jc w:val="both"/>
        <w:rPr>
          <w:rFonts w:ascii="Arial" w:hAnsi="Arial" w:cs="Arial"/>
        </w:rPr>
      </w:pPr>
      <w:r w:rsidRPr="00E13072">
        <w:rPr>
          <w:rFonts w:ascii="Arial" w:eastAsia="Calibri" w:hAnsi="Arial" w:cs="Arial"/>
          <w:lang w:val="es"/>
        </w:rPr>
        <w:t xml:space="preserve"> </w:t>
      </w:r>
    </w:p>
    <w:p w14:paraId="3A0CC14D" w14:textId="00A5747A" w:rsidR="008A7C32" w:rsidRPr="00E13072" w:rsidRDefault="008A7C32" w:rsidP="008A7C32">
      <w:pPr>
        <w:spacing w:line="257" w:lineRule="auto"/>
        <w:jc w:val="both"/>
        <w:rPr>
          <w:rFonts w:ascii="Arial" w:hAnsi="Arial" w:cs="Arial"/>
        </w:rPr>
      </w:pPr>
      <w:r w:rsidRPr="00E13072">
        <w:rPr>
          <w:rFonts w:ascii="Arial" w:eastAsia="Calibri" w:hAnsi="Arial" w:cs="Arial"/>
          <w:lang w:val="es-MX"/>
        </w:rPr>
        <w:t>El componente de</w:t>
      </w:r>
      <w:r w:rsidRPr="00E13072">
        <w:rPr>
          <w:rFonts w:ascii="Arial" w:eastAsia="Calibri" w:hAnsi="Arial" w:cs="Arial"/>
          <w:i/>
          <w:iCs/>
          <w:lang w:val="es-MX"/>
        </w:rPr>
        <w:t xml:space="preserve"> Ambientes educativos y protectores </w:t>
      </w:r>
      <w:r w:rsidRPr="00E13072">
        <w:rPr>
          <w:rFonts w:ascii="Arial" w:eastAsia="Calibri" w:hAnsi="Arial" w:cs="Arial"/>
          <w:lang w:val="es-MX"/>
        </w:rPr>
        <w:t xml:space="preserve">reconfigura su nombre en coherencia con lo establecido por el MEN en los referentes técnicos de condiciones de calidad para la educación Inicial en Colombia (2014), </w:t>
      </w:r>
      <w:r w:rsidR="002C74C1" w:rsidRPr="00E13072">
        <w:rPr>
          <w:rFonts w:ascii="Arial" w:eastAsia="Calibri" w:hAnsi="Arial" w:cs="Arial"/>
          <w:lang w:val="es-MX"/>
        </w:rPr>
        <w:t>a</w:t>
      </w:r>
      <w:r w:rsidRPr="00E13072">
        <w:rPr>
          <w:rFonts w:ascii="Arial" w:eastAsia="Calibri" w:hAnsi="Arial" w:cs="Arial"/>
          <w:lang w:val="es-MX"/>
        </w:rPr>
        <w:t xml:space="preserve">dicional a ello, el componente contaba con cincuenta y dos (52) estándares y en la </w:t>
      </w:r>
      <w:r w:rsidR="00545CB9" w:rsidRPr="00E13072">
        <w:rPr>
          <w:rFonts w:ascii="Arial" w:eastAsia="Calibri" w:hAnsi="Arial" w:cs="Arial"/>
          <w:lang w:val="es-MX"/>
        </w:rPr>
        <w:t xml:space="preserve">actualización </w:t>
      </w:r>
      <w:r w:rsidRPr="00E13072">
        <w:rPr>
          <w:rFonts w:ascii="Arial" w:eastAsia="Calibri" w:hAnsi="Arial" w:cs="Arial"/>
          <w:lang w:val="es-MX"/>
        </w:rPr>
        <w:t>define treinta y ocho (38) estándares, los ajustes más significativos se relacionan a continuación:</w:t>
      </w:r>
    </w:p>
    <w:p w14:paraId="16608A08" w14:textId="6858A1B9" w:rsidR="008A7C32" w:rsidRPr="00E13072" w:rsidRDefault="008A7C32" w:rsidP="00D866F5">
      <w:pPr>
        <w:numPr>
          <w:ilvl w:val="0"/>
          <w:numId w:val="173"/>
        </w:numPr>
        <w:spacing w:after="0"/>
        <w:contextualSpacing/>
        <w:jc w:val="both"/>
        <w:rPr>
          <w:rFonts w:ascii="Arial" w:eastAsia="Calibri" w:hAnsi="Arial" w:cs="Arial"/>
          <w:lang w:val="es-MX"/>
        </w:rPr>
      </w:pPr>
      <w:r w:rsidRPr="00E13072">
        <w:rPr>
          <w:rFonts w:ascii="Arial" w:eastAsia="Calibri" w:hAnsi="Arial" w:cs="Arial"/>
          <w:lang w:val="es-MX"/>
        </w:rPr>
        <w:t xml:space="preserve">Se elimina estándar </w:t>
      </w:r>
      <w:r w:rsidR="00A41E03" w:rsidRPr="00E13072">
        <w:rPr>
          <w:rFonts w:ascii="Arial" w:eastAsia="Calibri" w:hAnsi="Arial" w:cs="Arial"/>
          <w:sz w:val="20"/>
          <w:szCs w:val="20"/>
          <w:lang w:val="es-MX"/>
        </w:rPr>
        <w:t>No.</w:t>
      </w:r>
      <w:r w:rsidR="00A41E03" w:rsidRPr="00E13072">
        <w:rPr>
          <w:rFonts w:ascii="Arial" w:eastAsia="Calibri" w:hAnsi="Arial" w:cs="Arial"/>
          <w:lang w:val="es-MX"/>
        </w:rPr>
        <w:t xml:space="preserve"> </w:t>
      </w:r>
      <w:r w:rsidRPr="00E13072">
        <w:rPr>
          <w:rFonts w:ascii="Arial" w:eastAsia="Calibri" w:hAnsi="Arial" w:cs="Arial"/>
          <w:lang w:val="es-MX"/>
        </w:rPr>
        <w:t xml:space="preserve">1 del concepto de uso de suelo por la actualización del Plan de Ordenamiento Territorial de Bogotá </w:t>
      </w:r>
      <w:r w:rsidR="006D1470" w:rsidRPr="00E13072">
        <w:rPr>
          <w:rFonts w:ascii="Arial" w:eastAsia="Calibri" w:hAnsi="Arial" w:cs="Arial"/>
          <w:lang w:val="es-MX"/>
        </w:rPr>
        <w:t xml:space="preserve">- </w:t>
      </w:r>
      <w:r w:rsidRPr="00E13072">
        <w:rPr>
          <w:rFonts w:ascii="Arial" w:eastAsia="Calibri" w:hAnsi="Arial" w:cs="Arial"/>
          <w:lang w:val="es-MX"/>
        </w:rPr>
        <w:t>POT.</w:t>
      </w:r>
    </w:p>
    <w:p w14:paraId="109C0D55" w14:textId="5755B564" w:rsidR="008A7C32" w:rsidRPr="00E13072" w:rsidRDefault="008A7C32" w:rsidP="00D866F5">
      <w:pPr>
        <w:numPr>
          <w:ilvl w:val="0"/>
          <w:numId w:val="173"/>
        </w:numPr>
        <w:spacing w:after="0"/>
        <w:contextualSpacing/>
        <w:jc w:val="both"/>
        <w:rPr>
          <w:rFonts w:ascii="Arial" w:eastAsia="Calibri" w:hAnsi="Arial" w:cs="Arial"/>
          <w:lang w:val="es-MX"/>
        </w:rPr>
      </w:pPr>
      <w:r w:rsidRPr="00E13072">
        <w:rPr>
          <w:rFonts w:ascii="Arial" w:eastAsia="Calibri" w:hAnsi="Arial" w:cs="Arial"/>
          <w:lang w:val="es-MX"/>
        </w:rPr>
        <w:t xml:space="preserve">El estándar </w:t>
      </w:r>
      <w:r w:rsidR="00A41E03" w:rsidRPr="00E13072">
        <w:rPr>
          <w:rFonts w:ascii="Arial" w:eastAsia="Calibri" w:hAnsi="Arial" w:cs="Arial"/>
          <w:sz w:val="20"/>
          <w:szCs w:val="20"/>
          <w:lang w:val="es-MX"/>
        </w:rPr>
        <w:t>No.</w:t>
      </w:r>
      <w:r w:rsidR="00A41E03" w:rsidRPr="00E13072">
        <w:rPr>
          <w:rFonts w:ascii="Arial" w:eastAsia="Calibri" w:hAnsi="Arial" w:cs="Arial"/>
          <w:lang w:val="es-MX"/>
        </w:rPr>
        <w:t xml:space="preserve"> </w:t>
      </w:r>
      <w:r w:rsidRPr="00E13072">
        <w:rPr>
          <w:rFonts w:ascii="Arial" w:eastAsia="Calibri" w:hAnsi="Arial" w:cs="Arial"/>
          <w:lang w:val="es-MX"/>
        </w:rPr>
        <w:t xml:space="preserve">9 de pisos muros y techos, se divide en 3 estándares dado que, el incumplimiento de una de estas tres condiciones del inmueble afecta el cumplimiento de todo el estándar. Por lo que se incluyeron especificaciones en cada una de estas condiciones; </w:t>
      </w:r>
      <w:r w:rsidRPr="00E13072">
        <w:rPr>
          <w:rFonts w:ascii="Arial" w:eastAsia="Calibri" w:hAnsi="Arial" w:cs="Arial"/>
          <w:lang w:val="es"/>
        </w:rPr>
        <w:t>en la actualización se reorganizó en los</w:t>
      </w:r>
      <w:r w:rsidRPr="00E13072">
        <w:rPr>
          <w:rFonts w:ascii="Arial" w:eastAsia="Calibri" w:hAnsi="Arial" w:cs="Arial"/>
          <w:lang w:val="es-MX"/>
        </w:rPr>
        <w:t xml:space="preserve"> estándares </w:t>
      </w:r>
      <w:r w:rsidR="00A41E03" w:rsidRPr="00E13072">
        <w:rPr>
          <w:rFonts w:ascii="Arial" w:eastAsia="Calibri" w:hAnsi="Arial" w:cs="Arial"/>
          <w:sz w:val="20"/>
          <w:szCs w:val="20"/>
          <w:lang w:val="es-MX"/>
        </w:rPr>
        <w:t>No.</w:t>
      </w:r>
      <w:r w:rsidR="00A41E03" w:rsidRPr="00E13072">
        <w:rPr>
          <w:rFonts w:ascii="Arial" w:eastAsia="Calibri" w:hAnsi="Arial" w:cs="Arial"/>
          <w:lang w:val="es-MX"/>
        </w:rPr>
        <w:t xml:space="preserve"> </w:t>
      </w:r>
      <w:r w:rsidRPr="00E13072">
        <w:rPr>
          <w:rFonts w:ascii="Arial" w:eastAsia="Calibri" w:hAnsi="Arial" w:cs="Arial"/>
          <w:lang w:val="es-MX"/>
        </w:rPr>
        <w:t>48, 49 y 50.</w:t>
      </w:r>
    </w:p>
    <w:p w14:paraId="4DB820BD" w14:textId="7E14EFFF" w:rsidR="008A7C32" w:rsidRPr="00E13072" w:rsidRDefault="008A7C32" w:rsidP="00D866F5">
      <w:pPr>
        <w:numPr>
          <w:ilvl w:val="0"/>
          <w:numId w:val="173"/>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r w:rsidR="00A41E03" w:rsidRPr="00E13072">
        <w:rPr>
          <w:rFonts w:ascii="Arial" w:eastAsia="Calibri" w:hAnsi="Arial" w:cs="Arial"/>
          <w:sz w:val="20"/>
          <w:szCs w:val="20"/>
          <w:lang w:val="es-MX"/>
        </w:rPr>
        <w:t>No.</w:t>
      </w:r>
      <w:r w:rsidR="00A41E03" w:rsidRPr="00E13072">
        <w:rPr>
          <w:rFonts w:ascii="Arial" w:eastAsia="Calibri" w:hAnsi="Arial" w:cs="Arial"/>
          <w:lang w:val="es-MX"/>
        </w:rPr>
        <w:t xml:space="preserve"> </w:t>
      </w:r>
      <w:r w:rsidRPr="00E13072">
        <w:rPr>
          <w:rFonts w:ascii="Arial" w:eastAsia="Calibri" w:hAnsi="Arial" w:cs="Arial"/>
          <w:lang w:val="es-MX"/>
        </w:rPr>
        <w:t>14 y 15 se unificaron, ya que el metraje en áreas pedagógicas de niñas y niños se a</w:t>
      </w:r>
      <w:r w:rsidR="002434D6" w:rsidRPr="00E13072">
        <w:rPr>
          <w:rFonts w:ascii="Arial" w:eastAsia="Calibri" w:hAnsi="Arial" w:cs="Arial"/>
          <w:lang w:val="es-MX"/>
        </w:rPr>
        <w:t>justó</w:t>
      </w:r>
      <w:r w:rsidRPr="00E13072">
        <w:rPr>
          <w:rFonts w:ascii="Arial" w:eastAsia="Calibri" w:hAnsi="Arial" w:cs="Arial"/>
          <w:lang w:val="es-MX"/>
        </w:rPr>
        <w:t xml:space="preserve"> a 2mts para la totalidad de los niveles, quedando en la actualización como el estándar </w:t>
      </w:r>
      <w:r w:rsidR="00A41E03" w:rsidRPr="00E13072">
        <w:rPr>
          <w:rFonts w:ascii="Arial" w:eastAsia="Calibri" w:hAnsi="Arial" w:cs="Arial"/>
          <w:sz w:val="20"/>
          <w:szCs w:val="20"/>
          <w:lang w:val="es-MX"/>
        </w:rPr>
        <w:t>No.</w:t>
      </w:r>
      <w:r w:rsidR="00A41E03" w:rsidRPr="00E13072">
        <w:rPr>
          <w:rFonts w:ascii="Arial" w:eastAsia="Calibri" w:hAnsi="Arial" w:cs="Arial"/>
          <w:lang w:val="es-MX"/>
        </w:rPr>
        <w:t xml:space="preserve"> </w:t>
      </w:r>
      <w:r w:rsidRPr="00E13072">
        <w:rPr>
          <w:rFonts w:ascii="Arial" w:eastAsia="Calibri" w:hAnsi="Arial" w:cs="Arial"/>
          <w:lang w:val="es-MX"/>
        </w:rPr>
        <w:t>30.</w:t>
      </w:r>
    </w:p>
    <w:p w14:paraId="2BCCC89B" w14:textId="1F625986" w:rsidR="008A7C32" w:rsidRPr="00E13072" w:rsidRDefault="008A7C32" w:rsidP="00D866F5">
      <w:pPr>
        <w:numPr>
          <w:ilvl w:val="0"/>
          <w:numId w:val="173"/>
        </w:numPr>
        <w:spacing w:after="0"/>
        <w:contextualSpacing/>
        <w:jc w:val="both"/>
        <w:rPr>
          <w:rFonts w:ascii="Arial" w:eastAsia="Calibri" w:hAnsi="Arial" w:cs="Arial"/>
          <w:lang w:val="es"/>
        </w:rPr>
      </w:pPr>
      <w:r w:rsidRPr="00E13072">
        <w:rPr>
          <w:rFonts w:ascii="Arial" w:eastAsia="Calibri" w:hAnsi="Arial" w:cs="Arial"/>
          <w:lang w:val="es-MX"/>
        </w:rPr>
        <w:t xml:space="preserve">Los estándares </w:t>
      </w:r>
      <w:r w:rsidR="00A41E03" w:rsidRPr="00E13072">
        <w:rPr>
          <w:rFonts w:ascii="Arial" w:eastAsia="Calibri" w:hAnsi="Arial" w:cs="Arial"/>
          <w:sz w:val="20"/>
          <w:szCs w:val="20"/>
          <w:lang w:val="es-MX"/>
        </w:rPr>
        <w:t>No.</w:t>
      </w:r>
      <w:r w:rsidR="00A41E03" w:rsidRPr="00E13072">
        <w:rPr>
          <w:rFonts w:ascii="Arial" w:eastAsia="Calibri" w:hAnsi="Arial" w:cs="Arial"/>
          <w:lang w:val="es-MX"/>
        </w:rPr>
        <w:t xml:space="preserve"> </w:t>
      </w:r>
      <w:r w:rsidRPr="00E13072">
        <w:rPr>
          <w:rFonts w:ascii="Arial" w:eastAsia="Calibri" w:hAnsi="Arial" w:cs="Arial"/>
          <w:lang w:val="es-MX"/>
        </w:rPr>
        <w:t xml:space="preserve">19, 20 y 21 sobre baños para niñas y niños menores de 2 años, mayores de 2 años y baños para adultos; se unificaron en el estándar </w:t>
      </w:r>
      <w:r w:rsidR="00A41E03" w:rsidRPr="00E13072">
        <w:rPr>
          <w:rFonts w:ascii="Arial" w:eastAsia="Calibri" w:hAnsi="Arial" w:cs="Arial"/>
          <w:sz w:val="20"/>
          <w:szCs w:val="20"/>
          <w:lang w:val="es-MX"/>
        </w:rPr>
        <w:t>No.</w:t>
      </w:r>
      <w:r w:rsidR="00A41E03" w:rsidRPr="00E13072">
        <w:rPr>
          <w:rFonts w:ascii="Arial" w:eastAsia="Calibri" w:hAnsi="Arial" w:cs="Arial"/>
          <w:lang w:val="es-MX"/>
        </w:rPr>
        <w:t xml:space="preserve"> </w:t>
      </w:r>
      <w:r w:rsidRPr="00E13072">
        <w:rPr>
          <w:rFonts w:ascii="Arial" w:eastAsia="Calibri" w:hAnsi="Arial" w:cs="Arial"/>
          <w:lang w:val="es-MX"/>
        </w:rPr>
        <w:t xml:space="preserve">35, dejando orientaciones particulares para los </w:t>
      </w:r>
      <w:r w:rsidRPr="00E13072">
        <w:rPr>
          <w:rFonts w:ascii="Arial" w:eastAsia="Calibri" w:hAnsi="Arial" w:cs="Arial"/>
          <w:lang w:val="es"/>
        </w:rPr>
        <w:t xml:space="preserve">usuarios y sus edades. </w:t>
      </w:r>
    </w:p>
    <w:p w14:paraId="6A38A2E5" w14:textId="40C49DE5" w:rsidR="008A7C32" w:rsidRPr="00E13072" w:rsidRDefault="008A7C32" w:rsidP="00D866F5">
      <w:pPr>
        <w:numPr>
          <w:ilvl w:val="0"/>
          <w:numId w:val="173"/>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r w:rsidR="00A41E03" w:rsidRPr="00E13072">
        <w:rPr>
          <w:rFonts w:ascii="Arial" w:eastAsia="Calibri" w:hAnsi="Arial" w:cs="Arial"/>
          <w:sz w:val="20"/>
          <w:szCs w:val="20"/>
          <w:lang w:val="es-MX"/>
        </w:rPr>
        <w:t>No.</w:t>
      </w:r>
      <w:r w:rsidR="00A41E03" w:rsidRPr="00E13072">
        <w:rPr>
          <w:rFonts w:ascii="Arial" w:eastAsia="Calibri" w:hAnsi="Arial" w:cs="Arial"/>
          <w:lang w:val="es-MX"/>
        </w:rPr>
        <w:t xml:space="preserve"> </w:t>
      </w:r>
      <w:r w:rsidRPr="00E13072">
        <w:rPr>
          <w:rFonts w:ascii="Arial" w:eastAsia="Calibri" w:hAnsi="Arial" w:cs="Arial"/>
          <w:lang w:val="es-MX"/>
        </w:rPr>
        <w:t xml:space="preserve">27 y 28 sobre alacenas, despensas y cocinas se unificaron </w:t>
      </w:r>
      <w:r w:rsidR="007719FA" w:rsidRPr="00E13072">
        <w:rPr>
          <w:rFonts w:ascii="Arial" w:eastAsia="Calibri" w:hAnsi="Arial" w:cs="Arial"/>
          <w:lang w:val="es-MX"/>
        </w:rPr>
        <w:t xml:space="preserve">en el estándar </w:t>
      </w:r>
      <w:r w:rsidR="00A41E03" w:rsidRPr="00E13072">
        <w:rPr>
          <w:rFonts w:ascii="Arial" w:eastAsia="Calibri" w:hAnsi="Arial" w:cs="Arial"/>
          <w:sz w:val="20"/>
          <w:szCs w:val="20"/>
          <w:lang w:val="es-MX"/>
        </w:rPr>
        <w:t>No.</w:t>
      </w:r>
      <w:r w:rsidR="00A41E03" w:rsidRPr="00E13072">
        <w:rPr>
          <w:rFonts w:ascii="Arial" w:eastAsia="Calibri" w:hAnsi="Arial" w:cs="Arial"/>
          <w:lang w:val="es-MX"/>
        </w:rPr>
        <w:t xml:space="preserve"> </w:t>
      </w:r>
      <w:r w:rsidR="007719FA" w:rsidRPr="00E13072">
        <w:rPr>
          <w:rFonts w:ascii="Arial" w:eastAsia="Calibri" w:hAnsi="Arial" w:cs="Arial"/>
          <w:lang w:val="es-MX"/>
        </w:rPr>
        <w:t xml:space="preserve">41 </w:t>
      </w:r>
      <w:r w:rsidRPr="00E13072">
        <w:rPr>
          <w:rFonts w:ascii="Arial" w:eastAsia="Calibri" w:hAnsi="Arial" w:cs="Arial"/>
          <w:lang w:val="es-MX"/>
        </w:rPr>
        <w:t>ya que estas áreas deben cumplir las mismas características higiénico-sanitarias y de seguridad</w:t>
      </w:r>
      <w:r w:rsidR="00CC33B6" w:rsidRPr="00E13072">
        <w:rPr>
          <w:rFonts w:ascii="Arial" w:eastAsia="Calibri" w:hAnsi="Arial" w:cs="Arial"/>
          <w:lang w:val="es-MX"/>
        </w:rPr>
        <w:t>.</w:t>
      </w:r>
    </w:p>
    <w:p w14:paraId="19CE1B10" w14:textId="22CE9E4F" w:rsidR="008A7C32" w:rsidRPr="00E13072" w:rsidRDefault="008A7C32" w:rsidP="00D866F5">
      <w:pPr>
        <w:numPr>
          <w:ilvl w:val="0"/>
          <w:numId w:val="173"/>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r w:rsidR="008D67F2" w:rsidRPr="00E13072">
        <w:rPr>
          <w:rFonts w:ascii="Arial" w:eastAsia="Calibri" w:hAnsi="Arial" w:cs="Arial"/>
          <w:sz w:val="20"/>
          <w:szCs w:val="20"/>
          <w:lang w:val="es-MX"/>
        </w:rPr>
        <w:t>No.</w:t>
      </w:r>
      <w:r w:rsidR="008D67F2" w:rsidRPr="00E13072">
        <w:rPr>
          <w:rFonts w:ascii="Arial" w:eastAsia="Calibri" w:hAnsi="Arial" w:cs="Arial"/>
          <w:lang w:val="es-MX"/>
        </w:rPr>
        <w:t xml:space="preserve"> </w:t>
      </w:r>
      <w:r w:rsidRPr="00E13072">
        <w:rPr>
          <w:rFonts w:ascii="Arial" w:eastAsia="Calibri" w:hAnsi="Arial" w:cs="Arial"/>
          <w:lang w:val="es-MX"/>
        </w:rPr>
        <w:t xml:space="preserve">30, 31 y 32 sobre el </w:t>
      </w:r>
      <w:r w:rsidRPr="00E13072">
        <w:rPr>
          <w:rFonts w:ascii="Arial" w:eastAsia="Calibri" w:hAnsi="Arial" w:cs="Arial"/>
          <w:lang w:val="es"/>
        </w:rPr>
        <w:t>Plan Escolar de Gestión de Riesgos y Cambio Climático, se unificaron</w:t>
      </w:r>
      <w:r w:rsidRPr="00E13072">
        <w:rPr>
          <w:rFonts w:ascii="Arial" w:eastAsia="Calibri" w:hAnsi="Arial" w:cs="Arial"/>
          <w:lang w:val="es-MX"/>
        </w:rPr>
        <w:t xml:space="preserve"> en el estándar </w:t>
      </w:r>
      <w:r w:rsidR="008D67F2" w:rsidRPr="00E13072">
        <w:rPr>
          <w:rFonts w:ascii="Arial" w:eastAsia="Calibri" w:hAnsi="Arial" w:cs="Arial"/>
          <w:sz w:val="20"/>
          <w:szCs w:val="20"/>
          <w:lang w:val="es-MX"/>
        </w:rPr>
        <w:t>No.</w:t>
      </w:r>
      <w:r w:rsidR="008D67F2" w:rsidRPr="00E13072">
        <w:rPr>
          <w:rFonts w:ascii="Arial" w:eastAsia="Calibri" w:hAnsi="Arial" w:cs="Arial"/>
          <w:lang w:val="es-MX"/>
        </w:rPr>
        <w:t xml:space="preserve"> </w:t>
      </w:r>
      <w:r w:rsidRPr="00E13072">
        <w:rPr>
          <w:rFonts w:ascii="Arial" w:eastAsia="Calibri" w:hAnsi="Arial" w:cs="Arial"/>
          <w:lang w:val="es-MX"/>
        </w:rPr>
        <w:t>61.</w:t>
      </w:r>
    </w:p>
    <w:p w14:paraId="12F0EF8F" w14:textId="6B9C0707" w:rsidR="008A7C32" w:rsidRPr="00E13072" w:rsidRDefault="008A7C32" w:rsidP="00D866F5">
      <w:pPr>
        <w:numPr>
          <w:ilvl w:val="0"/>
          <w:numId w:val="173"/>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bookmarkStart w:id="105" w:name="_Hlk155272903"/>
      <w:r w:rsidR="008D67F2" w:rsidRPr="00E13072">
        <w:rPr>
          <w:rFonts w:ascii="Arial" w:eastAsia="Calibri" w:hAnsi="Arial" w:cs="Arial"/>
          <w:sz w:val="20"/>
          <w:szCs w:val="20"/>
          <w:lang w:val="es-MX"/>
        </w:rPr>
        <w:t>No.</w:t>
      </w:r>
      <w:r w:rsidR="008D67F2" w:rsidRPr="00E13072">
        <w:rPr>
          <w:rFonts w:ascii="Arial" w:eastAsia="Calibri" w:hAnsi="Arial" w:cs="Arial"/>
          <w:lang w:val="es-MX"/>
        </w:rPr>
        <w:t xml:space="preserve"> </w:t>
      </w:r>
      <w:bookmarkEnd w:id="105"/>
      <w:r w:rsidRPr="00E13072">
        <w:rPr>
          <w:rFonts w:ascii="Arial" w:eastAsia="Calibri" w:hAnsi="Arial" w:cs="Arial"/>
          <w:lang w:val="es-MX"/>
        </w:rPr>
        <w:t>34, 35 y 36 sobre</w:t>
      </w:r>
      <w:r w:rsidRPr="00E13072">
        <w:rPr>
          <w:rFonts w:ascii="Arial" w:eastAsia="Calibri" w:hAnsi="Arial" w:cs="Arial"/>
          <w:lang w:val="es"/>
        </w:rPr>
        <w:t xml:space="preserve"> protocolos para garantizar la seguridad de las niñas y niños, se unificaron</w:t>
      </w:r>
      <w:r w:rsidRPr="00E13072">
        <w:rPr>
          <w:rFonts w:ascii="Arial" w:eastAsia="Calibri" w:hAnsi="Arial" w:cs="Arial"/>
          <w:lang w:val="es-MX"/>
        </w:rPr>
        <w:t xml:space="preserve"> en el estándar 63.</w:t>
      </w:r>
    </w:p>
    <w:p w14:paraId="40230403" w14:textId="680C81EE" w:rsidR="008A7C32" w:rsidRPr="00E13072" w:rsidRDefault="008A7C32" w:rsidP="00D866F5">
      <w:pPr>
        <w:numPr>
          <w:ilvl w:val="0"/>
          <w:numId w:val="173"/>
        </w:numPr>
        <w:spacing w:after="0"/>
        <w:contextualSpacing/>
        <w:jc w:val="both"/>
        <w:rPr>
          <w:rFonts w:ascii="Arial" w:eastAsia="Calibri" w:hAnsi="Arial" w:cs="Arial"/>
          <w:lang w:val="es-MX"/>
        </w:rPr>
      </w:pPr>
      <w:r w:rsidRPr="00E13072">
        <w:rPr>
          <w:rFonts w:ascii="Arial" w:eastAsia="Calibri" w:hAnsi="Arial" w:cs="Arial"/>
          <w:lang w:val="es-MX"/>
        </w:rPr>
        <w:t xml:space="preserve">Se crea el estándar </w:t>
      </w:r>
      <w:r w:rsidR="008D67F2" w:rsidRPr="00E13072">
        <w:rPr>
          <w:rFonts w:ascii="Arial" w:eastAsia="Calibri" w:hAnsi="Arial" w:cs="Arial"/>
          <w:sz w:val="20"/>
          <w:szCs w:val="20"/>
          <w:lang w:val="es-MX"/>
        </w:rPr>
        <w:t>No.</w:t>
      </w:r>
      <w:r w:rsidR="008D67F2" w:rsidRPr="00E13072">
        <w:rPr>
          <w:rFonts w:ascii="Arial" w:eastAsia="Calibri" w:hAnsi="Arial" w:cs="Arial"/>
          <w:lang w:val="es-MX"/>
        </w:rPr>
        <w:t xml:space="preserve"> </w:t>
      </w:r>
      <w:r w:rsidRPr="00E13072">
        <w:rPr>
          <w:rFonts w:ascii="Arial" w:eastAsia="Calibri" w:hAnsi="Arial" w:cs="Arial"/>
          <w:lang w:val="es-MX"/>
        </w:rPr>
        <w:t>54, sobre fijar y asegurar el mobiliario que supera 1m</w:t>
      </w:r>
      <w:r w:rsidR="00892D8A" w:rsidRPr="00E13072">
        <w:rPr>
          <w:rFonts w:ascii="Arial" w:eastAsia="Calibri" w:hAnsi="Arial" w:cs="Arial"/>
          <w:lang w:val="es-MX"/>
        </w:rPr>
        <w:t>tr</w:t>
      </w:r>
      <w:r w:rsidRPr="00E13072">
        <w:rPr>
          <w:rFonts w:ascii="Arial" w:eastAsia="Calibri" w:hAnsi="Arial" w:cs="Arial"/>
          <w:lang w:val="es-MX"/>
        </w:rPr>
        <w:t xml:space="preserve"> de altura.</w:t>
      </w:r>
    </w:p>
    <w:p w14:paraId="1A5DB05F" w14:textId="1C95D678" w:rsidR="008A7C32" w:rsidRPr="00E13072" w:rsidRDefault="008A7C32" w:rsidP="00D866F5">
      <w:pPr>
        <w:numPr>
          <w:ilvl w:val="0"/>
          <w:numId w:val="173"/>
        </w:numPr>
        <w:spacing w:after="0"/>
        <w:contextualSpacing/>
        <w:jc w:val="both"/>
        <w:rPr>
          <w:rFonts w:ascii="Arial" w:eastAsia="Calibri" w:hAnsi="Arial" w:cs="Arial"/>
          <w:lang w:val="es"/>
        </w:rPr>
      </w:pPr>
      <w:r w:rsidRPr="00E13072">
        <w:rPr>
          <w:rFonts w:ascii="Arial" w:eastAsia="Calibri" w:hAnsi="Arial" w:cs="Arial"/>
          <w:lang w:val="es-MX"/>
        </w:rPr>
        <w:t xml:space="preserve">Los estándares </w:t>
      </w:r>
      <w:r w:rsidR="008D67F2" w:rsidRPr="00E13072">
        <w:rPr>
          <w:rFonts w:ascii="Arial" w:eastAsia="Calibri" w:hAnsi="Arial" w:cs="Arial"/>
          <w:sz w:val="20"/>
          <w:szCs w:val="20"/>
          <w:lang w:val="es-MX"/>
        </w:rPr>
        <w:t>No.</w:t>
      </w:r>
      <w:r w:rsidR="008D67F2" w:rsidRPr="00E13072">
        <w:rPr>
          <w:rFonts w:ascii="Arial" w:eastAsia="Calibri" w:hAnsi="Arial" w:cs="Arial"/>
          <w:lang w:val="es-MX"/>
        </w:rPr>
        <w:t xml:space="preserve"> </w:t>
      </w:r>
      <w:r w:rsidRPr="00E13072">
        <w:rPr>
          <w:rFonts w:ascii="Arial" w:eastAsia="Calibri" w:hAnsi="Arial" w:cs="Arial"/>
          <w:lang w:val="es-MX"/>
        </w:rPr>
        <w:t xml:space="preserve">38, 39 y 40 sobre el </w:t>
      </w:r>
      <w:r w:rsidRPr="00E13072">
        <w:rPr>
          <w:rFonts w:ascii="Arial" w:eastAsia="Calibri" w:hAnsi="Arial" w:cs="Arial"/>
          <w:lang w:val="es"/>
        </w:rPr>
        <w:t xml:space="preserve">mobiliario para niñas y niños, el equipo de trabajo y demás personas del jardín infantil, </w:t>
      </w:r>
      <w:r w:rsidRPr="00E13072">
        <w:rPr>
          <w:rFonts w:ascii="Arial" w:eastAsia="Calibri" w:hAnsi="Arial" w:cs="Arial"/>
          <w:lang w:val="es-MX"/>
        </w:rPr>
        <w:t xml:space="preserve">se unificaron en el estándar </w:t>
      </w:r>
      <w:r w:rsidR="008D67F2" w:rsidRPr="00E13072">
        <w:rPr>
          <w:rFonts w:ascii="Arial" w:eastAsia="Calibri" w:hAnsi="Arial" w:cs="Arial"/>
          <w:sz w:val="20"/>
          <w:szCs w:val="20"/>
          <w:lang w:val="es-MX"/>
        </w:rPr>
        <w:t>No.</w:t>
      </w:r>
      <w:r w:rsidR="008D67F2" w:rsidRPr="00E13072">
        <w:rPr>
          <w:rFonts w:ascii="Arial" w:eastAsia="Calibri" w:hAnsi="Arial" w:cs="Arial"/>
          <w:lang w:val="es-MX"/>
        </w:rPr>
        <w:t xml:space="preserve"> </w:t>
      </w:r>
      <w:r w:rsidRPr="00E13072">
        <w:rPr>
          <w:rFonts w:ascii="Arial" w:eastAsia="Calibri" w:hAnsi="Arial" w:cs="Arial"/>
          <w:lang w:val="es-MX"/>
        </w:rPr>
        <w:t>55.</w:t>
      </w:r>
    </w:p>
    <w:p w14:paraId="1743F8B7" w14:textId="1A21C52C" w:rsidR="008A7C32" w:rsidRPr="00E13072" w:rsidRDefault="008A7C32" w:rsidP="00D866F5">
      <w:pPr>
        <w:numPr>
          <w:ilvl w:val="0"/>
          <w:numId w:val="173"/>
        </w:numPr>
        <w:spacing w:after="0"/>
        <w:contextualSpacing/>
        <w:jc w:val="both"/>
        <w:rPr>
          <w:rFonts w:ascii="Arial" w:eastAsia="Calibri" w:hAnsi="Arial" w:cs="Arial"/>
          <w:lang w:val="es"/>
        </w:rPr>
      </w:pPr>
      <w:r w:rsidRPr="00E13072">
        <w:rPr>
          <w:rFonts w:ascii="Arial" w:eastAsia="Calibri" w:hAnsi="Arial" w:cs="Arial"/>
          <w:lang w:val="es-MX"/>
        </w:rPr>
        <w:t xml:space="preserve">El estándar </w:t>
      </w:r>
      <w:r w:rsidR="008D67F2" w:rsidRPr="00E13072">
        <w:rPr>
          <w:rFonts w:ascii="Arial" w:eastAsia="Calibri" w:hAnsi="Arial" w:cs="Arial"/>
          <w:sz w:val="20"/>
          <w:szCs w:val="20"/>
          <w:lang w:val="es-MX"/>
        </w:rPr>
        <w:t>No.</w:t>
      </w:r>
      <w:r w:rsidR="008D67F2" w:rsidRPr="00E13072">
        <w:rPr>
          <w:rFonts w:ascii="Arial" w:eastAsia="Calibri" w:hAnsi="Arial" w:cs="Arial"/>
          <w:lang w:val="es-MX"/>
        </w:rPr>
        <w:t xml:space="preserve"> </w:t>
      </w:r>
      <w:r w:rsidRPr="00E13072">
        <w:rPr>
          <w:rFonts w:ascii="Arial" w:eastAsia="Calibri" w:hAnsi="Arial" w:cs="Arial"/>
          <w:lang w:val="es-MX"/>
        </w:rPr>
        <w:t xml:space="preserve">8 de nutrición y salubridad sobre la dotación de elementos para la higiene personal de las niñas y los niños pasa al área de dotación del componente Ambientes Educativos y Protectores en el </w:t>
      </w:r>
      <w:r w:rsidRPr="00E13072">
        <w:rPr>
          <w:rFonts w:ascii="Arial" w:eastAsia="Calibri" w:hAnsi="Arial" w:cs="Arial"/>
          <w:lang w:val="es"/>
        </w:rPr>
        <w:t xml:space="preserve">estándar </w:t>
      </w:r>
      <w:r w:rsidR="008D67F2" w:rsidRPr="00E13072">
        <w:rPr>
          <w:rFonts w:ascii="Arial" w:eastAsia="Calibri" w:hAnsi="Arial" w:cs="Arial"/>
          <w:sz w:val="20"/>
          <w:szCs w:val="20"/>
          <w:lang w:val="es-MX"/>
        </w:rPr>
        <w:t>No.</w:t>
      </w:r>
      <w:r w:rsidR="008D67F2" w:rsidRPr="00E13072">
        <w:rPr>
          <w:rFonts w:ascii="Arial" w:eastAsia="Calibri" w:hAnsi="Arial" w:cs="Arial"/>
          <w:lang w:val="es-MX"/>
        </w:rPr>
        <w:t xml:space="preserve"> </w:t>
      </w:r>
      <w:r w:rsidRPr="00E13072">
        <w:rPr>
          <w:rFonts w:ascii="Arial" w:eastAsia="Calibri" w:hAnsi="Arial" w:cs="Arial"/>
          <w:lang w:val="es"/>
        </w:rPr>
        <w:t>59.</w:t>
      </w:r>
    </w:p>
    <w:p w14:paraId="25A953E8" w14:textId="09DD7785" w:rsidR="008A7C32" w:rsidRPr="00E13072" w:rsidRDefault="008A7C32" w:rsidP="00D866F5">
      <w:pPr>
        <w:numPr>
          <w:ilvl w:val="0"/>
          <w:numId w:val="173"/>
        </w:numPr>
        <w:spacing w:after="0"/>
        <w:contextualSpacing/>
        <w:jc w:val="both"/>
        <w:rPr>
          <w:rFonts w:ascii="Arial" w:eastAsia="Calibri" w:hAnsi="Arial" w:cs="Arial"/>
          <w:lang w:val="es-MX"/>
        </w:rPr>
      </w:pPr>
      <w:r w:rsidRPr="00E13072">
        <w:rPr>
          <w:rFonts w:ascii="Arial" w:eastAsia="Calibri" w:hAnsi="Arial" w:cs="Arial"/>
          <w:lang w:val="es-MX"/>
        </w:rPr>
        <w:lastRenderedPageBreak/>
        <w:t xml:space="preserve">Los estándares </w:t>
      </w:r>
      <w:r w:rsidR="008D67F2" w:rsidRPr="00E13072">
        <w:rPr>
          <w:rFonts w:ascii="Arial" w:eastAsia="Calibri" w:hAnsi="Arial" w:cs="Arial"/>
          <w:sz w:val="20"/>
          <w:szCs w:val="20"/>
          <w:lang w:val="es-MX"/>
        </w:rPr>
        <w:t>No.</w:t>
      </w:r>
      <w:r w:rsidR="008D67F2" w:rsidRPr="00E13072">
        <w:rPr>
          <w:rFonts w:ascii="Arial" w:eastAsia="Calibri" w:hAnsi="Arial" w:cs="Arial"/>
          <w:lang w:val="es-MX"/>
        </w:rPr>
        <w:t xml:space="preserve"> </w:t>
      </w:r>
      <w:r w:rsidRPr="00E13072">
        <w:rPr>
          <w:rFonts w:ascii="Arial" w:eastAsia="Calibri" w:hAnsi="Arial" w:cs="Arial"/>
          <w:lang w:val="es-MX"/>
        </w:rPr>
        <w:t xml:space="preserve">46, 47, 48, 49, 50, 51 y 52 sobre la gestión ambiental en un jardín infantil, </w:t>
      </w:r>
      <w:r w:rsidRPr="00E13072">
        <w:rPr>
          <w:rFonts w:ascii="Arial" w:eastAsia="Calibri" w:hAnsi="Arial" w:cs="Arial"/>
          <w:lang w:val="es"/>
        </w:rPr>
        <w:t>se unificaron</w:t>
      </w:r>
      <w:r w:rsidRPr="00E13072">
        <w:rPr>
          <w:rFonts w:ascii="Arial" w:eastAsia="Calibri" w:hAnsi="Arial" w:cs="Arial"/>
          <w:lang w:val="es-MX"/>
        </w:rPr>
        <w:t xml:space="preserve"> en el estándar</w:t>
      </w:r>
      <w:r w:rsidR="00680A3F" w:rsidRPr="00E13072">
        <w:rPr>
          <w:rFonts w:ascii="Arial" w:hAnsi="Arial" w:cs="Arial"/>
        </w:rPr>
        <w:t xml:space="preserve"> </w:t>
      </w:r>
      <w:r w:rsidR="008D67F2" w:rsidRPr="00E13072">
        <w:rPr>
          <w:rFonts w:ascii="Arial" w:eastAsia="Calibri" w:hAnsi="Arial" w:cs="Arial"/>
          <w:sz w:val="20"/>
          <w:szCs w:val="20"/>
          <w:lang w:val="es-MX"/>
        </w:rPr>
        <w:t>No.</w:t>
      </w:r>
      <w:r w:rsidR="008D67F2" w:rsidRPr="00E13072">
        <w:rPr>
          <w:rFonts w:ascii="Arial" w:eastAsia="Calibri" w:hAnsi="Arial" w:cs="Arial"/>
          <w:lang w:val="es-MX"/>
        </w:rPr>
        <w:t xml:space="preserve"> </w:t>
      </w:r>
      <w:r w:rsidRPr="00E13072">
        <w:rPr>
          <w:rFonts w:ascii="Arial" w:eastAsia="Calibri" w:hAnsi="Arial" w:cs="Arial"/>
          <w:lang w:val="es-MX"/>
        </w:rPr>
        <w:t>65.</w:t>
      </w:r>
    </w:p>
    <w:p w14:paraId="6C04B36F" w14:textId="77777777" w:rsidR="008A7C32" w:rsidRPr="00E13072" w:rsidRDefault="008A7C32" w:rsidP="008A7C32">
      <w:pPr>
        <w:spacing w:after="0"/>
        <w:jc w:val="both"/>
        <w:rPr>
          <w:rFonts w:ascii="Arial" w:eastAsia="Calibri" w:hAnsi="Arial" w:cs="Arial"/>
          <w:lang w:val="es-MX"/>
        </w:rPr>
      </w:pPr>
    </w:p>
    <w:p w14:paraId="0B64A675" w14:textId="0B25E459" w:rsidR="008A7C32" w:rsidRPr="00E13072" w:rsidRDefault="008A7C32" w:rsidP="008A7C32">
      <w:pPr>
        <w:spacing w:line="257" w:lineRule="auto"/>
        <w:jc w:val="both"/>
        <w:rPr>
          <w:rFonts w:ascii="Arial" w:eastAsia="Calibri" w:hAnsi="Arial" w:cs="Arial"/>
          <w:lang w:val="es-MX"/>
        </w:rPr>
      </w:pPr>
      <w:r w:rsidRPr="00E13072">
        <w:rPr>
          <w:rFonts w:ascii="Arial" w:eastAsia="Calibri" w:hAnsi="Arial" w:cs="Arial"/>
          <w:lang w:val="es-MX"/>
        </w:rPr>
        <w:t>El componente de T</w:t>
      </w:r>
      <w:r w:rsidRPr="00E13072">
        <w:rPr>
          <w:rFonts w:ascii="Arial" w:eastAsia="Calibri" w:hAnsi="Arial" w:cs="Arial"/>
          <w:i/>
          <w:iCs/>
          <w:lang w:val="es-MX"/>
        </w:rPr>
        <w:t>alento humano</w:t>
      </w:r>
      <w:r w:rsidRPr="00E13072">
        <w:rPr>
          <w:rFonts w:ascii="Arial" w:eastAsia="Calibri" w:hAnsi="Arial" w:cs="Arial"/>
          <w:lang w:val="es-MX"/>
        </w:rPr>
        <w:t xml:space="preserve"> contaba con </w:t>
      </w:r>
      <w:r w:rsidR="00E326A9" w:rsidRPr="00E13072">
        <w:rPr>
          <w:rFonts w:ascii="Arial" w:eastAsia="Calibri" w:hAnsi="Arial" w:cs="Arial"/>
          <w:lang w:val="es-MX"/>
        </w:rPr>
        <w:t>veintitrés (</w:t>
      </w:r>
      <w:r w:rsidRPr="00E13072">
        <w:rPr>
          <w:rFonts w:ascii="Arial" w:eastAsia="Calibri" w:hAnsi="Arial" w:cs="Arial"/>
          <w:lang w:val="es-MX"/>
        </w:rPr>
        <w:t>23</w:t>
      </w:r>
      <w:r w:rsidR="00E326A9" w:rsidRPr="00E13072">
        <w:rPr>
          <w:rFonts w:ascii="Arial" w:eastAsia="Calibri" w:hAnsi="Arial" w:cs="Arial"/>
          <w:lang w:val="es-MX"/>
        </w:rPr>
        <w:t>)</w:t>
      </w:r>
      <w:r w:rsidRPr="00E13072">
        <w:rPr>
          <w:rFonts w:ascii="Arial" w:eastAsia="Calibri" w:hAnsi="Arial" w:cs="Arial"/>
          <w:lang w:val="es-MX"/>
        </w:rPr>
        <w:t xml:space="preserve"> estándares de calidad y la reorganización dio lugar a la configuración de trece (13) estándares. A continuación, se presenta la reorganización:</w:t>
      </w:r>
    </w:p>
    <w:p w14:paraId="2F52972B" w14:textId="77777777" w:rsidR="008A7C32" w:rsidRPr="00E13072" w:rsidRDefault="008A7C32" w:rsidP="00D866F5">
      <w:pPr>
        <w:numPr>
          <w:ilvl w:val="0"/>
          <w:numId w:val="172"/>
        </w:numPr>
        <w:spacing w:line="257" w:lineRule="auto"/>
        <w:contextualSpacing/>
        <w:jc w:val="both"/>
        <w:rPr>
          <w:rFonts w:ascii="Arial" w:eastAsia="Calibri" w:hAnsi="Arial" w:cs="Arial"/>
          <w:lang w:val="es-MX"/>
        </w:rPr>
      </w:pPr>
      <w:r w:rsidRPr="00E13072">
        <w:rPr>
          <w:rFonts w:ascii="Arial" w:eastAsia="Calibri" w:hAnsi="Arial" w:cs="Arial"/>
          <w:lang w:val="es-MX"/>
        </w:rPr>
        <w:t xml:space="preserve">Unificación de algunos de los perfiles definidos para la atención de las niñas y los niños el cual contiene idoneidad y proporción requerida de acuerdo con el número de niñas y niños, a continuación, se relacionan los respectivos ajustes; </w:t>
      </w:r>
    </w:p>
    <w:p w14:paraId="0E7E1D19" w14:textId="25EC5814" w:rsidR="008A7C32" w:rsidRPr="00E13072" w:rsidRDefault="008A7C32" w:rsidP="00D866F5">
      <w:pPr>
        <w:numPr>
          <w:ilvl w:val="0"/>
          <w:numId w:val="171"/>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r w:rsidR="001204F3" w:rsidRPr="00E13072">
        <w:rPr>
          <w:rFonts w:ascii="Arial" w:eastAsia="Calibri" w:hAnsi="Arial" w:cs="Arial"/>
          <w:sz w:val="20"/>
          <w:szCs w:val="20"/>
          <w:lang w:val="es-MX"/>
        </w:rPr>
        <w:t>No.</w:t>
      </w:r>
      <w:r w:rsidR="001204F3" w:rsidRPr="00E13072">
        <w:rPr>
          <w:rFonts w:ascii="Arial" w:eastAsia="Calibri" w:hAnsi="Arial" w:cs="Arial"/>
          <w:lang w:val="es-MX"/>
        </w:rPr>
        <w:t xml:space="preserve"> </w:t>
      </w:r>
      <w:r w:rsidRPr="00E13072">
        <w:rPr>
          <w:rFonts w:ascii="Arial" w:eastAsia="Calibri" w:hAnsi="Arial" w:cs="Arial"/>
          <w:lang w:val="es-MX"/>
        </w:rPr>
        <w:t>1 y</w:t>
      </w:r>
      <w:r w:rsidR="0014513F" w:rsidRPr="00E13072">
        <w:rPr>
          <w:rFonts w:ascii="Arial" w:eastAsia="Calibri" w:hAnsi="Arial" w:cs="Arial"/>
          <w:lang w:val="es-MX"/>
        </w:rPr>
        <w:t xml:space="preserve"> </w:t>
      </w:r>
      <w:r w:rsidRPr="00E13072">
        <w:rPr>
          <w:rFonts w:ascii="Arial" w:eastAsia="Calibri" w:hAnsi="Arial" w:cs="Arial"/>
          <w:lang w:val="es-MX"/>
        </w:rPr>
        <w:t xml:space="preserve">13 del perfil de profesional de atención a la primera infancia del año 2017, se unifican en el estándar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 xml:space="preserve">66. </w:t>
      </w:r>
    </w:p>
    <w:p w14:paraId="172EFEB5" w14:textId="35DAC4D5" w:rsidR="008A7C32" w:rsidRPr="00E13072" w:rsidRDefault="008A7C32" w:rsidP="00D866F5">
      <w:pPr>
        <w:numPr>
          <w:ilvl w:val="0"/>
          <w:numId w:val="171"/>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r w:rsidR="001204F3" w:rsidRPr="00E13072">
        <w:rPr>
          <w:rFonts w:ascii="Arial" w:eastAsia="Calibri" w:hAnsi="Arial" w:cs="Arial"/>
          <w:sz w:val="20"/>
          <w:szCs w:val="20"/>
          <w:lang w:val="es-MX"/>
        </w:rPr>
        <w:t>No.</w:t>
      </w:r>
      <w:r w:rsidR="001204F3" w:rsidRPr="00E13072">
        <w:rPr>
          <w:rFonts w:ascii="Arial" w:eastAsia="Calibri" w:hAnsi="Arial" w:cs="Arial"/>
          <w:lang w:val="es-MX"/>
        </w:rPr>
        <w:t xml:space="preserve"> </w:t>
      </w:r>
      <w:r w:rsidRPr="00E13072">
        <w:rPr>
          <w:rFonts w:ascii="Arial" w:eastAsia="Calibri" w:hAnsi="Arial" w:cs="Arial"/>
          <w:lang w:val="es-MX"/>
        </w:rPr>
        <w:t xml:space="preserve">2 y 14 del perfil de auxiliar de atención a la primera infancia del año 2017, se unifican en el estándar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 xml:space="preserve">67. </w:t>
      </w:r>
    </w:p>
    <w:p w14:paraId="00EE2932" w14:textId="656825BD" w:rsidR="008A7C32" w:rsidRPr="00E13072" w:rsidRDefault="008A7C32" w:rsidP="00D866F5">
      <w:pPr>
        <w:numPr>
          <w:ilvl w:val="0"/>
          <w:numId w:val="171"/>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 xml:space="preserve">6 y 17 del perfil del manipulador de alimentos del año 2017, se unifican en el estándar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71.</w:t>
      </w:r>
    </w:p>
    <w:p w14:paraId="4BAF028F" w14:textId="57C50C05" w:rsidR="008A7C32" w:rsidRPr="00E13072" w:rsidRDefault="008A7C32" w:rsidP="00D866F5">
      <w:pPr>
        <w:numPr>
          <w:ilvl w:val="0"/>
          <w:numId w:val="171"/>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 xml:space="preserve">8 y 15 del perfil responsable del servicio del año 2017, se unifican en el estándar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73</w:t>
      </w:r>
    </w:p>
    <w:p w14:paraId="140205EA" w14:textId="52C15D01" w:rsidR="008A7C32" w:rsidRPr="00E13072" w:rsidRDefault="008A7C32" w:rsidP="00D866F5">
      <w:pPr>
        <w:numPr>
          <w:ilvl w:val="0"/>
          <w:numId w:val="172"/>
        </w:numPr>
        <w:spacing w:after="0"/>
        <w:contextualSpacing/>
        <w:jc w:val="both"/>
        <w:rPr>
          <w:rFonts w:ascii="Arial" w:eastAsia="Calibri" w:hAnsi="Arial" w:cs="Arial"/>
          <w:lang w:val="es-CO"/>
        </w:rPr>
      </w:pPr>
      <w:r w:rsidRPr="00E13072">
        <w:rPr>
          <w:rFonts w:ascii="Arial" w:eastAsia="Calibri" w:hAnsi="Arial" w:cs="Arial"/>
          <w:lang w:val="es-MX"/>
        </w:rPr>
        <w:t xml:space="preserve">Se agrupan los estándares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 xml:space="preserve">19, 20 y 22 del año 2017 y pasan a reconvertirse en el estándar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 xml:space="preserve">77 que contempla los </w:t>
      </w:r>
      <w:r w:rsidRPr="00E13072">
        <w:rPr>
          <w:rFonts w:ascii="Arial" w:eastAsia="Calibri" w:hAnsi="Arial" w:cs="Arial"/>
          <w:lang w:val="es-CO"/>
        </w:rPr>
        <w:t xml:space="preserve">procesos de selección, inducción, reinducción, sensibilización, evaluación y seguimiento al cumplimiento de las acciones de las y los agentes educativos, esto con el fin de organizar en un solo documento los procesos de gestión del talento humano y los soportes de derivados de su cumplimiento. </w:t>
      </w:r>
    </w:p>
    <w:p w14:paraId="2CA99868" w14:textId="7A28C684" w:rsidR="008A7C32" w:rsidRPr="00E13072" w:rsidRDefault="008A7C32" w:rsidP="00D866F5">
      <w:pPr>
        <w:numPr>
          <w:ilvl w:val="0"/>
          <w:numId w:val="172"/>
        </w:numPr>
        <w:spacing w:after="0"/>
        <w:contextualSpacing/>
        <w:jc w:val="both"/>
        <w:rPr>
          <w:rFonts w:ascii="Arial" w:eastAsia="Calibri" w:hAnsi="Arial" w:cs="Arial"/>
          <w:lang w:val="es-MX"/>
        </w:rPr>
      </w:pPr>
      <w:r w:rsidRPr="00E13072">
        <w:rPr>
          <w:rFonts w:ascii="Arial" w:eastAsia="Calibri" w:hAnsi="Arial" w:cs="Arial"/>
          <w:lang w:val="es-MX"/>
        </w:rPr>
        <w:t xml:space="preserve">Los estándares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21,</w:t>
      </w:r>
      <w:r w:rsidR="006E02DD" w:rsidRPr="00E13072">
        <w:rPr>
          <w:rFonts w:ascii="Arial" w:eastAsia="Calibri" w:hAnsi="Arial" w:cs="Arial"/>
          <w:lang w:val="es-MX"/>
        </w:rPr>
        <w:t xml:space="preserve"> </w:t>
      </w:r>
      <w:r w:rsidRPr="00E13072">
        <w:rPr>
          <w:rFonts w:ascii="Arial" w:eastAsia="Calibri" w:hAnsi="Arial" w:cs="Arial"/>
          <w:lang w:val="es-MX"/>
        </w:rPr>
        <w:t>23,</w:t>
      </w:r>
      <w:r w:rsidR="006E02DD" w:rsidRPr="00E13072">
        <w:rPr>
          <w:rFonts w:ascii="Arial" w:eastAsia="Calibri" w:hAnsi="Arial" w:cs="Arial"/>
          <w:lang w:val="es-MX"/>
        </w:rPr>
        <w:t xml:space="preserve"> </w:t>
      </w:r>
      <w:r w:rsidRPr="00E13072">
        <w:rPr>
          <w:rFonts w:ascii="Arial" w:eastAsia="Calibri" w:hAnsi="Arial" w:cs="Arial"/>
          <w:lang w:val="es-MX"/>
        </w:rPr>
        <w:t>9,</w:t>
      </w:r>
      <w:r w:rsidR="006E02DD" w:rsidRPr="00E13072">
        <w:rPr>
          <w:rFonts w:ascii="Arial" w:eastAsia="Calibri" w:hAnsi="Arial" w:cs="Arial"/>
          <w:lang w:val="es-MX"/>
        </w:rPr>
        <w:t xml:space="preserve"> </w:t>
      </w:r>
      <w:r w:rsidRPr="00E13072">
        <w:rPr>
          <w:rFonts w:ascii="Arial" w:eastAsia="Calibri" w:hAnsi="Arial" w:cs="Arial"/>
          <w:lang w:val="es-MX"/>
        </w:rPr>
        <w:t xml:space="preserve">10, 11 y 12 del año 2017 pasan a convertirse en el estándar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 xml:space="preserve">78 que configura un plan de fortalecimiento para promover las capacidades y el bienestar del equipo de trabajo del jardín infantil, donde estarían contenidos los cursos de primeros auxilios, lactancia materna y manipulación, preparación y distribución de alimentos y los demás que se requieran de acuerdo con las necesidades institucionales.  </w:t>
      </w:r>
    </w:p>
    <w:p w14:paraId="0148A2AE" w14:textId="13723BF9" w:rsidR="008A7C32" w:rsidRPr="00E13072" w:rsidRDefault="008A7C32" w:rsidP="00D866F5">
      <w:pPr>
        <w:numPr>
          <w:ilvl w:val="0"/>
          <w:numId w:val="172"/>
        </w:numPr>
        <w:spacing w:after="0"/>
        <w:contextualSpacing/>
        <w:jc w:val="both"/>
        <w:rPr>
          <w:rFonts w:ascii="Arial" w:eastAsia="Calibri" w:hAnsi="Arial" w:cs="Arial"/>
          <w:lang w:val="es-MX"/>
        </w:rPr>
      </w:pPr>
      <w:r w:rsidRPr="00E13072">
        <w:rPr>
          <w:rFonts w:ascii="Arial" w:eastAsia="Calibri" w:hAnsi="Arial" w:cs="Arial"/>
          <w:lang w:val="es-MX"/>
        </w:rPr>
        <w:t xml:space="preserve">El estándar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 xml:space="preserve">18 del año 2017 se </w:t>
      </w:r>
      <w:r w:rsidR="00060E55" w:rsidRPr="00E13072">
        <w:rPr>
          <w:rFonts w:ascii="Arial" w:eastAsia="Calibri" w:hAnsi="Arial" w:cs="Arial"/>
          <w:lang w:val="es-MX"/>
        </w:rPr>
        <w:t xml:space="preserve">traslada </w:t>
      </w:r>
      <w:r w:rsidRPr="00E13072">
        <w:rPr>
          <w:rFonts w:ascii="Arial" w:eastAsia="Calibri" w:hAnsi="Arial" w:cs="Arial"/>
          <w:lang w:val="es-MX"/>
        </w:rPr>
        <w:t xml:space="preserve">al componente de </w:t>
      </w:r>
      <w:r w:rsidR="00A05390" w:rsidRPr="00E13072">
        <w:rPr>
          <w:rFonts w:ascii="Arial" w:eastAsia="Calibri" w:hAnsi="Arial" w:cs="Arial"/>
          <w:lang w:val="es-MX"/>
        </w:rPr>
        <w:t xml:space="preserve">Gestión Administrativa </w:t>
      </w:r>
      <w:r w:rsidRPr="00E13072">
        <w:rPr>
          <w:rFonts w:ascii="Arial" w:eastAsia="Calibri" w:hAnsi="Arial" w:cs="Arial"/>
          <w:lang w:val="es-MX"/>
        </w:rPr>
        <w:t>puesto que corresponde a la estructura organizacional del talento humano en sus diferentes áreas.</w:t>
      </w:r>
    </w:p>
    <w:p w14:paraId="5A9598F8" w14:textId="072436FA" w:rsidR="008A7C32" w:rsidRPr="00E13072" w:rsidRDefault="008A7C32" w:rsidP="00D866F5">
      <w:pPr>
        <w:numPr>
          <w:ilvl w:val="0"/>
          <w:numId w:val="172"/>
        </w:numPr>
        <w:spacing w:after="0"/>
        <w:contextualSpacing/>
        <w:jc w:val="both"/>
        <w:rPr>
          <w:rFonts w:ascii="Arial" w:eastAsia="Calibri" w:hAnsi="Arial" w:cs="Arial"/>
          <w:lang w:val="es-MX"/>
        </w:rPr>
      </w:pPr>
      <w:r w:rsidRPr="00E13072">
        <w:rPr>
          <w:rFonts w:ascii="Arial" w:eastAsia="Calibri" w:hAnsi="Arial" w:cs="Arial"/>
          <w:lang w:val="es-MX"/>
        </w:rPr>
        <w:t xml:space="preserve">Se crean el estándar </w:t>
      </w:r>
      <w:r w:rsidR="001937E1" w:rsidRPr="00E13072">
        <w:rPr>
          <w:rFonts w:ascii="Arial" w:eastAsia="Calibri" w:hAnsi="Arial" w:cs="Arial"/>
          <w:sz w:val="20"/>
          <w:szCs w:val="20"/>
          <w:lang w:val="es-MX"/>
        </w:rPr>
        <w:t>No.</w:t>
      </w:r>
      <w:r w:rsidR="001937E1" w:rsidRPr="00E13072">
        <w:rPr>
          <w:rFonts w:ascii="Arial" w:eastAsia="Calibri" w:hAnsi="Arial" w:cs="Arial"/>
          <w:lang w:val="es-MX"/>
        </w:rPr>
        <w:t xml:space="preserve"> </w:t>
      </w:r>
      <w:r w:rsidRPr="00E13072">
        <w:rPr>
          <w:rFonts w:ascii="Arial" w:eastAsia="Calibri" w:hAnsi="Arial" w:cs="Arial"/>
          <w:lang w:val="es-MX"/>
        </w:rPr>
        <w:t xml:space="preserve">74 con el fin de acompañar pedagógicamente a los jardines infantiles que cuentan con una cobertura superior a 300 niñas y niñas </w:t>
      </w:r>
    </w:p>
    <w:p w14:paraId="381A3EEF" w14:textId="0110360B" w:rsidR="008A7C32" w:rsidRPr="00E13072" w:rsidRDefault="008A7C32" w:rsidP="00D866F5">
      <w:pPr>
        <w:numPr>
          <w:ilvl w:val="0"/>
          <w:numId w:val="172"/>
        </w:numPr>
        <w:spacing w:after="0"/>
        <w:contextualSpacing/>
        <w:jc w:val="both"/>
        <w:rPr>
          <w:rFonts w:ascii="Arial" w:eastAsia="Calibri" w:hAnsi="Arial" w:cs="Arial"/>
          <w:lang w:val="es-MX"/>
        </w:rPr>
      </w:pPr>
      <w:r w:rsidRPr="00E13072">
        <w:rPr>
          <w:rFonts w:ascii="Arial" w:eastAsia="Calibri" w:hAnsi="Arial" w:cs="Arial"/>
          <w:lang w:val="es-MX"/>
        </w:rPr>
        <w:t xml:space="preserve">El estándar </w:t>
      </w:r>
      <w:r w:rsidR="005319B0" w:rsidRPr="00E13072">
        <w:rPr>
          <w:rFonts w:ascii="Arial" w:eastAsia="Calibri" w:hAnsi="Arial" w:cs="Arial"/>
          <w:sz w:val="20"/>
          <w:szCs w:val="20"/>
          <w:lang w:val="es-MX"/>
        </w:rPr>
        <w:t>No.</w:t>
      </w:r>
      <w:r w:rsidR="005319B0" w:rsidRPr="00E13072">
        <w:rPr>
          <w:rFonts w:ascii="Arial" w:eastAsia="Calibri" w:hAnsi="Arial" w:cs="Arial"/>
          <w:lang w:val="es-MX"/>
        </w:rPr>
        <w:t xml:space="preserve"> </w:t>
      </w:r>
      <w:r w:rsidRPr="00E13072">
        <w:rPr>
          <w:rFonts w:ascii="Arial" w:eastAsia="Calibri" w:hAnsi="Arial" w:cs="Arial"/>
          <w:lang w:val="es-MX"/>
        </w:rPr>
        <w:t xml:space="preserve">76 visibiliza el rol del sabedor o sabedor(a) empírico las Casas De Pensamiento Intercultural y los Jardines Infantiles con enfoque afrodescendiente. </w:t>
      </w:r>
    </w:p>
    <w:p w14:paraId="61ED17C9" w14:textId="77777777" w:rsidR="008A7C32" w:rsidRPr="00E13072" w:rsidRDefault="008A7C32" w:rsidP="008A7C32">
      <w:pPr>
        <w:spacing w:after="0"/>
        <w:ind w:left="720"/>
        <w:contextualSpacing/>
        <w:jc w:val="both"/>
        <w:rPr>
          <w:rFonts w:ascii="Arial" w:eastAsia="Calibri" w:hAnsi="Arial" w:cs="Arial"/>
          <w:lang w:val="es-MX"/>
        </w:rPr>
      </w:pPr>
    </w:p>
    <w:p w14:paraId="5FB6665D" w14:textId="35D728F5" w:rsidR="008A7C32" w:rsidRPr="00E13072" w:rsidRDefault="008A7C32" w:rsidP="008A7C32">
      <w:pPr>
        <w:spacing w:line="257" w:lineRule="auto"/>
        <w:jc w:val="both"/>
        <w:rPr>
          <w:rFonts w:ascii="Arial" w:hAnsi="Arial" w:cs="Arial"/>
        </w:rPr>
      </w:pPr>
      <w:r w:rsidRPr="00E13072">
        <w:rPr>
          <w:rFonts w:ascii="Arial" w:eastAsia="Calibri" w:hAnsi="Arial" w:cs="Arial"/>
          <w:lang w:val="es"/>
        </w:rPr>
        <w:t xml:space="preserve">El componente de </w:t>
      </w:r>
      <w:r w:rsidRPr="00E13072">
        <w:rPr>
          <w:rFonts w:ascii="Arial" w:eastAsia="Calibri" w:hAnsi="Arial" w:cs="Arial"/>
          <w:i/>
          <w:iCs/>
          <w:lang w:val="es"/>
        </w:rPr>
        <w:t xml:space="preserve">Gestión administrativa </w:t>
      </w:r>
      <w:r w:rsidRPr="00E13072">
        <w:rPr>
          <w:rFonts w:ascii="Arial" w:eastAsia="Calibri" w:hAnsi="Arial" w:cs="Arial"/>
          <w:lang w:val="es"/>
        </w:rPr>
        <w:t>reconfigura su nombre por todo lo que implica desde la organización como Jardín Infantil y para alinearse con las directrices del orden nacional, anteriormente contaba con ocho (8) estándares y los ajustes requi</w:t>
      </w:r>
      <w:r w:rsidR="002F46B6" w:rsidRPr="00E13072">
        <w:rPr>
          <w:rFonts w:ascii="Arial" w:eastAsia="Calibri" w:hAnsi="Arial" w:cs="Arial"/>
          <w:lang w:val="es"/>
        </w:rPr>
        <w:t>rieron</w:t>
      </w:r>
      <w:r w:rsidRPr="00E13072">
        <w:rPr>
          <w:rFonts w:ascii="Arial" w:eastAsia="Calibri" w:hAnsi="Arial" w:cs="Arial"/>
          <w:lang w:val="es"/>
        </w:rPr>
        <w:t xml:space="preserve"> la organización de estándares, de la siguiente manera: </w:t>
      </w:r>
    </w:p>
    <w:p w14:paraId="7381F0A6" w14:textId="70E9C3A4" w:rsidR="008A7C32" w:rsidRPr="00E13072" w:rsidRDefault="008A7C32" w:rsidP="00D866F5">
      <w:pPr>
        <w:numPr>
          <w:ilvl w:val="0"/>
          <w:numId w:val="170"/>
        </w:numPr>
        <w:spacing w:after="0"/>
        <w:ind w:right="-20"/>
        <w:contextualSpacing/>
        <w:jc w:val="both"/>
        <w:rPr>
          <w:rFonts w:ascii="Arial" w:eastAsia="Calibri" w:hAnsi="Arial" w:cs="Arial"/>
          <w:lang w:val="es"/>
        </w:rPr>
      </w:pPr>
      <w:r w:rsidRPr="00E13072">
        <w:rPr>
          <w:rFonts w:ascii="Arial" w:eastAsia="Calibri" w:hAnsi="Arial" w:cs="Arial"/>
          <w:lang w:val="es-CO"/>
        </w:rPr>
        <w:t xml:space="preserve">Se unifica lo establecido en el estándar básico </w:t>
      </w:r>
      <w:r w:rsidR="005319B0" w:rsidRPr="00E13072">
        <w:rPr>
          <w:rFonts w:ascii="Arial" w:eastAsia="Calibri" w:hAnsi="Arial" w:cs="Arial"/>
          <w:sz w:val="20"/>
          <w:szCs w:val="20"/>
          <w:lang w:val="es-MX"/>
        </w:rPr>
        <w:t>No.</w:t>
      </w:r>
      <w:r w:rsidR="005319B0" w:rsidRPr="00E13072">
        <w:rPr>
          <w:rFonts w:ascii="Arial" w:eastAsia="Calibri" w:hAnsi="Arial" w:cs="Arial"/>
          <w:lang w:val="es-MX"/>
        </w:rPr>
        <w:t xml:space="preserve"> </w:t>
      </w:r>
      <w:r w:rsidRPr="00E13072">
        <w:rPr>
          <w:rFonts w:ascii="Arial" w:eastAsia="Calibri" w:hAnsi="Arial" w:cs="Arial"/>
          <w:lang w:val="es-CO"/>
        </w:rPr>
        <w:t xml:space="preserve">2, relacionada con la elaboración del plan de seguimiento y estándar </w:t>
      </w:r>
      <w:r w:rsidR="005319B0" w:rsidRPr="00E13072">
        <w:rPr>
          <w:rFonts w:ascii="Arial" w:eastAsia="Calibri" w:hAnsi="Arial" w:cs="Arial"/>
          <w:sz w:val="20"/>
          <w:szCs w:val="20"/>
          <w:lang w:val="es-MX"/>
        </w:rPr>
        <w:t>No.</w:t>
      </w:r>
      <w:r w:rsidR="005319B0" w:rsidRPr="00E13072">
        <w:rPr>
          <w:rFonts w:ascii="Arial" w:eastAsia="Calibri" w:hAnsi="Arial" w:cs="Arial"/>
          <w:lang w:val="es-MX"/>
        </w:rPr>
        <w:t xml:space="preserve"> </w:t>
      </w:r>
      <w:r w:rsidRPr="00E13072">
        <w:rPr>
          <w:rFonts w:ascii="Arial" w:eastAsia="Calibri" w:hAnsi="Arial" w:cs="Arial"/>
          <w:lang w:val="es-CO"/>
        </w:rPr>
        <w:t xml:space="preserve">3 que define e implementa acciones de mejora, consolidándose en el estándar </w:t>
      </w:r>
      <w:r w:rsidR="005319B0" w:rsidRPr="00E13072">
        <w:rPr>
          <w:rFonts w:ascii="Arial" w:eastAsia="Calibri" w:hAnsi="Arial" w:cs="Arial"/>
          <w:sz w:val="20"/>
          <w:szCs w:val="20"/>
          <w:lang w:val="es-MX"/>
        </w:rPr>
        <w:t>No.</w:t>
      </w:r>
      <w:r w:rsidR="005319B0" w:rsidRPr="00E13072">
        <w:rPr>
          <w:rFonts w:ascii="Arial" w:eastAsia="Calibri" w:hAnsi="Arial" w:cs="Arial"/>
          <w:lang w:val="es-MX"/>
        </w:rPr>
        <w:t xml:space="preserve"> </w:t>
      </w:r>
      <w:r w:rsidRPr="00E13072">
        <w:rPr>
          <w:rFonts w:ascii="Arial" w:eastAsia="Calibri" w:hAnsi="Arial" w:cs="Arial"/>
          <w:lang w:val="es-CO"/>
        </w:rPr>
        <w:t xml:space="preserve">80: </w:t>
      </w:r>
      <w:r w:rsidRPr="00E13072">
        <w:rPr>
          <w:rFonts w:ascii="Arial" w:eastAsia="Calibri" w:hAnsi="Arial" w:cs="Arial"/>
          <w:lang w:val="es"/>
        </w:rPr>
        <w:t>Elabora e implementa el plan de acción anual que contiene las estrategias y actividades a desarrollar en la prestación del servicio</w:t>
      </w:r>
    </w:p>
    <w:p w14:paraId="5AF9FB9A" w14:textId="382D3B28" w:rsidR="008A7C32" w:rsidRPr="00E13072" w:rsidRDefault="008A7C32" w:rsidP="00D866F5">
      <w:pPr>
        <w:numPr>
          <w:ilvl w:val="0"/>
          <w:numId w:val="169"/>
        </w:numPr>
        <w:spacing w:after="0"/>
        <w:contextualSpacing/>
        <w:jc w:val="both"/>
        <w:rPr>
          <w:rFonts w:ascii="Arial" w:eastAsia="Calibri" w:hAnsi="Arial" w:cs="Arial"/>
          <w:lang w:val="es-CO"/>
        </w:rPr>
      </w:pPr>
      <w:r w:rsidRPr="00E13072">
        <w:rPr>
          <w:rFonts w:ascii="Arial" w:eastAsia="Calibri" w:hAnsi="Arial" w:cs="Arial"/>
          <w:lang w:val="es-MX"/>
        </w:rPr>
        <w:t xml:space="preserve">El estándar </w:t>
      </w:r>
      <w:r w:rsidR="005319B0" w:rsidRPr="00E13072">
        <w:rPr>
          <w:rFonts w:ascii="Arial" w:eastAsia="Calibri" w:hAnsi="Arial" w:cs="Arial"/>
          <w:sz w:val="20"/>
          <w:szCs w:val="20"/>
          <w:lang w:val="es-MX"/>
        </w:rPr>
        <w:t>No.</w:t>
      </w:r>
      <w:r w:rsidR="005319B0" w:rsidRPr="00E13072">
        <w:rPr>
          <w:rFonts w:ascii="Arial" w:eastAsia="Calibri" w:hAnsi="Arial" w:cs="Arial"/>
          <w:lang w:val="es-MX"/>
        </w:rPr>
        <w:t xml:space="preserve"> </w:t>
      </w:r>
      <w:r w:rsidRPr="00E13072">
        <w:rPr>
          <w:rFonts w:ascii="Arial" w:eastAsia="Calibri" w:hAnsi="Arial" w:cs="Arial"/>
          <w:lang w:val="es-MX"/>
        </w:rPr>
        <w:t xml:space="preserve">4, pasa a ser parte de los requisitos en la verificación de perfiles del componente de talento humano; se unifican los estándares </w:t>
      </w:r>
      <w:r w:rsidR="005319B0" w:rsidRPr="00E13072">
        <w:rPr>
          <w:rFonts w:ascii="Arial" w:eastAsia="Calibri" w:hAnsi="Arial" w:cs="Arial"/>
          <w:sz w:val="20"/>
          <w:szCs w:val="20"/>
          <w:lang w:val="es-MX"/>
        </w:rPr>
        <w:t>No.</w:t>
      </w:r>
      <w:r w:rsidR="005319B0" w:rsidRPr="00E13072">
        <w:rPr>
          <w:rFonts w:ascii="Arial" w:eastAsia="Calibri" w:hAnsi="Arial" w:cs="Arial"/>
          <w:lang w:val="es-MX"/>
        </w:rPr>
        <w:t xml:space="preserve"> </w:t>
      </w:r>
      <w:r w:rsidRPr="00E13072">
        <w:rPr>
          <w:rFonts w:ascii="Arial" w:eastAsia="Calibri" w:hAnsi="Arial" w:cs="Arial"/>
          <w:lang w:val="es-MX"/>
        </w:rPr>
        <w:t>5,</w:t>
      </w:r>
      <w:r w:rsidR="00021351" w:rsidRPr="00E13072">
        <w:rPr>
          <w:rFonts w:ascii="Arial" w:eastAsia="Calibri" w:hAnsi="Arial" w:cs="Arial"/>
          <w:lang w:val="es-MX"/>
        </w:rPr>
        <w:t xml:space="preserve"> </w:t>
      </w:r>
      <w:r w:rsidRPr="00E13072">
        <w:rPr>
          <w:rFonts w:ascii="Arial" w:eastAsia="Calibri" w:hAnsi="Arial" w:cs="Arial"/>
          <w:lang w:val="es-MX"/>
        </w:rPr>
        <w:t>6,</w:t>
      </w:r>
      <w:r w:rsidR="00021351" w:rsidRPr="00E13072">
        <w:rPr>
          <w:rFonts w:ascii="Arial" w:eastAsia="Calibri" w:hAnsi="Arial" w:cs="Arial"/>
          <w:lang w:val="es-MX"/>
        </w:rPr>
        <w:t xml:space="preserve"> </w:t>
      </w:r>
      <w:r w:rsidRPr="00E13072">
        <w:rPr>
          <w:rFonts w:ascii="Arial" w:eastAsia="Calibri" w:hAnsi="Arial" w:cs="Arial"/>
          <w:lang w:val="es-MX"/>
        </w:rPr>
        <w:t xml:space="preserve">7 y 8 en el estándar </w:t>
      </w:r>
      <w:r w:rsidR="005319B0" w:rsidRPr="00E13072">
        <w:rPr>
          <w:rFonts w:ascii="Arial" w:eastAsia="Calibri" w:hAnsi="Arial" w:cs="Arial"/>
          <w:sz w:val="20"/>
          <w:szCs w:val="20"/>
          <w:lang w:val="es-MX"/>
        </w:rPr>
        <w:t>No.</w:t>
      </w:r>
      <w:r w:rsidR="005319B0" w:rsidRPr="00E13072">
        <w:rPr>
          <w:rFonts w:ascii="Arial" w:eastAsia="Calibri" w:hAnsi="Arial" w:cs="Arial"/>
          <w:lang w:val="es-MX"/>
        </w:rPr>
        <w:t xml:space="preserve"> </w:t>
      </w:r>
      <w:r w:rsidRPr="00E13072">
        <w:rPr>
          <w:rFonts w:ascii="Arial" w:eastAsia="Calibri" w:hAnsi="Arial" w:cs="Arial"/>
          <w:lang w:val="es-MX"/>
        </w:rPr>
        <w:t>81, como parte del procedimiento archivístico que garantiza</w:t>
      </w:r>
      <w:r w:rsidRPr="00E13072">
        <w:rPr>
          <w:rFonts w:ascii="Arial" w:eastAsia="Calibri" w:hAnsi="Arial" w:cs="Arial"/>
          <w:lang w:val="es"/>
        </w:rPr>
        <w:t xml:space="preserve"> una gestión </w:t>
      </w:r>
      <w:r w:rsidRPr="00E13072">
        <w:rPr>
          <w:rFonts w:ascii="Arial" w:eastAsia="Calibri" w:hAnsi="Arial" w:cs="Arial"/>
          <w:lang w:val="es"/>
        </w:rPr>
        <w:lastRenderedPageBreak/>
        <w:t xml:space="preserve">documental organizada, actualizada y disponible para consulta siguiendo las orientaciones legales vigentes contenidas en </w:t>
      </w:r>
      <w:r w:rsidRPr="00E13072">
        <w:rPr>
          <w:rFonts w:ascii="Arial" w:eastAsia="Calibri" w:hAnsi="Arial" w:cs="Arial"/>
          <w:lang w:val="es-CO"/>
        </w:rPr>
        <w:t xml:space="preserve">el Acuerdo 004 de 2019, </w:t>
      </w:r>
      <w:r w:rsidR="00021351" w:rsidRPr="00E13072">
        <w:rPr>
          <w:rFonts w:ascii="Arial" w:eastAsia="Calibri" w:hAnsi="Arial" w:cs="Arial"/>
          <w:lang w:val="es-CO"/>
        </w:rPr>
        <w:t>Art.</w:t>
      </w:r>
      <w:r w:rsidRPr="00E13072">
        <w:rPr>
          <w:rFonts w:ascii="Arial" w:eastAsia="Calibri" w:hAnsi="Arial" w:cs="Arial"/>
          <w:lang w:val="es-CO"/>
        </w:rPr>
        <w:t xml:space="preserve"> 3.</w:t>
      </w:r>
    </w:p>
    <w:p w14:paraId="256CA4AD" w14:textId="40528D7D" w:rsidR="00D36E68" w:rsidRPr="00E13072" w:rsidRDefault="008A7C32" w:rsidP="00D866F5">
      <w:pPr>
        <w:numPr>
          <w:ilvl w:val="0"/>
          <w:numId w:val="168"/>
        </w:numPr>
        <w:spacing w:after="0"/>
        <w:contextualSpacing/>
        <w:jc w:val="both"/>
        <w:rPr>
          <w:rFonts w:ascii="Arial" w:eastAsia="Calibri" w:hAnsi="Arial" w:cs="Arial"/>
          <w:lang w:val="es"/>
        </w:rPr>
      </w:pPr>
      <w:r w:rsidRPr="00E13072">
        <w:rPr>
          <w:rFonts w:ascii="Arial" w:eastAsia="Calibri" w:hAnsi="Arial" w:cs="Arial"/>
          <w:lang w:val="es-CO"/>
        </w:rPr>
        <w:t xml:space="preserve">Se incluye el estándar </w:t>
      </w:r>
      <w:r w:rsidR="005319B0" w:rsidRPr="00E13072">
        <w:rPr>
          <w:rFonts w:ascii="Arial" w:eastAsia="Calibri" w:hAnsi="Arial" w:cs="Arial"/>
          <w:sz w:val="20"/>
          <w:szCs w:val="20"/>
          <w:lang w:val="es-MX"/>
        </w:rPr>
        <w:t>No.</w:t>
      </w:r>
      <w:r w:rsidR="005319B0" w:rsidRPr="00E13072">
        <w:rPr>
          <w:rFonts w:ascii="Arial" w:eastAsia="Calibri" w:hAnsi="Arial" w:cs="Arial"/>
          <w:lang w:val="es-MX"/>
        </w:rPr>
        <w:t xml:space="preserve"> </w:t>
      </w:r>
      <w:r w:rsidRPr="00E13072">
        <w:rPr>
          <w:rFonts w:ascii="Arial" w:eastAsia="Calibri" w:hAnsi="Arial" w:cs="Arial"/>
          <w:lang w:val="es-CO"/>
        </w:rPr>
        <w:t>82 que exige un procedimiento interno del sistema PQRSD</w:t>
      </w:r>
      <w:r w:rsidR="00D36E68" w:rsidRPr="00E13072">
        <w:rPr>
          <w:rFonts w:ascii="Arial" w:eastAsia="Calibri" w:hAnsi="Arial" w:cs="Arial"/>
          <w:lang w:val="es-CO"/>
        </w:rPr>
        <w:t>.</w:t>
      </w:r>
    </w:p>
    <w:p w14:paraId="433620FB" w14:textId="371DA51C" w:rsidR="008A7C32" w:rsidRPr="00E13072" w:rsidRDefault="001F5592" w:rsidP="00D866F5">
      <w:pPr>
        <w:pStyle w:val="Textoindependiente"/>
        <w:widowControl w:val="0"/>
        <w:numPr>
          <w:ilvl w:val="0"/>
          <w:numId w:val="168"/>
        </w:numPr>
        <w:suppressAutoHyphens w:val="0"/>
        <w:overflowPunct/>
        <w:autoSpaceDE w:val="0"/>
        <w:autoSpaceDN w:val="0"/>
        <w:spacing w:after="0"/>
        <w:contextualSpacing/>
        <w:jc w:val="both"/>
        <w:rPr>
          <w:rFonts w:ascii="Arial" w:hAnsi="Arial" w:cs="Arial"/>
          <w:kern w:val="0"/>
          <w:sz w:val="22"/>
          <w:szCs w:val="22"/>
          <w:lang w:val="es-CO" w:eastAsia="en-US"/>
        </w:rPr>
      </w:pPr>
      <w:r w:rsidRPr="00E13072">
        <w:rPr>
          <w:rFonts w:ascii="Arial" w:hAnsi="Arial" w:cs="Arial"/>
          <w:kern w:val="0"/>
          <w:sz w:val="22"/>
          <w:szCs w:val="22"/>
          <w:lang w:val="es-CO" w:eastAsia="en-US"/>
        </w:rPr>
        <w:t xml:space="preserve">Surge </w:t>
      </w:r>
      <w:r w:rsidR="008A7C32" w:rsidRPr="00E13072">
        <w:rPr>
          <w:rFonts w:ascii="Arial" w:hAnsi="Arial" w:cs="Arial"/>
          <w:kern w:val="0"/>
          <w:sz w:val="22"/>
          <w:szCs w:val="22"/>
          <w:lang w:val="es-CO" w:eastAsia="en-US"/>
        </w:rPr>
        <w:t xml:space="preserve">el estándar </w:t>
      </w:r>
      <w:r w:rsidR="005319B0" w:rsidRPr="00E13072">
        <w:rPr>
          <w:rFonts w:ascii="Arial" w:hAnsi="Arial" w:cs="Arial"/>
          <w:sz w:val="20"/>
          <w:szCs w:val="20"/>
          <w:lang w:val="es-MX"/>
        </w:rPr>
        <w:t>No.</w:t>
      </w:r>
      <w:r w:rsidR="005319B0" w:rsidRPr="00E13072">
        <w:rPr>
          <w:rFonts w:ascii="Arial" w:hAnsi="Arial" w:cs="Arial"/>
          <w:lang w:val="es-MX"/>
        </w:rPr>
        <w:t xml:space="preserve"> </w:t>
      </w:r>
      <w:r w:rsidR="008A7C32" w:rsidRPr="00E13072">
        <w:rPr>
          <w:rFonts w:ascii="Arial" w:hAnsi="Arial" w:cs="Arial"/>
          <w:kern w:val="0"/>
          <w:sz w:val="22"/>
          <w:szCs w:val="22"/>
          <w:lang w:val="es-CO" w:eastAsia="en-US"/>
        </w:rPr>
        <w:t xml:space="preserve">83 </w:t>
      </w:r>
      <w:r w:rsidRPr="00E13072">
        <w:rPr>
          <w:rFonts w:ascii="Arial" w:hAnsi="Arial" w:cs="Arial"/>
          <w:kern w:val="0"/>
          <w:sz w:val="22"/>
          <w:szCs w:val="22"/>
          <w:lang w:val="es-CO" w:eastAsia="en-US"/>
        </w:rPr>
        <w:t xml:space="preserve">en </w:t>
      </w:r>
      <w:r w:rsidR="008A7C32" w:rsidRPr="00E13072">
        <w:rPr>
          <w:rFonts w:ascii="Arial" w:hAnsi="Arial" w:cs="Arial"/>
          <w:kern w:val="0"/>
          <w:sz w:val="22"/>
          <w:szCs w:val="22"/>
          <w:lang w:val="es-CO" w:eastAsia="en-US"/>
        </w:rPr>
        <w:t xml:space="preserve">este componente y </w:t>
      </w:r>
      <w:r w:rsidRPr="00E13072">
        <w:rPr>
          <w:rFonts w:ascii="Arial" w:hAnsi="Arial" w:cs="Arial"/>
          <w:kern w:val="0"/>
          <w:sz w:val="22"/>
          <w:szCs w:val="22"/>
          <w:lang w:val="es-CO" w:eastAsia="en-US"/>
        </w:rPr>
        <w:t>deriva de las acciones de mantenimiento preventivo y correctivo contempladas en el componente de Ambientes en el 2017.</w:t>
      </w:r>
    </w:p>
    <w:p w14:paraId="0E9C1574" w14:textId="4ABFA89F" w:rsidR="008A7C32" w:rsidRPr="00E13072" w:rsidRDefault="008A7C32" w:rsidP="00D866F5">
      <w:pPr>
        <w:numPr>
          <w:ilvl w:val="0"/>
          <w:numId w:val="168"/>
        </w:numPr>
        <w:spacing w:after="0"/>
        <w:contextualSpacing/>
        <w:jc w:val="both"/>
        <w:rPr>
          <w:rFonts w:ascii="Arial" w:eastAsia="Calibri" w:hAnsi="Arial" w:cs="Arial"/>
          <w:lang w:val="es"/>
        </w:rPr>
      </w:pPr>
      <w:r w:rsidRPr="00E13072">
        <w:rPr>
          <w:rFonts w:ascii="Arial" w:eastAsia="Calibri" w:hAnsi="Arial" w:cs="Arial"/>
          <w:lang w:val="es-CO"/>
        </w:rPr>
        <w:t xml:space="preserve">Se crea el Estándar </w:t>
      </w:r>
      <w:r w:rsidR="005319B0" w:rsidRPr="00E13072">
        <w:rPr>
          <w:rFonts w:ascii="Arial" w:eastAsia="Calibri" w:hAnsi="Arial" w:cs="Arial"/>
          <w:sz w:val="20"/>
          <w:szCs w:val="20"/>
          <w:lang w:val="es-MX"/>
        </w:rPr>
        <w:t>No.</w:t>
      </w:r>
      <w:r w:rsidR="005319B0" w:rsidRPr="00E13072">
        <w:rPr>
          <w:rFonts w:ascii="Arial" w:eastAsia="Calibri" w:hAnsi="Arial" w:cs="Arial"/>
          <w:lang w:val="es-MX"/>
        </w:rPr>
        <w:t xml:space="preserve"> </w:t>
      </w:r>
      <w:r w:rsidRPr="00E13072">
        <w:rPr>
          <w:rFonts w:ascii="Arial" w:eastAsia="Calibri" w:hAnsi="Arial" w:cs="Arial"/>
          <w:lang w:val="es-CO"/>
        </w:rPr>
        <w:t xml:space="preserve">85 para la </w:t>
      </w:r>
      <w:r w:rsidRPr="00E13072">
        <w:rPr>
          <w:rFonts w:ascii="Arial" w:eastAsia="Calibri" w:hAnsi="Arial" w:cs="Arial"/>
          <w:lang w:val="es"/>
        </w:rPr>
        <w:t>formalización del traslado o egreso de las niñas y niños que hacen parte de los jardines infantiles.</w:t>
      </w:r>
    </w:p>
    <w:p w14:paraId="14EFB592" w14:textId="77777777" w:rsidR="008A7C32" w:rsidRPr="00E13072" w:rsidRDefault="008A7C32" w:rsidP="008A7C32">
      <w:pPr>
        <w:spacing w:after="0"/>
        <w:jc w:val="both"/>
        <w:rPr>
          <w:rFonts w:ascii="Arial" w:eastAsia="Calibri" w:hAnsi="Arial" w:cs="Arial"/>
          <w:lang w:val="es"/>
        </w:rPr>
      </w:pPr>
      <w:r w:rsidRPr="00E13072">
        <w:rPr>
          <w:rFonts w:ascii="Arial" w:eastAsia="Calibri" w:hAnsi="Arial" w:cs="Arial"/>
          <w:lang w:val="es"/>
        </w:rPr>
        <w:t xml:space="preserve">  </w:t>
      </w:r>
    </w:p>
    <w:p w14:paraId="40763086" w14:textId="34C24CEA" w:rsidR="008A7C32" w:rsidRPr="00E13072" w:rsidRDefault="008A7C32" w:rsidP="00770B57">
      <w:pPr>
        <w:spacing w:after="0" w:line="257" w:lineRule="auto"/>
        <w:jc w:val="center"/>
        <w:rPr>
          <w:rFonts w:ascii="Arial" w:eastAsia="Calibri" w:hAnsi="Arial" w:cs="Arial"/>
          <w:lang w:val="es-CO"/>
        </w:rPr>
      </w:pPr>
      <w:r w:rsidRPr="00E13072">
        <w:rPr>
          <w:rFonts w:ascii="Arial" w:eastAsia="Calibri" w:hAnsi="Arial" w:cs="Arial"/>
          <w:lang w:val="es-CO"/>
        </w:rPr>
        <w:t xml:space="preserve">PERIODO DE TRANSICIÓN </w:t>
      </w:r>
    </w:p>
    <w:p w14:paraId="2D241EB9" w14:textId="77777777" w:rsidR="00770B57" w:rsidRDefault="00770B57" w:rsidP="00770B57">
      <w:pPr>
        <w:spacing w:after="0" w:line="257" w:lineRule="auto"/>
        <w:jc w:val="both"/>
        <w:rPr>
          <w:rFonts w:ascii="Arial" w:eastAsia="Calibri" w:hAnsi="Arial" w:cs="Arial"/>
          <w:lang w:val="es-CO"/>
        </w:rPr>
      </w:pPr>
    </w:p>
    <w:p w14:paraId="5E474BD3" w14:textId="6CF92598" w:rsidR="00AE1856" w:rsidRPr="00E13072" w:rsidRDefault="008A7C32" w:rsidP="00770B57">
      <w:pPr>
        <w:spacing w:after="0" w:line="257" w:lineRule="auto"/>
        <w:jc w:val="both"/>
        <w:rPr>
          <w:rFonts w:ascii="Arial" w:eastAsia="Calibri" w:hAnsi="Arial" w:cs="Arial"/>
          <w:lang w:val="es-CO"/>
        </w:rPr>
      </w:pPr>
      <w:r w:rsidRPr="00E13072">
        <w:rPr>
          <w:rFonts w:ascii="Arial" w:eastAsia="Calibri" w:hAnsi="Arial" w:cs="Arial"/>
          <w:lang w:val="es-CO"/>
        </w:rPr>
        <w:t xml:space="preserve">La revisión y actualización de las condiciones de calidad para educación inicial </w:t>
      </w:r>
      <w:r w:rsidR="00AE1856" w:rsidRPr="00E13072">
        <w:rPr>
          <w:rFonts w:ascii="Arial" w:eastAsia="Calibri" w:hAnsi="Arial" w:cs="Arial"/>
          <w:lang w:val="es-CO"/>
        </w:rPr>
        <w:t xml:space="preserve">del año </w:t>
      </w:r>
      <w:r w:rsidRPr="00E13072">
        <w:rPr>
          <w:rFonts w:ascii="Arial" w:eastAsia="Calibri" w:hAnsi="Arial" w:cs="Arial"/>
          <w:lang w:val="es-CO"/>
        </w:rPr>
        <w:t xml:space="preserve">2023 en Bogotá </w:t>
      </w:r>
      <w:r w:rsidR="00851796" w:rsidRPr="00E13072">
        <w:rPr>
          <w:rFonts w:ascii="Arial" w:eastAsia="Calibri" w:hAnsi="Arial" w:cs="Arial"/>
          <w:lang w:val="es-CO"/>
        </w:rPr>
        <w:t xml:space="preserve">D.C., </w:t>
      </w:r>
      <w:r w:rsidR="00AE1856" w:rsidRPr="00E13072">
        <w:rPr>
          <w:rFonts w:ascii="Arial" w:eastAsia="Calibri" w:hAnsi="Arial" w:cs="Arial"/>
          <w:lang w:val="es-CO"/>
        </w:rPr>
        <w:t>mantiene</w:t>
      </w:r>
      <w:r w:rsidRPr="00E13072">
        <w:rPr>
          <w:rFonts w:ascii="Arial" w:eastAsia="Calibri" w:hAnsi="Arial" w:cs="Arial"/>
          <w:lang w:val="es-CO"/>
        </w:rPr>
        <w:t xml:space="preserve"> en esencia las condiciones establecidas en el documento Estándares técnicos de calidad para la educación inicial </w:t>
      </w:r>
      <w:r w:rsidR="00AE1856" w:rsidRPr="00E13072">
        <w:rPr>
          <w:rFonts w:ascii="Arial" w:eastAsia="Calibri" w:hAnsi="Arial" w:cs="Arial"/>
          <w:lang w:val="es-CO"/>
        </w:rPr>
        <w:t xml:space="preserve">del año </w:t>
      </w:r>
      <w:r w:rsidRPr="00E13072">
        <w:rPr>
          <w:rFonts w:ascii="Arial" w:eastAsia="Calibri" w:hAnsi="Arial" w:cs="Arial"/>
          <w:lang w:val="es-CO"/>
        </w:rPr>
        <w:t>2017</w:t>
      </w:r>
      <w:r w:rsidR="006E09BC" w:rsidRPr="00E13072">
        <w:rPr>
          <w:rFonts w:ascii="Arial" w:eastAsia="Calibri" w:hAnsi="Arial" w:cs="Arial"/>
          <w:lang w:val="es-CO"/>
        </w:rPr>
        <w:t>.</w:t>
      </w:r>
    </w:p>
    <w:p w14:paraId="11306497" w14:textId="1B5F65F4" w:rsidR="008A7C32" w:rsidRPr="00E13072" w:rsidRDefault="00AE1856" w:rsidP="008A7C32">
      <w:pPr>
        <w:spacing w:line="257" w:lineRule="auto"/>
        <w:jc w:val="both"/>
        <w:rPr>
          <w:rFonts w:ascii="Arial" w:eastAsia="Calibri" w:hAnsi="Arial" w:cs="Arial"/>
          <w:lang w:val="es-CO"/>
        </w:rPr>
      </w:pPr>
      <w:r w:rsidRPr="00E13072">
        <w:rPr>
          <w:rFonts w:ascii="Arial" w:eastAsia="Calibri" w:hAnsi="Arial" w:cs="Arial"/>
          <w:lang w:val="es-CO"/>
        </w:rPr>
        <w:t>En ese sentido</w:t>
      </w:r>
      <w:r w:rsidR="008A7C32" w:rsidRPr="00E13072">
        <w:rPr>
          <w:rFonts w:ascii="Arial" w:eastAsia="Calibri" w:hAnsi="Arial" w:cs="Arial"/>
          <w:lang w:val="es-CO"/>
        </w:rPr>
        <w:t xml:space="preserve">, </w:t>
      </w:r>
      <w:r w:rsidR="0072278A" w:rsidRPr="00E13072">
        <w:rPr>
          <w:rFonts w:ascii="Arial" w:eastAsia="Calibri" w:hAnsi="Arial" w:cs="Arial"/>
          <w:lang w:val="es-CO"/>
        </w:rPr>
        <w:t xml:space="preserve">el </w:t>
      </w:r>
      <w:r w:rsidR="006E09BC" w:rsidRPr="00E13072">
        <w:rPr>
          <w:rFonts w:ascii="Arial" w:eastAsia="Calibri" w:hAnsi="Arial" w:cs="Arial"/>
          <w:lang w:val="es-CO"/>
        </w:rPr>
        <w:t xml:space="preserve">ejercicio de revisión </w:t>
      </w:r>
      <w:r w:rsidR="0072278A" w:rsidRPr="00E13072">
        <w:rPr>
          <w:rFonts w:ascii="Arial" w:eastAsia="Calibri" w:hAnsi="Arial" w:cs="Arial"/>
          <w:lang w:val="es-CO"/>
        </w:rPr>
        <w:t>sobre los</w:t>
      </w:r>
      <w:r w:rsidR="002E5B3B" w:rsidRPr="00E13072">
        <w:rPr>
          <w:rFonts w:ascii="Arial" w:eastAsia="Calibri" w:hAnsi="Arial" w:cs="Arial"/>
          <w:lang w:val="es-CO"/>
        </w:rPr>
        <w:t xml:space="preserve"> </w:t>
      </w:r>
      <w:r w:rsidR="0072278A" w:rsidRPr="00E13072">
        <w:rPr>
          <w:rFonts w:ascii="Arial" w:eastAsia="Calibri" w:hAnsi="Arial" w:cs="Arial"/>
          <w:lang w:val="es-CO"/>
        </w:rPr>
        <w:t xml:space="preserve">118 estándares </w:t>
      </w:r>
      <w:r w:rsidR="00A960DE" w:rsidRPr="00E13072">
        <w:rPr>
          <w:rFonts w:ascii="Arial" w:eastAsia="Calibri" w:hAnsi="Arial" w:cs="Arial"/>
          <w:lang w:val="es-CO"/>
        </w:rPr>
        <w:t>de</w:t>
      </w:r>
      <w:r w:rsidR="0072278A" w:rsidRPr="00E13072">
        <w:rPr>
          <w:rFonts w:ascii="Arial" w:eastAsia="Calibri" w:hAnsi="Arial" w:cs="Arial"/>
          <w:lang w:val="es-CO"/>
        </w:rPr>
        <w:t xml:space="preserve">riva en </w:t>
      </w:r>
      <w:r w:rsidR="00A960DE" w:rsidRPr="00E13072">
        <w:rPr>
          <w:rFonts w:ascii="Arial" w:eastAsia="Calibri" w:hAnsi="Arial" w:cs="Arial"/>
          <w:lang w:val="es-CO"/>
        </w:rPr>
        <w:t xml:space="preserve">la formulación de </w:t>
      </w:r>
      <w:r w:rsidR="0072278A" w:rsidRPr="00E13072">
        <w:rPr>
          <w:rFonts w:ascii="Arial" w:eastAsia="Calibri" w:hAnsi="Arial" w:cs="Arial"/>
          <w:lang w:val="es-CO"/>
        </w:rPr>
        <w:t xml:space="preserve">85 </w:t>
      </w:r>
      <w:r w:rsidR="00A960DE" w:rsidRPr="00E13072">
        <w:rPr>
          <w:rFonts w:ascii="Arial" w:eastAsia="Calibri" w:hAnsi="Arial" w:cs="Arial"/>
          <w:lang w:val="es-CO"/>
        </w:rPr>
        <w:t>estándares</w:t>
      </w:r>
      <w:r w:rsidR="008A7C32" w:rsidRPr="00E13072">
        <w:rPr>
          <w:rFonts w:ascii="Arial" w:eastAsia="Calibri" w:hAnsi="Arial" w:cs="Arial"/>
          <w:lang w:val="es-CO"/>
        </w:rPr>
        <w:t xml:space="preserve">. </w:t>
      </w:r>
      <w:r w:rsidR="00A960DE" w:rsidRPr="00E13072">
        <w:rPr>
          <w:rFonts w:ascii="Arial" w:eastAsia="Calibri" w:hAnsi="Arial" w:cs="Arial"/>
          <w:lang w:val="es-CO"/>
        </w:rPr>
        <w:t xml:space="preserve">Sobre el particular, es oportuno enunciar </w:t>
      </w:r>
      <w:r w:rsidR="00490E8D" w:rsidRPr="00E13072">
        <w:rPr>
          <w:rFonts w:ascii="Arial" w:eastAsia="Calibri" w:hAnsi="Arial" w:cs="Arial"/>
          <w:lang w:val="es-CO"/>
        </w:rPr>
        <w:t xml:space="preserve">que, </w:t>
      </w:r>
      <w:r w:rsidR="00437CC4" w:rsidRPr="00E13072">
        <w:rPr>
          <w:rFonts w:ascii="Arial" w:eastAsia="Calibri" w:hAnsi="Arial" w:cs="Arial"/>
          <w:lang w:val="es-CO"/>
        </w:rPr>
        <w:t xml:space="preserve">con el fin de dar una mejor organización técnica y comprensión para la implementación, se agrupan </w:t>
      </w:r>
      <w:r w:rsidR="00490E8D" w:rsidRPr="00E13072">
        <w:rPr>
          <w:rFonts w:ascii="Arial" w:eastAsia="Calibri" w:hAnsi="Arial" w:cs="Arial"/>
          <w:lang w:val="es-CO"/>
        </w:rPr>
        <w:t xml:space="preserve">70 estándares </w:t>
      </w:r>
      <w:r w:rsidR="00437CC4" w:rsidRPr="00E13072">
        <w:rPr>
          <w:rFonts w:ascii="Arial" w:eastAsia="Calibri" w:hAnsi="Arial" w:cs="Arial"/>
          <w:lang w:val="es-CO"/>
        </w:rPr>
        <w:t>dentro de los componentes</w:t>
      </w:r>
      <w:r w:rsidR="00490E8D" w:rsidRPr="00E13072">
        <w:rPr>
          <w:rFonts w:ascii="Arial" w:eastAsia="Calibri" w:hAnsi="Arial" w:cs="Arial"/>
          <w:lang w:val="es-CO"/>
        </w:rPr>
        <w:t>; además, se han trasladado 6 estándares que en razón a las acciones de cumplimiento han pasado a formar parte de otro componente.</w:t>
      </w:r>
    </w:p>
    <w:p w14:paraId="088FBB84" w14:textId="1A6A19CA" w:rsidR="008A7C32" w:rsidRPr="00E13072" w:rsidRDefault="00490E8D" w:rsidP="008A7C32">
      <w:pPr>
        <w:spacing w:line="257" w:lineRule="auto"/>
        <w:jc w:val="both"/>
        <w:rPr>
          <w:rFonts w:ascii="Arial" w:eastAsia="Calibri" w:hAnsi="Arial" w:cs="Arial"/>
          <w:lang w:val="es-CO"/>
        </w:rPr>
      </w:pPr>
      <w:r w:rsidRPr="00E13072">
        <w:rPr>
          <w:rFonts w:ascii="Arial" w:eastAsia="Calibri" w:hAnsi="Arial" w:cs="Arial"/>
          <w:lang w:val="es-CO"/>
        </w:rPr>
        <w:t>También cabe agregar que</w:t>
      </w:r>
      <w:r w:rsidR="002E5B3B" w:rsidRPr="00E13072">
        <w:rPr>
          <w:rFonts w:ascii="Arial" w:eastAsia="Calibri" w:hAnsi="Arial" w:cs="Arial"/>
          <w:lang w:val="es-CO"/>
        </w:rPr>
        <w:t>, s</w:t>
      </w:r>
      <w:r w:rsidR="008A7C32" w:rsidRPr="00E13072">
        <w:rPr>
          <w:rFonts w:ascii="Arial" w:eastAsia="Calibri" w:hAnsi="Arial" w:cs="Arial"/>
          <w:lang w:val="es-CO"/>
        </w:rPr>
        <w:t>e p</w:t>
      </w:r>
      <w:r w:rsidR="002E5B3B" w:rsidRPr="00E13072">
        <w:rPr>
          <w:rFonts w:ascii="Arial" w:eastAsia="Calibri" w:hAnsi="Arial" w:cs="Arial"/>
          <w:lang w:val="es-CO"/>
        </w:rPr>
        <w:t xml:space="preserve">lantean </w:t>
      </w:r>
      <w:r w:rsidR="008A7C32" w:rsidRPr="00E13072">
        <w:rPr>
          <w:rFonts w:ascii="Arial" w:eastAsia="Calibri" w:hAnsi="Arial" w:cs="Arial"/>
          <w:lang w:val="es-CO"/>
        </w:rPr>
        <w:t>15 estándares nuevos</w:t>
      </w:r>
      <w:r w:rsidR="000044D8" w:rsidRPr="00E13072">
        <w:rPr>
          <w:rFonts w:ascii="Arial" w:eastAsia="Calibri" w:hAnsi="Arial" w:cs="Arial"/>
          <w:lang w:val="es-CO"/>
        </w:rPr>
        <w:t>,</w:t>
      </w:r>
      <w:r w:rsidR="008A7C32" w:rsidRPr="00E13072">
        <w:rPr>
          <w:rFonts w:ascii="Arial" w:eastAsia="Calibri" w:hAnsi="Arial" w:cs="Arial"/>
          <w:lang w:val="es-CO"/>
        </w:rPr>
        <w:t xml:space="preserve"> en armonización con las condiciones </w:t>
      </w:r>
      <w:r w:rsidR="002E5B3B" w:rsidRPr="00E13072">
        <w:rPr>
          <w:rFonts w:ascii="Arial" w:eastAsia="Calibri" w:hAnsi="Arial" w:cs="Arial"/>
          <w:lang w:val="es-CO"/>
        </w:rPr>
        <w:t xml:space="preserve">establecidas </w:t>
      </w:r>
      <w:r w:rsidR="008A7C32" w:rsidRPr="00E13072">
        <w:rPr>
          <w:rFonts w:ascii="Arial" w:eastAsia="Calibri" w:hAnsi="Arial" w:cs="Arial"/>
          <w:lang w:val="es-CO"/>
        </w:rPr>
        <w:t xml:space="preserve">por la nación para la calidad de la educación inicial. Por último, se elimina </w:t>
      </w:r>
      <w:r w:rsidR="002E5B3B" w:rsidRPr="00E13072">
        <w:rPr>
          <w:rFonts w:ascii="Arial" w:eastAsia="Calibri" w:hAnsi="Arial" w:cs="Arial"/>
          <w:lang w:val="es-CO"/>
        </w:rPr>
        <w:t>el</w:t>
      </w:r>
      <w:r w:rsidR="00AE1856" w:rsidRPr="00E13072">
        <w:rPr>
          <w:rFonts w:ascii="Arial" w:eastAsia="Calibri" w:hAnsi="Arial" w:cs="Arial"/>
          <w:lang w:val="es-CO"/>
        </w:rPr>
        <w:t xml:space="preserve"> </w:t>
      </w:r>
      <w:r w:rsidR="008A7C32" w:rsidRPr="00E13072">
        <w:rPr>
          <w:rFonts w:ascii="Arial" w:eastAsia="Calibri" w:hAnsi="Arial" w:cs="Arial"/>
          <w:lang w:val="es-MX"/>
        </w:rPr>
        <w:t xml:space="preserve">estándar del concepto de uso de suelo </w:t>
      </w:r>
      <w:r w:rsidR="002E5B3B" w:rsidRPr="00E13072">
        <w:rPr>
          <w:rFonts w:ascii="Arial" w:eastAsia="Calibri" w:hAnsi="Arial" w:cs="Arial"/>
          <w:lang w:val="es-MX"/>
        </w:rPr>
        <w:t xml:space="preserve">respondiendo a la </w:t>
      </w:r>
      <w:r w:rsidR="008A7C32" w:rsidRPr="00E13072">
        <w:rPr>
          <w:rFonts w:ascii="Arial" w:eastAsia="Calibri" w:hAnsi="Arial" w:cs="Arial"/>
          <w:lang w:val="es-MX"/>
        </w:rPr>
        <w:t xml:space="preserve">actualización del Plan de Ordenamiento Territorial de Bogotá </w:t>
      </w:r>
      <w:r w:rsidR="006D1470" w:rsidRPr="00E13072">
        <w:rPr>
          <w:rFonts w:ascii="Arial" w:eastAsia="Calibri" w:hAnsi="Arial" w:cs="Arial"/>
          <w:lang w:val="es-MX"/>
        </w:rPr>
        <w:t xml:space="preserve">- </w:t>
      </w:r>
      <w:r w:rsidR="008A7C32" w:rsidRPr="00E13072">
        <w:rPr>
          <w:rFonts w:ascii="Arial" w:eastAsia="Calibri" w:hAnsi="Arial" w:cs="Arial"/>
          <w:lang w:val="es-MX"/>
        </w:rPr>
        <w:t>POT.</w:t>
      </w:r>
      <w:r w:rsidR="007B2383" w:rsidRPr="00E13072">
        <w:rPr>
          <w:rFonts w:ascii="Arial" w:eastAsia="Calibri" w:hAnsi="Arial" w:cs="Arial"/>
          <w:lang w:val="es-MX"/>
        </w:rPr>
        <w:t xml:space="preserve"> </w:t>
      </w:r>
    </w:p>
    <w:p w14:paraId="0D197572" w14:textId="0F17DAA9" w:rsidR="008A7C32" w:rsidRPr="00E13072" w:rsidRDefault="008A7C32" w:rsidP="008A7C32">
      <w:pPr>
        <w:spacing w:line="257" w:lineRule="auto"/>
        <w:jc w:val="both"/>
        <w:rPr>
          <w:rFonts w:ascii="Arial" w:eastAsia="Calibri" w:hAnsi="Arial" w:cs="Arial"/>
          <w:lang w:val="es-CO"/>
        </w:rPr>
      </w:pPr>
      <w:r w:rsidRPr="00E13072">
        <w:rPr>
          <w:rFonts w:ascii="Arial" w:eastAsia="Calibri" w:hAnsi="Arial" w:cs="Arial"/>
          <w:lang w:val="es-CO"/>
        </w:rPr>
        <w:t>Ahora bien, para la adopción de los Estándares de Calidad se contempla</w:t>
      </w:r>
      <w:r w:rsidR="00A44E40" w:rsidRPr="00E13072">
        <w:rPr>
          <w:rFonts w:ascii="Arial" w:eastAsia="Calibri" w:hAnsi="Arial" w:cs="Arial"/>
          <w:lang w:val="es-CO"/>
        </w:rPr>
        <w:t>n</w:t>
      </w:r>
      <w:r w:rsidRPr="00E13072">
        <w:rPr>
          <w:rFonts w:ascii="Arial" w:eastAsia="Calibri" w:hAnsi="Arial" w:cs="Arial"/>
          <w:lang w:val="es-CO"/>
        </w:rPr>
        <w:t xml:space="preserve"> acciones armonizadas en la</w:t>
      </w:r>
      <w:r w:rsidR="00A44E40" w:rsidRPr="00E13072">
        <w:rPr>
          <w:rFonts w:ascii="Arial" w:eastAsia="Calibri" w:hAnsi="Arial" w:cs="Arial"/>
          <w:lang w:val="es-CO"/>
        </w:rPr>
        <w:t>s</w:t>
      </w:r>
      <w:r w:rsidRPr="00E13072">
        <w:rPr>
          <w:rFonts w:ascii="Arial" w:eastAsia="Calibri" w:hAnsi="Arial" w:cs="Arial"/>
          <w:lang w:val="es-CO"/>
        </w:rPr>
        <w:t xml:space="preserve"> que los Jardines Infantiles vigentes puedan llegar de manera transitoria a la totalidad de su cumplimiento, </w:t>
      </w:r>
      <w:r w:rsidR="0043648E" w:rsidRPr="00E13072">
        <w:rPr>
          <w:rFonts w:ascii="Arial" w:eastAsia="Calibri" w:hAnsi="Arial" w:cs="Arial"/>
          <w:lang w:val="es-CO"/>
        </w:rPr>
        <w:t xml:space="preserve">esto con el fin de </w:t>
      </w:r>
      <w:r w:rsidR="001306F2" w:rsidRPr="00E13072">
        <w:rPr>
          <w:rFonts w:ascii="Arial" w:eastAsia="Calibri" w:hAnsi="Arial" w:cs="Arial"/>
          <w:lang w:val="es-CO"/>
        </w:rPr>
        <w:t>garantizar educación inicial de calidad</w:t>
      </w:r>
      <w:r w:rsidR="00027064" w:rsidRPr="00E13072">
        <w:rPr>
          <w:rFonts w:ascii="Arial" w:eastAsia="Calibri" w:hAnsi="Arial" w:cs="Arial"/>
          <w:lang w:val="es-CO"/>
        </w:rPr>
        <w:t xml:space="preserve"> en el marco de la atención integral para la primera infancia en el D.C.</w:t>
      </w:r>
      <w:r w:rsidRPr="00E13072">
        <w:rPr>
          <w:rFonts w:ascii="Arial" w:eastAsia="Calibri" w:hAnsi="Arial" w:cs="Arial"/>
          <w:lang w:val="es-CO"/>
        </w:rPr>
        <w:t xml:space="preserve"> </w:t>
      </w:r>
    </w:p>
    <w:p w14:paraId="24BB5CA0" w14:textId="3BDBAEAA" w:rsidR="008A7C32" w:rsidRPr="00E13072" w:rsidRDefault="00A92F62" w:rsidP="008A7C32">
      <w:pPr>
        <w:spacing w:line="257" w:lineRule="auto"/>
        <w:jc w:val="both"/>
        <w:rPr>
          <w:rFonts w:ascii="Arial" w:eastAsia="Calibri" w:hAnsi="Arial" w:cs="Arial"/>
          <w:lang w:val="es-CO"/>
        </w:rPr>
      </w:pPr>
      <w:r w:rsidRPr="00E13072">
        <w:rPr>
          <w:rFonts w:ascii="Arial" w:eastAsia="Calibri" w:hAnsi="Arial" w:cs="Arial"/>
          <w:lang w:val="es-CO"/>
        </w:rPr>
        <w:t xml:space="preserve">En ese sentido, </w:t>
      </w:r>
      <w:r w:rsidRPr="00E13072">
        <w:rPr>
          <w:rFonts w:ascii="Arial" w:eastAsia="Calibri" w:hAnsi="Arial" w:cs="Arial"/>
          <w:i/>
          <w:iCs/>
          <w:lang w:val="es-CO"/>
        </w:rPr>
        <w:t>l</w:t>
      </w:r>
      <w:r w:rsidR="008A7C32" w:rsidRPr="00E13072">
        <w:rPr>
          <w:rFonts w:ascii="Arial" w:eastAsia="Calibri" w:hAnsi="Arial" w:cs="Arial"/>
          <w:i/>
          <w:iCs/>
          <w:lang w:val="es-CO"/>
        </w:rPr>
        <w:t>os estándares de calidad</w:t>
      </w:r>
      <w:r w:rsidR="008A7C32" w:rsidRPr="00E13072">
        <w:rPr>
          <w:rFonts w:ascii="Arial" w:eastAsia="Calibri" w:hAnsi="Arial" w:cs="Arial"/>
          <w:lang w:val="es-CO"/>
        </w:rPr>
        <w:t xml:space="preserve"> que se mencionan a continuación contarán </w:t>
      </w:r>
      <w:r w:rsidR="008A7C32" w:rsidRPr="00E13072">
        <w:rPr>
          <w:rFonts w:ascii="Arial" w:eastAsia="Calibri" w:hAnsi="Arial" w:cs="Arial"/>
          <w:i/>
          <w:iCs/>
          <w:lang w:val="es-CO"/>
        </w:rPr>
        <w:t>con un período de transición</w:t>
      </w:r>
      <w:r w:rsidR="008A7C32" w:rsidRPr="00E13072">
        <w:rPr>
          <w:rFonts w:ascii="Arial" w:eastAsia="Calibri" w:hAnsi="Arial" w:cs="Arial"/>
          <w:lang w:val="es-CO"/>
        </w:rPr>
        <w:t xml:space="preserve"> para su cumplimiento, atendiendo las implicaciones de orden administrativo y financiero </w:t>
      </w:r>
      <w:r w:rsidRPr="00E13072">
        <w:rPr>
          <w:rFonts w:ascii="Arial" w:eastAsia="Calibri" w:hAnsi="Arial" w:cs="Arial"/>
          <w:lang w:val="es-CO"/>
        </w:rPr>
        <w:t xml:space="preserve">las cuales </w:t>
      </w:r>
      <w:r w:rsidR="008A7C32" w:rsidRPr="00E13072">
        <w:rPr>
          <w:rFonts w:ascii="Arial" w:eastAsia="Calibri" w:hAnsi="Arial" w:cs="Arial"/>
          <w:lang w:val="es-CO"/>
        </w:rPr>
        <w:t>requieren acciones de planeación oportuna por parte de los jardines infantiles</w:t>
      </w:r>
    </w:p>
    <w:p w14:paraId="75C4D867" w14:textId="7A67524F" w:rsidR="001361B9" w:rsidRPr="00770B57" w:rsidRDefault="001361B9" w:rsidP="00770B57">
      <w:pPr>
        <w:pStyle w:val="Descripcin"/>
        <w:spacing w:after="0"/>
        <w:jc w:val="center"/>
        <w:rPr>
          <w:rFonts w:ascii="Arial" w:hAnsi="Arial" w:cs="Arial"/>
          <w:i w:val="0"/>
          <w:iCs w:val="0"/>
        </w:rPr>
      </w:pPr>
      <w:bookmarkStart w:id="106" w:name="_Toc155950169"/>
      <w:r w:rsidRPr="00770B57">
        <w:rPr>
          <w:rFonts w:ascii="Arial" w:hAnsi="Arial" w:cs="Arial"/>
          <w:i w:val="0"/>
          <w:iCs w:val="0"/>
        </w:rPr>
        <w:t xml:space="preserve">Tabla </w:t>
      </w:r>
      <w:r w:rsidR="00770B57" w:rsidRPr="00770B57">
        <w:rPr>
          <w:rFonts w:ascii="Arial" w:hAnsi="Arial" w:cs="Arial"/>
          <w:i w:val="0"/>
          <w:iCs w:val="0"/>
        </w:rPr>
        <w:fldChar w:fldCharType="begin"/>
      </w:r>
      <w:r w:rsidR="00770B57" w:rsidRPr="00770B57">
        <w:rPr>
          <w:rFonts w:ascii="Arial" w:hAnsi="Arial" w:cs="Arial"/>
          <w:i w:val="0"/>
          <w:iCs w:val="0"/>
        </w:rPr>
        <w:instrText xml:space="preserve"> SEQ Tabla \* ARABIC </w:instrText>
      </w:r>
      <w:r w:rsidR="00770B57" w:rsidRPr="00770B57">
        <w:rPr>
          <w:rFonts w:ascii="Arial" w:hAnsi="Arial" w:cs="Arial"/>
          <w:i w:val="0"/>
          <w:iCs w:val="0"/>
        </w:rPr>
        <w:fldChar w:fldCharType="separate"/>
      </w:r>
      <w:r w:rsidR="00EE1ABF" w:rsidRPr="00770B57">
        <w:rPr>
          <w:rFonts w:ascii="Arial" w:hAnsi="Arial" w:cs="Arial"/>
          <w:i w:val="0"/>
          <w:iCs w:val="0"/>
          <w:noProof/>
        </w:rPr>
        <w:t>19</w:t>
      </w:r>
      <w:r w:rsidR="00770B57" w:rsidRPr="00770B57">
        <w:rPr>
          <w:rFonts w:ascii="Arial" w:hAnsi="Arial" w:cs="Arial"/>
          <w:i w:val="0"/>
          <w:iCs w:val="0"/>
          <w:noProof/>
        </w:rPr>
        <w:fldChar w:fldCharType="end"/>
      </w:r>
      <w:r w:rsidRPr="00770B57">
        <w:rPr>
          <w:rFonts w:ascii="Arial" w:hAnsi="Arial" w:cs="Arial"/>
          <w:i w:val="0"/>
          <w:iCs w:val="0"/>
        </w:rPr>
        <w:t>. Estándares de Calidad con Período de Transición</w:t>
      </w:r>
      <w:bookmarkEnd w:id="106"/>
    </w:p>
    <w:tbl>
      <w:tblPr>
        <w:tblStyle w:val="Tablaconcuadrcula"/>
        <w:tblW w:w="0" w:type="auto"/>
        <w:tblLayout w:type="fixed"/>
        <w:tblLook w:val="06A0" w:firstRow="1" w:lastRow="0" w:firstColumn="1" w:lastColumn="0" w:noHBand="1" w:noVBand="1"/>
      </w:tblPr>
      <w:tblGrid>
        <w:gridCol w:w="1069"/>
        <w:gridCol w:w="7898"/>
      </w:tblGrid>
      <w:tr w:rsidR="00AD00FE" w:rsidRPr="00E13072" w14:paraId="39D823B2" w14:textId="77777777" w:rsidTr="00764C4F">
        <w:trPr>
          <w:trHeight w:val="300"/>
        </w:trPr>
        <w:tc>
          <w:tcPr>
            <w:tcW w:w="1069" w:type="dxa"/>
            <w:shd w:val="clear" w:color="auto" w:fill="D9D9D9" w:themeFill="background1" w:themeFillShade="D9"/>
            <w:vAlign w:val="bottom"/>
          </w:tcPr>
          <w:p w14:paraId="2F021FBF" w14:textId="3B6F412E" w:rsidR="00764C4F" w:rsidRPr="00E13072" w:rsidRDefault="008A7C32" w:rsidP="00770B57">
            <w:pPr>
              <w:jc w:val="center"/>
              <w:rPr>
                <w:rFonts w:ascii="Arial" w:hAnsi="Arial" w:cs="Arial"/>
              </w:rPr>
            </w:pPr>
            <w:r w:rsidRPr="00E13072">
              <w:rPr>
                <w:rFonts w:ascii="Arial" w:hAnsi="Arial" w:cs="Arial"/>
              </w:rPr>
              <w:t>AÑO</w:t>
            </w:r>
          </w:p>
        </w:tc>
        <w:tc>
          <w:tcPr>
            <w:tcW w:w="7898" w:type="dxa"/>
            <w:shd w:val="clear" w:color="auto" w:fill="D9D9D9" w:themeFill="background1" w:themeFillShade="D9"/>
            <w:vAlign w:val="bottom"/>
          </w:tcPr>
          <w:p w14:paraId="7F88B015" w14:textId="0DEAAA7E" w:rsidR="00764C4F" w:rsidRPr="00E13072" w:rsidRDefault="008A7C32" w:rsidP="00770B57">
            <w:pPr>
              <w:jc w:val="center"/>
              <w:rPr>
                <w:rFonts w:ascii="Arial" w:hAnsi="Arial" w:cs="Arial"/>
              </w:rPr>
            </w:pPr>
            <w:r w:rsidRPr="00E13072">
              <w:rPr>
                <w:rFonts w:ascii="Arial" w:hAnsi="Arial" w:cs="Arial"/>
              </w:rPr>
              <w:t>ESTÁNDAR</w:t>
            </w:r>
          </w:p>
        </w:tc>
      </w:tr>
      <w:tr w:rsidR="00AD00FE" w:rsidRPr="00E13072" w14:paraId="28BB7C8A" w14:textId="77777777" w:rsidTr="000034AE">
        <w:trPr>
          <w:trHeight w:val="300"/>
        </w:trPr>
        <w:tc>
          <w:tcPr>
            <w:tcW w:w="1069" w:type="dxa"/>
            <w:vAlign w:val="center"/>
          </w:tcPr>
          <w:p w14:paraId="33DE2620" w14:textId="77777777" w:rsidR="008A7C32" w:rsidRPr="00E13072" w:rsidRDefault="008A7C32" w:rsidP="008A7C32">
            <w:pPr>
              <w:jc w:val="center"/>
              <w:rPr>
                <w:rFonts w:ascii="Arial" w:hAnsi="Arial" w:cs="Arial"/>
              </w:rPr>
            </w:pPr>
          </w:p>
          <w:p w14:paraId="6C6977E2" w14:textId="77777777" w:rsidR="008A7C32" w:rsidRPr="00E13072" w:rsidRDefault="008A7C32" w:rsidP="008A7C32">
            <w:pPr>
              <w:jc w:val="center"/>
              <w:rPr>
                <w:rFonts w:ascii="Arial" w:hAnsi="Arial" w:cs="Arial"/>
              </w:rPr>
            </w:pPr>
          </w:p>
          <w:p w14:paraId="25290646" w14:textId="77777777" w:rsidR="008A7C32" w:rsidRPr="00E13072" w:rsidRDefault="008A7C32" w:rsidP="008A7C32">
            <w:pPr>
              <w:jc w:val="center"/>
              <w:rPr>
                <w:rFonts w:ascii="Arial" w:hAnsi="Arial" w:cs="Arial"/>
              </w:rPr>
            </w:pPr>
          </w:p>
          <w:p w14:paraId="31E277EF" w14:textId="77777777" w:rsidR="008A7C32" w:rsidRPr="00E13072" w:rsidRDefault="008A7C32" w:rsidP="008A7C32">
            <w:pPr>
              <w:jc w:val="center"/>
              <w:rPr>
                <w:rFonts w:ascii="Arial" w:hAnsi="Arial" w:cs="Arial"/>
              </w:rPr>
            </w:pPr>
          </w:p>
          <w:p w14:paraId="581FD0C2" w14:textId="77777777" w:rsidR="008A7C32" w:rsidRPr="00E13072" w:rsidRDefault="008A7C32" w:rsidP="008A7C32">
            <w:pPr>
              <w:jc w:val="center"/>
              <w:rPr>
                <w:rFonts w:ascii="Arial" w:hAnsi="Arial" w:cs="Arial"/>
              </w:rPr>
            </w:pPr>
            <w:r w:rsidRPr="00E13072">
              <w:rPr>
                <w:rFonts w:ascii="Arial" w:hAnsi="Arial" w:cs="Arial"/>
              </w:rPr>
              <w:t>2024</w:t>
            </w:r>
          </w:p>
        </w:tc>
        <w:tc>
          <w:tcPr>
            <w:tcW w:w="7898" w:type="dxa"/>
          </w:tcPr>
          <w:p w14:paraId="6B611523" w14:textId="77777777" w:rsidR="00B3036D" w:rsidRDefault="00B3036D" w:rsidP="002F510D">
            <w:pPr>
              <w:ind w:left="-20" w:right="-20"/>
              <w:jc w:val="both"/>
              <w:rPr>
                <w:rFonts w:ascii="Arial" w:hAnsi="Arial" w:cs="Arial"/>
              </w:rPr>
            </w:pPr>
          </w:p>
          <w:p w14:paraId="0573DBFC" w14:textId="318C3885" w:rsidR="002F510D" w:rsidRDefault="008A7C32" w:rsidP="002F510D">
            <w:pPr>
              <w:ind w:left="-20" w:right="-20"/>
              <w:jc w:val="both"/>
              <w:rPr>
                <w:rFonts w:ascii="Arial" w:hAnsi="Arial" w:cs="Arial"/>
              </w:rPr>
            </w:pPr>
            <w:r w:rsidRPr="00E13072">
              <w:rPr>
                <w:rFonts w:ascii="Arial" w:hAnsi="Arial" w:cs="Arial"/>
              </w:rPr>
              <w:t xml:space="preserve">Estándar </w:t>
            </w:r>
            <w:r w:rsidR="00074C03" w:rsidRPr="00E13072">
              <w:rPr>
                <w:rFonts w:ascii="Arial" w:hAnsi="Arial" w:cs="Arial"/>
              </w:rPr>
              <w:t xml:space="preserve">No. </w:t>
            </w:r>
            <w:r w:rsidRPr="00E13072">
              <w:rPr>
                <w:rFonts w:ascii="Arial" w:hAnsi="Arial" w:cs="Arial"/>
              </w:rPr>
              <w:t xml:space="preserve">31: Se validará el cumplimiento de dos (2) metros cuadrados para el nivel de párvulos. </w:t>
            </w:r>
          </w:p>
          <w:p w14:paraId="65560F0C" w14:textId="77777777" w:rsidR="00B3036D" w:rsidRPr="00E13072" w:rsidRDefault="00B3036D" w:rsidP="002F510D">
            <w:pPr>
              <w:ind w:left="-20" w:right="-20"/>
              <w:jc w:val="both"/>
              <w:rPr>
                <w:rFonts w:ascii="Arial" w:hAnsi="Arial" w:cs="Arial"/>
              </w:rPr>
            </w:pPr>
          </w:p>
          <w:p w14:paraId="23FBCFF5" w14:textId="0CE8C386" w:rsidR="002F510D" w:rsidRPr="00E13072" w:rsidRDefault="002F510D" w:rsidP="002F510D">
            <w:pPr>
              <w:ind w:left="-20" w:right="-20"/>
              <w:jc w:val="both"/>
              <w:rPr>
                <w:rFonts w:ascii="Arial" w:hAnsi="Arial" w:cs="Arial"/>
              </w:rPr>
            </w:pPr>
            <w:r w:rsidRPr="00E13072">
              <w:rPr>
                <w:rFonts w:ascii="Arial" w:hAnsi="Arial" w:cs="Arial"/>
              </w:rPr>
              <w:t xml:space="preserve">Para los niveles de prejardín y jardín el espacio por niño o niña debe ser de mínimo un (1) metro cuadrado. </w:t>
            </w:r>
          </w:p>
          <w:p w14:paraId="58A1A692" w14:textId="136EC7D9" w:rsidR="00575008" w:rsidRPr="00E13072" w:rsidRDefault="00575008" w:rsidP="002F510D">
            <w:pPr>
              <w:ind w:left="-20" w:right="-20"/>
              <w:jc w:val="both"/>
              <w:rPr>
                <w:rFonts w:ascii="Arial" w:hAnsi="Arial" w:cs="Arial"/>
              </w:rPr>
            </w:pPr>
          </w:p>
          <w:p w14:paraId="7BD511F7" w14:textId="294A5156" w:rsidR="00575008" w:rsidRDefault="00575008" w:rsidP="00575008">
            <w:pPr>
              <w:ind w:left="-20" w:right="-20"/>
              <w:jc w:val="both"/>
              <w:rPr>
                <w:rFonts w:ascii="Arial" w:hAnsi="Arial" w:cs="Arial"/>
              </w:rPr>
            </w:pPr>
            <w:r w:rsidRPr="00E13072">
              <w:rPr>
                <w:rFonts w:ascii="Arial" w:hAnsi="Arial" w:cs="Arial"/>
              </w:rPr>
              <w:t xml:space="preserve">Estándar No. 66: En relación con la proporción del talento humano para la atención de niñas y niños de los niveles de prejardín y jardín, se validará un (1) profesional por cada 25 niñas y niños. Así mismo para la atención, se validarán los siguientes perfiles: </w:t>
            </w:r>
          </w:p>
          <w:p w14:paraId="231F2AFC" w14:textId="77777777" w:rsidR="00B3036D" w:rsidRPr="00E13072" w:rsidRDefault="00B3036D" w:rsidP="00575008">
            <w:pPr>
              <w:ind w:left="-20" w:right="-20"/>
              <w:jc w:val="both"/>
              <w:rPr>
                <w:rFonts w:ascii="Arial" w:hAnsi="Arial" w:cs="Arial"/>
              </w:rPr>
            </w:pPr>
          </w:p>
          <w:p w14:paraId="381F2E29" w14:textId="77777777" w:rsidR="00575008" w:rsidRPr="00E13072" w:rsidRDefault="00575008" w:rsidP="00575008">
            <w:pPr>
              <w:autoSpaceDE w:val="0"/>
              <w:autoSpaceDN w:val="0"/>
              <w:adjustRightInd w:val="0"/>
              <w:jc w:val="both"/>
              <w:rPr>
                <w:rFonts w:ascii="Arial" w:hAnsi="Arial" w:cs="Arial"/>
              </w:rPr>
            </w:pPr>
            <w:r w:rsidRPr="00E13072">
              <w:rPr>
                <w:rFonts w:ascii="Arial" w:hAnsi="Arial" w:cs="Arial"/>
              </w:rPr>
              <w:t xml:space="preserve">-Título profesional en Licenciatura de áreas del conocimiento, relacionadas con la atención de niñas y niños menores de 6 años. </w:t>
            </w:r>
          </w:p>
          <w:p w14:paraId="1F3AB76F" w14:textId="77777777" w:rsidR="00575008" w:rsidRPr="00E13072" w:rsidRDefault="00575008" w:rsidP="00575008">
            <w:pPr>
              <w:autoSpaceDE w:val="0"/>
              <w:autoSpaceDN w:val="0"/>
              <w:adjustRightInd w:val="0"/>
              <w:jc w:val="both"/>
              <w:rPr>
                <w:rFonts w:ascii="Arial" w:hAnsi="Arial" w:cs="Arial"/>
              </w:rPr>
            </w:pPr>
            <w:r w:rsidRPr="00E13072">
              <w:rPr>
                <w:rFonts w:ascii="Arial" w:hAnsi="Arial" w:cs="Arial"/>
              </w:rPr>
              <w:lastRenderedPageBreak/>
              <w:t xml:space="preserve">-Título profesional en Licenciatura de áreas del conocimiento no relacionadas con la atención de niñas y niños menores de 6 años de edad, con experiencia profesional específica mínima de un año en el trabajo directo con niñas y niños de esta edad, posterior a la obtención del título. </w:t>
            </w:r>
          </w:p>
          <w:p w14:paraId="2A9BDD51" w14:textId="77777777" w:rsidR="00575008" w:rsidRPr="00E13072" w:rsidRDefault="00575008" w:rsidP="00575008">
            <w:pPr>
              <w:autoSpaceDE w:val="0"/>
              <w:autoSpaceDN w:val="0"/>
              <w:adjustRightInd w:val="0"/>
              <w:jc w:val="both"/>
              <w:rPr>
                <w:rFonts w:ascii="Arial" w:hAnsi="Arial" w:cs="Arial"/>
              </w:rPr>
            </w:pPr>
            <w:r w:rsidRPr="00E13072">
              <w:rPr>
                <w:rFonts w:ascii="Arial" w:hAnsi="Arial" w:cs="Arial"/>
              </w:rPr>
              <w:t xml:space="preserve">-Título profesional en: terapia de lenguaje, terapia ocupacional, fisioterapia, fonoaudiología y psicología, con experiencia profesional específica mínima de dos (2) años en trabajo directo con niñas y niños menores de 6 años de edad, posterior a la obtención del título. </w:t>
            </w:r>
          </w:p>
          <w:p w14:paraId="3886248C" w14:textId="77777777" w:rsidR="00575008" w:rsidRPr="00E13072" w:rsidRDefault="00575008" w:rsidP="00575008">
            <w:pPr>
              <w:autoSpaceDE w:val="0"/>
              <w:autoSpaceDN w:val="0"/>
              <w:adjustRightInd w:val="0"/>
              <w:jc w:val="both"/>
              <w:rPr>
                <w:rFonts w:ascii="Arial" w:hAnsi="Arial" w:cs="Arial"/>
              </w:rPr>
            </w:pPr>
            <w:r w:rsidRPr="00E13072">
              <w:rPr>
                <w:rFonts w:ascii="Arial" w:hAnsi="Arial" w:cs="Arial"/>
              </w:rPr>
              <w:t xml:space="preserve">-Título de normalista superior con experiencia específica mínima de un año en el trabajo directo con niñas y niños menores de 6 años de edad, posterior a la obtención del título. </w:t>
            </w:r>
          </w:p>
          <w:p w14:paraId="0D34EA93" w14:textId="77777777" w:rsidR="00575008" w:rsidRPr="00E13072" w:rsidRDefault="00575008" w:rsidP="00575008">
            <w:pPr>
              <w:autoSpaceDE w:val="0"/>
              <w:autoSpaceDN w:val="0"/>
              <w:adjustRightInd w:val="0"/>
              <w:jc w:val="both"/>
              <w:rPr>
                <w:rFonts w:ascii="Arial" w:hAnsi="Arial" w:cs="Arial"/>
              </w:rPr>
            </w:pPr>
            <w:r w:rsidRPr="00E13072">
              <w:rPr>
                <w:rFonts w:ascii="Arial" w:hAnsi="Arial" w:cs="Arial"/>
              </w:rPr>
              <w:t xml:space="preserve">-Título de tecnólogo en áreas de la educación inicial relacionadas con la atención de niñas y niños menores de 6 años de edad. </w:t>
            </w:r>
          </w:p>
          <w:p w14:paraId="4217C977" w14:textId="77777777" w:rsidR="00575008" w:rsidRPr="00E13072" w:rsidRDefault="00575008" w:rsidP="00575008">
            <w:pPr>
              <w:autoSpaceDE w:val="0"/>
              <w:autoSpaceDN w:val="0"/>
              <w:adjustRightInd w:val="0"/>
              <w:jc w:val="both"/>
              <w:rPr>
                <w:rFonts w:ascii="Arial" w:hAnsi="Arial" w:cs="Arial"/>
              </w:rPr>
            </w:pPr>
            <w:r w:rsidRPr="00E13072">
              <w:rPr>
                <w:rFonts w:ascii="Arial" w:hAnsi="Arial" w:cs="Arial"/>
              </w:rPr>
              <w:t xml:space="preserve">-Título de tecnólogo en áreas de la educación no relacionadas con la atención de niñas y niños menores de 6 años de edad, con experiencia específica mínima de dos (2) años en el trabajo directo con niñas y niños de esta edad, posterior a la obtención del título. </w:t>
            </w:r>
          </w:p>
          <w:p w14:paraId="2598BFAF" w14:textId="77777777" w:rsidR="00575008" w:rsidRPr="00E13072" w:rsidRDefault="00575008" w:rsidP="00575008">
            <w:pPr>
              <w:autoSpaceDE w:val="0"/>
              <w:autoSpaceDN w:val="0"/>
              <w:adjustRightInd w:val="0"/>
              <w:jc w:val="both"/>
              <w:rPr>
                <w:rFonts w:ascii="Arial" w:hAnsi="Arial" w:cs="Arial"/>
              </w:rPr>
            </w:pPr>
            <w:r w:rsidRPr="00E13072">
              <w:rPr>
                <w:rFonts w:ascii="Arial" w:hAnsi="Arial" w:cs="Arial"/>
              </w:rPr>
              <w:t xml:space="preserve">-Título de técnico profesional en áreas de la educación relacionadas con la atención de niñas y niños menores de 6 años de edad. </w:t>
            </w:r>
          </w:p>
          <w:p w14:paraId="6FFE742A" w14:textId="77777777" w:rsidR="00575008" w:rsidRPr="00E13072" w:rsidRDefault="00575008" w:rsidP="00575008">
            <w:pPr>
              <w:ind w:left="-20" w:right="-20"/>
              <w:jc w:val="both"/>
              <w:rPr>
                <w:rFonts w:ascii="Arial" w:hAnsi="Arial" w:cs="Arial"/>
              </w:rPr>
            </w:pPr>
            <w:r w:rsidRPr="00E13072">
              <w:rPr>
                <w:rFonts w:ascii="Arial" w:hAnsi="Arial" w:cs="Arial"/>
              </w:rPr>
              <w:t>-Título de técnico profesional en áreas de la educación no relacionadas con la atención de niñas y niños menores de 6 años de edad, con experiencia laboral mínima de dos años en el trabajo directo con niñas y niños menores de 6 años de edad, posterior a la obtención del título.</w:t>
            </w:r>
          </w:p>
          <w:p w14:paraId="1BF59405" w14:textId="77777777" w:rsidR="00575008" w:rsidRPr="00E13072" w:rsidRDefault="00575008" w:rsidP="002F510D">
            <w:pPr>
              <w:ind w:left="-20" w:right="-20"/>
              <w:jc w:val="both"/>
              <w:rPr>
                <w:rFonts w:ascii="Arial" w:hAnsi="Arial" w:cs="Arial"/>
              </w:rPr>
            </w:pPr>
          </w:p>
          <w:p w14:paraId="418B4DC6" w14:textId="6A908FEC" w:rsidR="008A7C32" w:rsidRPr="00E13072" w:rsidRDefault="008A7C32" w:rsidP="0032198F">
            <w:pPr>
              <w:ind w:right="-20"/>
              <w:jc w:val="both"/>
              <w:rPr>
                <w:rFonts w:ascii="Arial" w:hAnsi="Arial" w:cs="Arial"/>
                <w:color w:val="4472C4" w:themeColor="accent5"/>
              </w:rPr>
            </w:pPr>
            <w:r w:rsidRPr="00E13072">
              <w:rPr>
                <w:rFonts w:ascii="Arial" w:hAnsi="Arial" w:cs="Arial"/>
              </w:rPr>
              <w:t xml:space="preserve">Estándar </w:t>
            </w:r>
            <w:r w:rsidR="00074C03" w:rsidRPr="00E13072">
              <w:rPr>
                <w:rFonts w:ascii="Arial" w:hAnsi="Arial" w:cs="Arial"/>
              </w:rPr>
              <w:t xml:space="preserve">No. </w:t>
            </w:r>
            <w:r w:rsidR="00E80365" w:rsidRPr="00E13072">
              <w:rPr>
                <w:rFonts w:ascii="Arial" w:hAnsi="Arial" w:cs="Arial"/>
              </w:rPr>
              <w:t>67</w:t>
            </w:r>
            <w:r w:rsidRPr="00E13072">
              <w:rPr>
                <w:rFonts w:ascii="Arial" w:hAnsi="Arial" w:cs="Arial"/>
              </w:rPr>
              <w:t xml:space="preserve">: </w:t>
            </w:r>
            <w:r w:rsidR="00891741" w:rsidRPr="00E13072">
              <w:rPr>
                <w:rFonts w:ascii="Arial" w:hAnsi="Arial" w:cs="Arial"/>
              </w:rPr>
              <w:t>Se validará</w:t>
            </w:r>
            <w:r w:rsidRPr="00E13072">
              <w:rPr>
                <w:rFonts w:ascii="Arial" w:hAnsi="Arial" w:cs="Arial"/>
              </w:rPr>
              <w:t xml:space="preserve"> auxiliar de atención a la primera infancia, con título normalista superior, técnico profesional, estudiante de sexto semestre en áreas de la educación relacionadas con la atención de niños y niñas menores de 6 años de edad, con 6 meses de experiencia laboral o profesional. </w:t>
            </w:r>
            <w:r w:rsidR="0032198F" w:rsidRPr="00E13072">
              <w:rPr>
                <w:rFonts w:ascii="Arial" w:hAnsi="Arial" w:cs="Arial"/>
              </w:rPr>
              <w:t xml:space="preserve">La disponibilidad en el servicio se debe presentar en la siguiente proporción: </w:t>
            </w:r>
          </w:p>
          <w:p w14:paraId="05F75251" w14:textId="38B7D2EC" w:rsidR="00E80365" w:rsidRPr="00E13072" w:rsidRDefault="00E80365" w:rsidP="00E80365">
            <w:pPr>
              <w:jc w:val="center"/>
              <w:rPr>
                <w:rFonts w:ascii="Arial" w:hAnsi="Arial" w:cs="Arial"/>
              </w:rPr>
            </w:pPr>
            <w:r w:rsidRPr="00E13072">
              <w:rPr>
                <w:rFonts w:ascii="Arial" w:hAnsi="Arial" w:cs="Arial"/>
              </w:rPr>
              <w:t xml:space="preserve"> </w:t>
            </w:r>
          </w:p>
          <w:tbl>
            <w:tblPr>
              <w:tblStyle w:val="Tablaconcuadrcula"/>
              <w:tblpPr w:leftFromText="141" w:rightFromText="141" w:vertAnchor="text" w:horzAnchor="margin" w:tblpXSpec="center" w:tblpY="67"/>
              <w:tblOverlap w:val="never"/>
              <w:tblW w:w="0" w:type="auto"/>
              <w:tblLayout w:type="fixed"/>
              <w:tblLook w:val="04A0" w:firstRow="1" w:lastRow="0" w:firstColumn="1" w:lastColumn="0" w:noHBand="0" w:noVBand="1"/>
            </w:tblPr>
            <w:tblGrid>
              <w:gridCol w:w="1641"/>
              <w:gridCol w:w="1641"/>
            </w:tblGrid>
            <w:tr w:rsidR="005F0580" w:rsidRPr="00E13072" w14:paraId="0644CDF5" w14:textId="77777777" w:rsidTr="0032198F">
              <w:trPr>
                <w:trHeight w:val="246"/>
              </w:trPr>
              <w:tc>
                <w:tcPr>
                  <w:tcW w:w="1641" w:type="dxa"/>
                  <w:shd w:val="clear" w:color="auto" w:fill="D0CECE" w:themeFill="background2" w:themeFillShade="E6"/>
                </w:tcPr>
                <w:p w14:paraId="6342E1BA" w14:textId="77DB2808" w:rsidR="0032198F" w:rsidRPr="00E13072" w:rsidRDefault="0032198F" w:rsidP="0032198F">
                  <w:pPr>
                    <w:pStyle w:val="Default"/>
                    <w:jc w:val="center"/>
                    <w:rPr>
                      <w:color w:val="auto"/>
                      <w:sz w:val="16"/>
                      <w:szCs w:val="18"/>
                    </w:rPr>
                  </w:pPr>
                  <w:r w:rsidRPr="00E13072">
                    <w:rPr>
                      <w:color w:val="auto"/>
                      <w:sz w:val="16"/>
                      <w:szCs w:val="18"/>
                    </w:rPr>
                    <w:t># DE NIÑAS Y NIÑOS</w:t>
                  </w:r>
                </w:p>
                <w:p w14:paraId="5FDBC482" w14:textId="77777777" w:rsidR="00E80365" w:rsidRPr="00E13072" w:rsidRDefault="00E80365" w:rsidP="0032198F">
                  <w:pPr>
                    <w:jc w:val="center"/>
                    <w:rPr>
                      <w:rFonts w:ascii="Arial" w:hAnsi="Arial" w:cs="Arial"/>
                      <w:sz w:val="16"/>
                    </w:rPr>
                  </w:pPr>
                </w:p>
              </w:tc>
              <w:tc>
                <w:tcPr>
                  <w:tcW w:w="1641" w:type="dxa"/>
                  <w:shd w:val="clear" w:color="auto" w:fill="D0CECE" w:themeFill="background2" w:themeFillShade="E6"/>
                </w:tcPr>
                <w:p w14:paraId="36EAA096" w14:textId="474F7669" w:rsidR="0032198F" w:rsidRPr="00E13072" w:rsidRDefault="0032198F" w:rsidP="0032198F">
                  <w:pPr>
                    <w:pStyle w:val="Default"/>
                    <w:jc w:val="center"/>
                    <w:rPr>
                      <w:color w:val="auto"/>
                      <w:sz w:val="16"/>
                      <w:szCs w:val="18"/>
                    </w:rPr>
                  </w:pPr>
                  <w:r w:rsidRPr="00E13072">
                    <w:rPr>
                      <w:color w:val="auto"/>
                      <w:sz w:val="16"/>
                      <w:szCs w:val="18"/>
                    </w:rPr>
                    <w:t># DE AUXILIAR(ES)</w:t>
                  </w:r>
                </w:p>
                <w:p w14:paraId="0D0EA7B7" w14:textId="77777777" w:rsidR="00E80365" w:rsidRPr="00E13072" w:rsidRDefault="00E80365" w:rsidP="0032198F">
                  <w:pPr>
                    <w:jc w:val="center"/>
                    <w:rPr>
                      <w:rFonts w:ascii="Arial" w:hAnsi="Arial" w:cs="Arial"/>
                      <w:sz w:val="16"/>
                    </w:rPr>
                  </w:pPr>
                </w:p>
              </w:tc>
            </w:tr>
            <w:tr w:rsidR="005F0580" w:rsidRPr="00E13072" w14:paraId="7BF0227E" w14:textId="77777777" w:rsidTr="00E80365">
              <w:trPr>
                <w:trHeight w:val="246"/>
              </w:trPr>
              <w:tc>
                <w:tcPr>
                  <w:tcW w:w="1641" w:type="dxa"/>
                </w:tcPr>
                <w:p w14:paraId="189DE581" w14:textId="5F9C458C" w:rsidR="00E80365" w:rsidRPr="00E13072" w:rsidRDefault="0032198F" w:rsidP="0032198F">
                  <w:pPr>
                    <w:jc w:val="center"/>
                    <w:rPr>
                      <w:rFonts w:ascii="Arial" w:hAnsi="Arial" w:cs="Arial"/>
                      <w:sz w:val="16"/>
                      <w:szCs w:val="16"/>
                    </w:rPr>
                  </w:pPr>
                  <w:r w:rsidRPr="00E13072">
                    <w:rPr>
                      <w:rFonts w:ascii="Arial" w:hAnsi="Arial" w:cs="Arial"/>
                      <w:sz w:val="16"/>
                      <w:szCs w:val="16"/>
                    </w:rPr>
                    <w:t>0-49</w:t>
                  </w:r>
                </w:p>
              </w:tc>
              <w:tc>
                <w:tcPr>
                  <w:tcW w:w="1641" w:type="dxa"/>
                </w:tcPr>
                <w:p w14:paraId="7C7A53DC" w14:textId="2602D51B" w:rsidR="00E80365" w:rsidRPr="00E13072" w:rsidRDefault="0032198F" w:rsidP="0032198F">
                  <w:pPr>
                    <w:jc w:val="center"/>
                    <w:rPr>
                      <w:rFonts w:ascii="Arial" w:hAnsi="Arial" w:cs="Arial"/>
                      <w:sz w:val="16"/>
                      <w:szCs w:val="16"/>
                    </w:rPr>
                  </w:pPr>
                  <w:r w:rsidRPr="00E13072">
                    <w:rPr>
                      <w:rFonts w:ascii="Arial" w:hAnsi="Arial" w:cs="Arial"/>
                      <w:sz w:val="16"/>
                      <w:szCs w:val="16"/>
                    </w:rPr>
                    <w:t>0</w:t>
                  </w:r>
                </w:p>
              </w:tc>
            </w:tr>
            <w:tr w:rsidR="005F0580" w:rsidRPr="00E13072" w14:paraId="15FBD039" w14:textId="77777777" w:rsidTr="00E80365">
              <w:trPr>
                <w:trHeight w:val="246"/>
              </w:trPr>
              <w:tc>
                <w:tcPr>
                  <w:tcW w:w="1641" w:type="dxa"/>
                </w:tcPr>
                <w:p w14:paraId="46683A7A" w14:textId="2B5C0B4D" w:rsidR="00E80365" w:rsidRPr="00E13072" w:rsidRDefault="0032198F" w:rsidP="0032198F">
                  <w:pPr>
                    <w:pStyle w:val="Default"/>
                    <w:jc w:val="center"/>
                    <w:rPr>
                      <w:color w:val="auto"/>
                      <w:sz w:val="16"/>
                      <w:szCs w:val="16"/>
                    </w:rPr>
                  </w:pPr>
                  <w:r w:rsidRPr="00E13072">
                    <w:rPr>
                      <w:color w:val="auto"/>
                      <w:sz w:val="16"/>
                      <w:szCs w:val="16"/>
                    </w:rPr>
                    <w:t>50 – 100</w:t>
                  </w:r>
                </w:p>
              </w:tc>
              <w:tc>
                <w:tcPr>
                  <w:tcW w:w="1641" w:type="dxa"/>
                </w:tcPr>
                <w:p w14:paraId="27983A28" w14:textId="07F307A3" w:rsidR="00E80365" w:rsidRPr="00E13072" w:rsidRDefault="0032198F" w:rsidP="0032198F">
                  <w:pPr>
                    <w:jc w:val="center"/>
                    <w:rPr>
                      <w:rFonts w:ascii="Arial" w:hAnsi="Arial" w:cs="Arial"/>
                      <w:sz w:val="16"/>
                      <w:szCs w:val="16"/>
                    </w:rPr>
                  </w:pPr>
                  <w:r w:rsidRPr="00E13072">
                    <w:rPr>
                      <w:rFonts w:ascii="Arial" w:hAnsi="Arial" w:cs="Arial"/>
                      <w:sz w:val="16"/>
                      <w:szCs w:val="16"/>
                    </w:rPr>
                    <w:t>1</w:t>
                  </w:r>
                </w:p>
              </w:tc>
            </w:tr>
            <w:tr w:rsidR="005F0580" w:rsidRPr="00E13072" w14:paraId="3476B0B1" w14:textId="77777777" w:rsidTr="00E80365">
              <w:trPr>
                <w:trHeight w:val="246"/>
              </w:trPr>
              <w:tc>
                <w:tcPr>
                  <w:tcW w:w="1641" w:type="dxa"/>
                </w:tcPr>
                <w:p w14:paraId="5B559476" w14:textId="052A50D5" w:rsidR="0032198F" w:rsidRPr="00E13072" w:rsidRDefault="0032198F" w:rsidP="0032198F">
                  <w:pPr>
                    <w:pStyle w:val="Default"/>
                    <w:jc w:val="center"/>
                    <w:rPr>
                      <w:color w:val="auto"/>
                      <w:sz w:val="16"/>
                      <w:szCs w:val="16"/>
                    </w:rPr>
                  </w:pPr>
                  <w:r w:rsidRPr="00E13072">
                    <w:rPr>
                      <w:color w:val="auto"/>
                      <w:sz w:val="16"/>
                      <w:szCs w:val="16"/>
                    </w:rPr>
                    <w:t>101 – 150</w:t>
                  </w:r>
                </w:p>
                <w:p w14:paraId="786FDD51" w14:textId="77777777" w:rsidR="00E80365" w:rsidRPr="00E13072" w:rsidRDefault="00E80365" w:rsidP="0032198F">
                  <w:pPr>
                    <w:jc w:val="center"/>
                    <w:rPr>
                      <w:rFonts w:ascii="Arial" w:hAnsi="Arial" w:cs="Arial"/>
                      <w:sz w:val="16"/>
                      <w:szCs w:val="16"/>
                    </w:rPr>
                  </w:pPr>
                </w:p>
              </w:tc>
              <w:tc>
                <w:tcPr>
                  <w:tcW w:w="1641" w:type="dxa"/>
                </w:tcPr>
                <w:p w14:paraId="768A589F" w14:textId="76E999FA" w:rsidR="00E80365" w:rsidRPr="00E13072" w:rsidRDefault="0032198F" w:rsidP="0032198F">
                  <w:pPr>
                    <w:jc w:val="center"/>
                    <w:rPr>
                      <w:rFonts w:ascii="Arial" w:hAnsi="Arial" w:cs="Arial"/>
                      <w:sz w:val="16"/>
                      <w:szCs w:val="16"/>
                    </w:rPr>
                  </w:pPr>
                  <w:r w:rsidRPr="00E13072">
                    <w:rPr>
                      <w:rFonts w:ascii="Arial" w:hAnsi="Arial" w:cs="Arial"/>
                      <w:sz w:val="16"/>
                      <w:szCs w:val="16"/>
                    </w:rPr>
                    <w:t>2</w:t>
                  </w:r>
                </w:p>
              </w:tc>
            </w:tr>
            <w:tr w:rsidR="005F0580" w:rsidRPr="00E13072" w14:paraId="1A318F83" w14:textId="77777777" w:rsidTr="00E80365">
              <w:trPr>
                <w:trHeight w:val="252"/>
              </w:trPr>
              <w:tc>
                <w:tcPr>
                  <w:tcW w:w="1641" w:type="dxa"/>
                </w:tcPr>
                <w:p w14:paraId="43AA19AB" w14:textId="436BB646" w:rsidR="0032198F" w:rsidRPr="00E13072" w:rsidRDefault="0032198F" w:rsidP="0032198F">
                  <w:pPr>
                    <w:pStyle w:val="Default"/>
                    <w:jc w:val="center"/>
                    <w:rPr>
                      <w:color w:val="auto"/>
                      <w:sz w:val="16"/>
                      <w:szCs w:val="16"/>
                    </w:rPr>
                  </w:pPr>
                  <w:r w:rsidRPr="00E13072">
                    <w:rPr>
                      <w:color w:val="auto"/>
                      <w:sz w:val="16"/>
                      <w:szCs w:val="16"/>
                    </w:rPr>
                    <w:t>151 – 200</w:t>
                  </w:r>
                </w:p>
                <w:p w14:paraId="4865438D" w14:textId="77777777" w:rsidR="00E80365" w:rsidRPr="00E13072" w:rsidRDefault="00E80365" w:rsidP="0032198F">
                  <w:pPr>
                    <w:jc w:val="center"/>
                    <w:rPr>
                      <w:rFonts w:ascii="Arial" w:hAnsi="Arial" w:cs="Arial"/>
                      <w:sz w:val="16"/>
                      <w:szCs w:val="16"/>
                    </w:rPr>
                  </w:pPr>
                </w:p>
              </w:tc>
              <w:tc>
                <w:tcPr>
                  <w:tcW w:w="1641" w:type="dxa"/>
                </w:tcPr>
                <w:p w14:paraId="6FDD5C79" w14:textId="52ABDCD2" w:rsidR="00E80365" w:rsidRPr="00E13072" w:rsidRDefault="0032198F" w:rsidP="0032198F">
                  <w:pPr>
                    <w:jc w:val="center"/>
                    <w:rPr>
                      <w:rFonts w:ascii="Arial" w:hAnsi="Arial" w:cs="Arial"/>
                      <w:sz w:val="16"/>
                      <w:szCs w:val="16"/>
                    </w:rPr>
                  </w:pPr>
                  <w:r w:rsidRPr="00E13072">
                    <w:rPr>
                      <w:rFonts w:ascii="Arial" w:hAnsi="Arial" w:cs="Arial"/>
                      <w:sz w:val="16"/>
                      <w:szCs w:val="16"/>
                    </w:rPr>
                    <w:t>3</w:t>
                  </w:r>
                </w:p>
              </w:tc>
            </w:tr>
          </w:tbl>
          <w:p w14:paraId="4FCB8098" w14:textId="77777777" w:rsidR="00E80365" w:rsidRPr="00E13072" w:rsidRDefault="00E80365" w:rsidP="008A7C32">
            <w:pPr>
              <w:jc w:val="both"/>
              <w:rPr>
                <w:rFonts w:ascii="Arial" w:hAnsi="Arial" w:cs="Arial"/>
              </w:rPr>
            </w:pPr>
          </w:p>
          <w:p w14:paraId="5674859C" w14:textId="137BD90A" w:rsidR="00E80365" w:rsidRPr="00E13072" w:rsidRDefault="00E80365" w:rsidP="008A7C32">
            <w:pPr>
              <w:jc w:val="both"/>
              <w:rPr>
                <w:rFonts w:ascii="Arial" w:hAnsi="Arial" w:cs="Arial"/>
              </w:rPr>
            </w:pPr>
          </w:p>
          <w:p w14:paraId="11421201" w14:textId="77777777" w:rsidR="00E80365" w:rsidRPr="00E13072" w:rsidRDefault="00E80365" w:rsidP="008A7C32">
            <w:pPr>
              <w:jc w:val="both"/>
              <w:rPr>
                <w:rFonts w:ascii="Arial" w:hAnsi="Arial" w:cs="Arial"/>
              </w:rPr>
            </w:pPr>
          </w:p>
          <w:p w14:paraId="7BFA4FE0" w14:textId="77777777" w:rsidR="00E80365" w:rsidRPr="00E13072" w:rsidRDefault="00E80365" w:rsidP="008A7C32">
            <w:pPr>
              <w:jc w:val="both"/>
              <w:rPr>
                <w:rFonts w:ascii="Arial" w:hAnsi="Arial" w:cs="Arial"/>
              </w:rPr>
            </w:pPr>
          </w:p>
          <w:p w14:paraId="7834E761" w14:textId="77777777" w:rsidR="00E80365" w:rsidRPr="00E13072" w:rsidRDefault="00E80365" w:rsidP="002F510D">
            <w:pPr>
              <w:ind w:left="-20" w:right="-20"/>
              <w:jc w:val="both"/>
              <w:rPr>
                <w:rFonts w:ascii="Arial" w:hAnsi="Arial" w:cs="Arial"/>
              </w:rPr>
            </w:pPr>
          </w:p>
          <w:p w14:paraId="6A77A8D4" w14:textId="77777777" w:rsidR="00E80365" w:rsidRPr="00E13072" w:rsidRDefault="00E80365" w:rsidP="002F510D">
            <w:pPr>
              <w:ind w:left="-20" w:right="-20"/>
              <w:jc w:val="both"/>
              <w:rPr>
                <w:rFonts w:ascii="Arial" w:hAnsi="Arial" w:cs="Arial"/>
              </w:rPr>
            </w:pPr>
          </w:p>
          <w:p w14:paraId="28CD53CD" w14:textId="77777777" w:rsidR="0032198F" w:rsidRPr="00E13072" w:rsidRDefault="0032198F" w:rsidP="002F510D">
            <w:pPr>
              <w:ind w:left="-20" w:right="-20"/>
              <w:jc w:val="both"/>
              <w:rPr>
                <w:rFonts w:ascii="Arial" w:hAnsi="Arial" w:cs="Arial"/>
              </w:rPr>
            </w:pPr>
          </w:p>
          <w:p w14:paraId="4A827902" w14:textId="77777777" w:rsidR="00400AAC" w:rsidRDefault="00400AAC" w:rsidP="0032198F">
            <w:pPr>
              <w:jc w:val="center"/>
              <w:rPr>
                <w:rFonts w:ascii="Arial" w:hAnsi="Arial" w:cs="Arial"/>
                <w:sz w:val="14"/>
                <w:szCs w:val="14"/>
              </w:rPr>
            </w:pPr>
          </w:p>
          <w:p w14:paraId="7D7437CA" w14:textId="29F581D4" w:rsidR="0032198F" w:rsidRPr="00E13072" w:rsidRDefault="0032198F" w:rsidP="0032198F">
            <w:pPr>
              <w:jc w:val="center"/>
              <w:rPr>
                <w:rFonts w:ascii="Arial" w:hAnsi="Arial" w:cs="Arial"/>
                <w:sz w:val="14"/>
                <w:szCs w:val="14"/>
              </w:rPr>
            </w:pPr>
            <w:r w:rsidRPr="00E13072">
              <w:rPr>
                <w:rFonts w:ascii="Arial" w:hAnsi="Arial" w:cs="Arial"/>
                <w:sz w:val="14"/>
                <w:szCs w:val="14"/>
              </w:rPr>
              <w:t>Fuente: Construcción de la SDIS, 2009.</w:t>
            </w:r>
          </w:p>
          <w:p w14:paraId="266C6E2F" w14:textId="77777777" w:rsidR="0032198F" w:rsidRPr="00E13072" w:rsidRDefault="0032198F" w:rsidP="0032198F">
            <w:pPr>
              <w:jc w:val="both"/>
              <w:rPr>
                <w:rFonts w:ascii="Arial" w:hAnsi="Arial" w:cs="Arial"/>
                <w:color w:val="4472C4" w:themeColor="accent5"/>
                <w:sz w:val="18"/>
                <w:szCs w:val="18"/>
              </w:rPr>
            </w:pPr>
          </w:p>
          <w:p w14:paraId="0C0D09C4" w14:textId="6CB63DC4" w:rsidR="0032198F" w:rsidRPr="00E13072" w:rsidRDefault="0032198F" w:rsidP="0032198F">
            <w:pPr>
              <w:jc w:val="both"/>
              <w:rPr>
                <w:rFonts w:ascii="Arial" w:hAnsi="Arial" w:cs="Arial"/>
                <w:sz w:val="18"/>
                <w:szCs w:val="18"/>
              </w:rPr>
            </w:pPr>
            <w:r w:rsidRPr="00E13072">
              <w:rPr>
                <w:rFonts w:ascii="Arial" w:hAnsi="Arial" w:cs="Arial"/>
                <w:sz w:val="18"/>
                <w:szCs w:val="18"/>
              </w:rPr>
              <w:t>Nota: Los jardines infantiles nocturnos atenderán de acuerdo con los horarios establecidos por la Subdirección para la Infancia, e implementará turnos cuando el servicio se brinda en la totalidad de la noche.</w:t>
            </w:r>
          </w:p>
          <w:p w14:paraId="1FB90AEC" w14:textId="3EFE8B59" w:rsidR="0032198F" w:rsidRPr="00E13072" w:rsidRDefault="0032198F" w:rsidP="0032198F">
            <w:pPr>
              <w:ind w:right="-20"/>
              <w:jc w:val="both"/>
              <w:rPr>
                <w:rFonts w:ascii="Arial" w:hAnsi="Arial" w:cs="Arial"/>
              </w:rPr>
            </w:pPr>
          </w:p>
          <w:p w14:paraId="0B8E8020" w14:textId="7E216593" w:rsidR="00F14494" w:rsidRDefault="0032198F" w:rsidP="00F57CB3">
            <w:pPr>
              <w:jc w:val="both"/>
              <w:rPr>
                <w:rFonts w:ascii="Arial" w:hAnsi="Arial" w:cs="Arial"/>
              </w:rPr>
            </w:pPr>
            <w:r w:rsidRPr="00E13072">
              <w:rPr>
                <w:rFonts w:ascii="Arial" w:hAnsi="Arial" w:cs="Arial"/>
              </w:rPr>
              <w:t xml:space="preserve">Estándar </w:t>
            </w:r>
            <w:r w:rsidRPr="00E13072">
              <w:rPr>
                <w:rFonts w:ascii="Arial" w:eastAsia="Calibri" w:hAnsi="Arial" w:cs="Arial"/>
                <w:sz w:val="20"/>
                <w:szCs w:val="20"/>
                <w:lang w:val="es-MX"/>
              </w:rPr>
              <w:t>No.</w:t>
            </w:r>
            <w:r w:rsidRPr="00E13072">
              <w:rPr>
                <w:rFonts w:ascii="Arial" w:eastAsia="Calibri" w:hAnsi="Arial" w:cs="Arial"/>
                <w:lang w:val="es-MX"/>
              </w:rPr>
              <w:t xml:space="preserve"> </w:t>
            </w:r>
            <w:r w:rsidRPr="00E13072">
              <w:rPr>
                <w:rFonts w:ascii="Arial" w:hAnsi="Arial" w:cs="Arial"/>
              </w:rPr>
              <w:t xml:space="preserve">68: Se </w:t>
            </w:r>
            <w:r w:rsidR="0014776D" w:rsidRPr="00E13072">
              <w:rPr>
                <w:rFonts w:ascii="Arial" w:hAnsi="Arial" w:cs="Arial"/>
              </w:rPr>
              <w:t>validará profesional</w:t>
            </w:r>
            <w:r w:rsidRPr="00E13072">
              <w:rPr>
                <w:rFonts w:ascii="Arial" w:hAnsi="Arial" w:cs="Arial"/>
              </w:rPr>
              <w:t xml:space="preserve"> con título profe</w:t>
            </w:r>
            <w:r w:rsidR="00F710C8" w:rsidRPr="00E13072">
              <w:rPr>
                <w:rFonts w:ascii="Arial" w:hAnsi="Arial" w:cs="Arial"/>
              </w:rPr>
              <w:t>sional en el área de psicología</w:t>
            </w:r>
            <w:r w:rsidRPr="00E13072">
              <w:rPr>
                <w:rFonts w:ascii="Arial" w:hAnsi="Arial" w:cs="Arial"/>
              </w:rPr>
              <w:t>.</w:t>
            </w:r>
            <w:r w:rsidR="00F14494" w:rsidRPr="00E13072">
              <w:rPr>
                <w:rFonts w:ascii="Arial" w:hAnsi="Arial" w:cs="Arial"/>
              </w:rPr>
              <w:t xml:space="preserve"> </w:t>
            </w:r>
          </w:p>
          <w:p w14:paraId="6242B528" w14:textId="77777777" w:rsidR="003341DC" w:rsidRPr="00E13072" w:rsidRDefault="003341DC" w:rsidP="00F57CB3">
            <w:pPr>
              <w:jc w:val="both"/>
              <w:rPr>
                <w:rFonts w:ascii="Arial" w:hAnsi="Arial" w:cs="Arial"/>
              </w:rPr>
            </w:pPr>
          </w:p>
          <w:p w14:paraId="1EABE5F6" w14:textId="342CAA01" w:rsidR="00F14494" w:rsidRDefault="00F14494" w:rsidP="00F57CB3">
            <w:pPr>
              <w:pStyle w:val="Default"/>
              <w:jc w:val="both"/>
              <w:rPr>
                <w:color w:val="auto"/>
                <w:sz w:val="22"/>
                <w:szCs w:val="22"/>
              </w:rPr>
            </w:pPr>
            <w:r w:rsidRPr="00E13072">
              <w:rPr>
                <w:color w:val="auto"/>
                <w:sz w:val="22"/>
                <w:szCs w:val="22"/>
              </w:rPr>
              <w:t xml:space="preserve">Nota 1: Para más de 201 niñas y niños se mantendrán la proporción de 5 horas al mes por cada 50 niñas y niños. </w:t>
            </w:r>
          </w:p>
          <w:p w14:paraId="3082C679" w14:textId="77777777" w:rsidR="003341DC" w:rsidRPr="00E13072" w:rsidRDefault="003341DC" w:rsidP="00F57CB3">
            <w:pPr>
              <w:pStyle w:val="Default"/>
              <w:jc w:val="both"/>
              <w:rPr>
                <w:color w:val="auto"/>
                <w:sz w:val="22"/>
                <w:szCs w:val="22"/>
              </w:rPr>
            </w:pPr>
          </w:p>
          <w:p w14:paraId="40FD1DF9" w14:textId="0674E338" w:rsidR="00891741" w:rsidRDefault="00F14494" w:rsidP="00F57CB3">
            <w:pPr>
              <w:jc w:val="both"/>
              <w:rPr>
                <w:rFonts w:ascii="Arial" w:hAnsi="Arial" w:cs="Arial"/>
              </w:rPr>
            </w:pPr>
            <w:r w:rsidRPr="00E13072">
              <w:rPr>
                <w:rFonts w:ascii="Arial" w:hAnsi="Arial" w:cs="Arial"/>
              </w:rPr>
              <w:t xml:space="preserve">Nota 2: El profesional en el área de psicología debe contar con título de psicólogo(a) y tarjeta profesional. </w:t>
            </w:r>
          </w:p>
          <w:p w14:paraId="4D3D866D" w14:textId="4C5AEE72" w:rsidR="00B3036D" w:rsidRDefault="00B3036D" w:rsidP="00F57CB3">
            <w:pPr>
              <w:jc w:val="both"/>
              <w:rPr>
                <w:rFonts w:ascii="Arial" w:hAnsi="Arial" w:cs="Arial"/>
              </w:rPr>
            </w:pPr>
          </w:p>
          <w:p w14:paraId="3BCD7F5D" w14:textId="77777777" w:rsidR="008624BC" w:rsidRPr="00E13072" w:rsidRDefault="008624BC" w:rsidP="00F57CB3">
            <w:pPr>
              <w:jc w:val="both"/>
              <w:rPr>
                <w:rFonts w:ascii="Arial" w:hAnsi="Arial" w:cs="Arial"/>
              </w:rPr>
            </w:pPr>
          </w:p>
          <w:p w14:paraId="42B1D754" w14:textId="23DEE68B" w:rsidR="0032198F" w:rsidRPr="00E13072" w:rsidRDefault="0032198F" w:rsidP="00F57CB3">
            <w:pPr>
              <w:jc w:val="both"/>
              <w:rPr>
                <w:rFonts w:ascii="Arial" w:hAnsi="Arial" w:cs="Arial"/>
              </w:rPr>
            </w:pPr>
            <w:r w:rsidRPr="00E13072">
              <w:rPr>
                <w:rFonts w:ascii="Arial" w:hAnsi="Arial" w:cs="Arial"/>
              </w:rPr>
              <w:t xml:space="preserve">La disponibilidad en el servicio se debe presentar en la siguiente relación: </w:t>
            </w:r>
          </w:p>
          <w:p w14:paraId="393F3238" w14:textId="67E7F89B" w:rsidR="00F57CB3" w:rsidRDefault="00F57CB3" w:rsidP="00F57CB3">
            <w:pPr>
              <w:jc w:val="both"/>
              <w:rPr>
                <w:rFonts w:ascii="Arial" w:hAnsi="Arial" w:cs="Arial"/>
              </w:rPr>
            </w:pPr>
          </w:p>
          <w:tbl>
            <w:tblPr>
              <w:tblStyle w:val="Tablaconcuadrcula"/>
              <w:tblpPr w:leftFromText="141" w:rightFromText="141" w:vertAnchor="text" w:horzAnchor="margin" w:tblpXSpec="center" w:tblpY="67"/>
              <w:tblOverlap w:val="never"/>
              <w:tblW w:w="0" w:type="auto"/>
              <w:tblLayout w:type="fixed"/>
              <w:tblLook w:val="04A0" w:firstRow="1" w:lastRow="0" w:firstColumn="1" w:lastColumn="0" w:noHBand="0" w:noVBand="1"/>
            </w:tblPr>
            <w:tblGrid>
              <w:gridCol w:w="1641"/>
              <w:gridCol w:w="1641"/>
            </w:tblGrid>
            <w:tr w:rsidR="00DD0C67" w:rsidRPr="00E13072" w14:paraId="6940B6F7" w14:textId="77777777" w:rsidTr="00DD0C67">
              <w:trPr>
                <w:trHeight w:val="270"/>
              </w:trPr>
              <w:tc>
                <w:tcPr>
                  <w:tcW w:w="1641" w:type="dxa"/>
                  <w:shd w:val="clear" w:color="auto" w:fill="D0CECE" w:themeFill="background2" w:themeFillShade="E6"/>
                </w:tcPr>
                <w:p w14:paraId="28EA7D0B" w14:textId="2ADBFD85" w:rsidR="00F14494" w:rsidRPr="00E13072" w:rsidRDefault="00F14494" w:rsidP="00DD0C67">
                  <w:pPr>
                    <w:pStyle w:val="Default"/>
                    <w:rPr>
                      <w:color w:val="auto"/>
                      <w:sz w:val="16"/>
                      <w:szCs w:val="18"/>
                    </w:rPr>
                  </w:pPr>
                  <w:r w:rsidRPr="00E13072">
                    <w:rPr>
                      <w:color w:val="auto"/>
                      <w:sz w:val="16"/>
                      <w:szCs w:val="18"/>
                    </w:rPr>
                    <w:t># DE NIÑAS Y NIÑOS</w:t>
                  </w:r>
                </w:p>
                <w:p w14:paraId="46CBE889" w14:textId="77777777" w:rsidR="00F14494" w:rsidRPr="00E13072" w:rsidRDefault="00F14494" w:rsidP="00F14494">
                  <w:pPr>
                    <w:jc w:val="center"/>
                    <w:rPr>
                      <w:rFonts w:ascii="Arial" w:hAnsi="Arial" w:cs="Arial"/>
                      <w:sz w:val="16"/>
                    </w:rPr>
                  </w:pPr>
                </w:p>
              </w:tc>
              <w:tc>
                <w:tcPr>
                  <w:tcW w:w="1641" w:type="dxa"/>
                  <w:shd w:val="clear" w:color="auto" w:fill="D0CECE" w:themeFill="background2" w:themeFillShade="E6"/>
                </w:tcPr>
                <w:p w14:paraId="17A4ABEF" w14:textId="31354DBE" w:rsidR="00F14494" w:rsidRPr="00E13072" w:rsidRDefault="00F14494" w:rsidP="00F14494">
                  <w:pPr>
                    <w:pStyle w:val="Default"/>
                    <w:jc w:val="center"/>
                    <w:rPr>
                      <w:color w:val="auto"/>
                      <w:sz w:val="16"/>
                      <w:szCs w:val="18"/>
                    </w:rPr>
                  </w:pPr>
                  <w:r w:rsidRPr="00E13072">
                    <w:rPr>
                      <w:color w:val="auto"/>
                      <w:sz w:val="16"/>
                      <w:szCs w:val="18"/>
                    </w:rPr>
                    <w:t>HORAS MENSUALES</w:t>
                  </w:r>
                </w:p>
                <w:p w14:paraId="2364B356" w14:textId="77777777" w:rsidR="00F14494" w:rsidRPr="00E13072" w:rsidRDefault="00F14494" w:rsidP="00F14494">
                  <w:pPr>
                    <w:jc w:val="center"/>
                    <w:rPr>
                      <w:rFonts w:ascii="Arial" w:hAnsi="Arial" w:cs="Arial"/>
                      <w:sz w:val="16"/>
                    </w:rPr>
                  </w:pPr>
                </w:p>
              </w:tc>
            </w:tr>
            <w:tr w:rsidR="00F14494" w:rsidRPr="00E13072" w14:paraId="55C5A4AD" w14:textId="77777777" w:rsidTr="006E35C2">
              <w:trPr>
                <w:trHeight w:val="246"/>
              </w:trPr>
              <w:tc>
                <w:tcPr>
                  <w:tcW w:w="1641" w:type="dxa"/>
                </w:tcPr>
                <w:p w14:paraId="72B821EE" w14:textId="6F67CE88" w:rsidR="00F14494" w:rsidRPr="00E13072" w:rsidRDefault="00F14494" w:rsidP="00F14494">
                  <w:pPr>
                    <w:jc w:val="center"/>
                    <w:rPr>
                      <w:rFonts w:ascii="Arial" w:hAnsi="Arial" w:cs="Arial"/>
                      <w:sz w:val="16"/>
                      <w:szCs w:val="16"/>
                    </w:rPr>
                  </w:pPr>
                  <w:r w:rsidRPr="00E13072">
                    <w:rPr>
                      <w:rFonts w:ascii="Arial" w:hAnsi="Arial" w:cs="Arial"/>
                      <w:sz w:val="16"/>
                      <w:szCs w:val="16"/>
                    </w:rPr>
                    <w:t>Menor o igual a 50</w:t>
                  </w:r>
                </w:p>
              </w:tc>
              <w:tc>
                <w:tcPr>
                  <w:tcW w:w="1641" w:type="dxa"/>
                </w:tcPr>
                <w:p w14:paraId="1CFA9F80" w14:textId="2DC554F9" w:rsidR="00F14494" w:rsidRPr="00E13072" w:rsidRDefault="00F14494" w:rsidP="00F14494">
                  <w:pPr>
                    <w:jc w:val="center"/>
                    <w:rPr>
                      <w:rFonts w:ascii="Arial" w:hAnsi="Arial" w:cs="Arial"/>
                      <w:sz w:val="16"/>
                      <w:szCs w:val="16"/>
                    </w:rPr>
                  </w:pPr>
                  <w:r w:rsidRPr="00E13072">
                    <w:rPr>
                      <w:rFonts w:ascii="Arial" w:hAnsi="Arial" w:cs="Arial"/>
                      <w:sz w:val="16"/>
                      <w:szCs w:val="16"/>
                    </w:rPr>
                    <w:t>5</w:t>
                  </w:r>
                </w:p>
              </w:tc>
            </w:tr>
            <w:tr w:rsidR="00F14494" w:rsidRPr="00E13072" w14:paraId="10C983AD" w14:textId="77777777" w:rsidTr="006E35C2">
              <w:trPr>
                <w:trHeight w:val="246"/>
              </w:trPr>
              <w:tc>
                <w:tcPr>
                  <w:tcW w:w="1641" w:type="dxa"/>
                </w:tcPr>
                <w:p w14:paraId="1A4B5D03" w14:textId="5F701821" w:rsidR="00F14494" w:rsidRPr="00E13072" w:rsidRDefault="00F14494" w:rsidP="00F14494">
                  <w:pPr>
                    <w:pStyle w:val="Default"/>
                    <w:jc w:val="center"/>
                    <w:rPr>
                      <w:color w:val="auto"/>
                      <w:sz w:val="16"/>
                      <w:szCs w:val="16"/>
                    </w:rPr>
                  </w:pPr>
                  <w:r w:rsidRPr="00E13072">
                    <w:rPr>
                      <w:color w:val="auto"/>
                      <w:sz w:val="16"/>
                      <w:szCs w:val="16"/>
                    </w:rPr>
                    <w:t>51 – 100</w:t>
                  </w:r>
                </w:p>
              </w:tc>
              <w:tc>
                <w:tcPr>
                  <w:tcW w:w="1641" w:type="dxa"/>
                </w:tcPr>
                <w:p w14:paraId="583BFF99" w14:textId="33EFB0F0" w:rsidR="00F14494" w:rsidRPr="00E13072" w:rsidRDefault="00F14494" w:rsidP="00F14494">
                  <w:pPr>
                    <w:jc w:val="center"/>
                    <w:rPr>
                      <w:rFonts w:ascii="Arial" w:hAnsi="Arial" w:cs="Arial"/>
                      <w:sz w:val="16"/>
                      <w:szCs w:val="16"/>
                    </w:rPr>
                  </w:pPr>
                  <w:r w:rsidRPr="00E13072">
                    <w:rPr>
                      <w:rFonts w:ascii="Arial" w:hAnsi="Arial" w:cs="Arial"/>
                      <w:sz w:val="16"/>
                      <w:szCs w:val="16"/>
                    </w:rPr>
                    <w:t>10</w:t>
                  </w:r>
                </w:p>
              </w:tc>
            </w:tr>
            <w:tr w:rsidR="00F14494" w:rsidRPr="00E13072" w14:paraId="3BD12839" w14:textId="77777777" w:rsidTr="006E35C2">
              <w:trPr>
                <w:trHeight w:val="246"/>
              </w:trPr>
              <w:tc>
                <w:tcPr>
                  <w:tcW w:w="1641" w:type="dxa"/>
                </w:tcPr>
                <w:p w14:paraId="1DCD3753" w14:textId="77777777" w:rsidR="00F14494" w:rsidRPr="00E13072" w:rsidRDefault="00F14494" w:rsidP="00F14494">
                  <w:pPr>
                    <w:pStyle w:val="Default"/>
                    <w:jc w:val="center"/>
                    <w:rPr>
                      <w:color w:val="auto"/>
                      <w:sz w:val="16"/>
                      <w:szCs w:val="16"/>
                    </w:rPr>
                  </w:pPr>
                  <w:r w:rsidRPr="00E13072">
                    <w:rPr>
                      <w:color w:val="auto"/>
                      <w:sz w:val="16"/>
                      <w:szCs w:val="16"/>
                    </w:rPr>
                    <w:t>101 – 150</w:t>
                  </w:r>
                </w:p>
                <w:p w14:paraId="64D03CD2" w14:textId="77777777" w:rsidR="00F14494" w:rsidRPr="00E13072" w:rsidRDefault="00F14494" w:rsidP="00F14494">
                  <w:pPr>
                    <w:jc w:val="center"/>
                    <w:rPr>
                      <w:rFonts w:ascii="Arial" w:hAnsi="Arial" w:cs="Arial"/>
                      <w:sz w:val="16"/>
                      <w:szCs w:val="16"/>
                    </w:rPr>
                  </w:pPr>
                </w:p>
              </w:tc>
              <w:tc>
                <w:tcPr>
                  <w:tcW w:w="1641" w:type="dxa"/>
                </w:tcPr>
                <w:p w14:paraId="23BA440B" w14:textId="200217F5" w:rsidR="00F14494" w:rsidRPr="00E13072" w:rsidRDefault="00F14494" w:rsidP="00F14494">
                  <w:pPr>
                    <w:jc w:val="center"/>
                    <w:rPr>
                      <w:rFonts w:ascii="Arial" w:hAnsi="Arial" w:cs="Arial"/>
                      <w:sz w:val="16"/>
                      <w:szCs w:val="16"/>
                    </w:rPr>
                  </w:pPr>
                  <w:r w:rsidRPr="00E13072">
                    <w:rPr>
                      <w:rFonts w:ascii="Arial" w:hAnsi="Arial" w:cs="Arial"/>
                      <w:sz w:val="16"/>
                      <w:szCs w:val="16"/>
                    </w:rPr>
                    <w:t>15</w:t>
                  </w:r>
                </w:p>
              </w:tc>
            </w:tr>
            <w:tr w:rsidR="00F14494" w:rsidRPr="00E13072" w14:paraId="14585438" w14:textId="77777777" w:rsidTr="006E35C2">
              <w:trPr>
                <w:trHeight w:val="252"/>
              </w:trPr>
              <w:tc>
                <w:tcPr>
                  <w:tcW w:w="1641" w:type="dxa"/>
                </w:tcPr>
                <w:p w14:paraId="6200DE75" w14:textId="77777777" w:rsidR="00F14494" w:rsidRPr="00E13072" w:rsidRDefault="00F14494" w:rsidP="00F14494">
                  <w:pPr>
                    <w:pStyle w:val="Default"/>
                    <w:jc w:val="center"/>
                    <w:rPr>
                      <w:color w:val="auto"/>
                      <w:sz w:val="16"/>
                      <w:szCs w:val="16"/>
                    </w:rPr>
                  </w:pPr>
                  <w:r w:rsidRPr="00E13072">
                    <w:rPr>
                      <w:color w:val="auto"/>
                      <w:sz w:val="16"/>
                      <w:szCs w:val="16"/>
                    </w:rPr>
                    <w:t>151 – 200</w:t>
                  </w:r>
                </w:p>
                <w:p w14:paraId="566320D8" w14:textId="77777777" w:rsidR="00F14494" w:rsidRPr="00E13072" w:rsidRDefault="00F14494" w:rsidP="00F14494">
                  <w:pPr>
                    <w:jc w:val="center"/>
                    <w:rPr>
                      <w:rFonts w:ascii="Arial" w:hAnsi="Arial" w:cs="Arial"/>
                      <w:sz w:val="16"/>
                      <w:szCs w:val="16"/>
                    </w:rPr>
                  </w:pPr>
                </w:p>
              </w:tc>
              <w:tc>
                <w:tcPr>
                  <w:tcW w:w="1641" w:type="dxa"/>
                </w:tcPr>
                <w:p w14:paraId="33EFDF5A" w14:textId="1E046D4A" w:rsidR="00F14494" w:rsidRPr="00E13072" w:rsidRDefault="00F14494" w:rsidP="00F14494">
                  <w:pPr>
                    <w:jc w:val="center"/>
                    <w:rPr>
                      <w:rFonts w:ascii="Arial" w:hAnsi="Arial" w:cs="Arial"/>
                      <w:sz w:val="16"/>
                      <w:szCs w:val="16"/>
                    </w:rPr>
                  </w:pPr>
                  <w:r w:rsidRPr="00E13072">
                    <w:rPr>
                      <w:rFonts w:ascii="Arial" w:hAnsi="Arial" w:cs="Arial"/>
                      <w:sz w:val="16"/>
                      <w:szCs w:val="16"/>
                    </w:rPr>
                    <w:t>20</w:t>
                  </w:r>
                </w:p>
              </w:tc>
            </w:tr>
          </w:tbl>
          <w:p w14:paraId="2CC7FB7C" w14:textId="4C1B3505" w:rsidR="00F14494" w:rsidRPr="00E13072" w:rsidRDefault="00F14494" w:rsidP="00F14494">
            <w:pPr>
              <w:jc w:val="both"/>
              <w:rPr>
                <w:rFonts w:ascii="Arial" w:hAnsi="Arial" w:cs="Arial"/>
              </w:rPr>
            </w:pPr>
          </w:p>
          <w:p w14:paraId="4ACDF029" w14:textId="6DAFE3CC" w:rsidR="00F14494" w:rsidRPr="00E13072" w:rsidRDefault="00F14494" w:rsidP="00F14494">
            <w:pPr>
              <w:jc w:val="both"/>
              <w:rPr>
                <w:rFonts w:ascii="Arial" w:hAnsi="Arial" w:cs="Arial"/>
              </w:rPr>
            </w:pPr>
          </w:p>
          <w:p w14:paraId="7B3B684F" w14:textId="5A198489" w:rsidR="00F14494" w:rsidRDefault="00F14494" w:rsidP="00F14494">
            <w:pPr>
              <w:jc w:val="both"/>
              <w:rPr>
                <w:rFonts w:ascii="Arial" w:hAnsi="Arial" w:cs="Arial"/>
              </w:rPr>
            </w:pPr>
          </w:p>
          <w:p w14:paraId="0B936BA4" w14:textId="77777777" w:rsidR="00770B57" w:rsidRPr="00E13072" w:rsidRDefault="00770B57" w:rsidP="00F14494">
            <w:pPr>
              <w:jc w:val="both"/>
              <w:rPr>
                <w:rFonts w:ascii="Arial" w:hAnsi="Arial" w:cs="Arial"/>
              </w:rPr>
            </w:pPr>
          </w:p>
          <w:p w14:paraId="19BBAE65" w14:textId="77777777" w:rsidR="00770B57" w:rsidRDefault="00770B57" w:rsidP="00F14494">
            <w:pPr>
              <w:jc w:val="center"/>
              <w:rPr>
                <w:rFonts w:ascii="Arial" w:hAnsi="Arial" w:cs="Arial"/>
                <w:sz w:val="14"/>
                <w:szCs w:val="14"/>
              </w:rPr>
            </w:pPr>
            <w:r>
              <w:rPr>
                <w:rFonts w:ascii="Arial" w:hAnsi="Arial" w:cs="Arial"/>
                <w:sz w:val="14"/>
                <w:szCs w:val="14"/>
              </w:rPr>
              <w:br/>
            </w:r>
          </w:p>
          <w:p w14:paraId="7F21F9E5" w14:textId="77777777" w:rsidR="00AE5B5B" w:rsidRDefault="00AE5B5B" w:rsidP="00F14494">
            <w:pPr>
              <w:jc w:val="center"/>
              <w:rPr>
                <w:rFonts w:ascii="Arial" w:hAnsi="Arial" w:cs="Arial"/>
                <w:sz w:val="14"/>
                <w:szCs w:val="14"/>
              </w:rPr>
            </w:pPr>
          </w:p>
          <w:p w14:paraId="2CE8587B" w14:textId="77777777" w:rsidR="00AE5B5B" w:rsidRDefault="00AE5B5B" w:rsidP="00F14494">
            <w:pPr>
              <w:jc w:val="center"/>
              <w:rPr>
                <w:rFonts w:ascii="Arial" w:hAnsi="Arial" w:cs="Arial"/>
                <w:sz w:val="14"/>
                <w:szCs w:val="14"/>
              </w:rPr>
            </w:pPr>
          </w:p>
          <w:p w14:paraId="09E170E7" w14:textId="77777777" w:rsidR="00AE5B5B" w:rsidRDefault="00AE5B5B" w:rsidP="00F14494">
            <w:pPr>
              <w:jc w:val="center"/>
              <w:rPr>
                <w:rFonts w:ascii="Arial" w:hAnsi="Arial" w:cs="Arial"/>
                <w:sz w:val="14"/>
                <w:szCs w:val="14"/>
              </w:rPr>
            </w:pPr>
          </w:p>
          <w:p w14:paraId="44E91B82" w14:textId="77777777" w:rsidR="00AE5B5B" w:rsidRDefault="00AE5B5B" w:rsidP="00F14494">
            <w:pPr>
              <w:jc w:val="center"/>
              <w:rPr>
                <w:rFonts w:ascii="Arial" w:hAnsi="Arial" w:cs="Arial"/>
                <w:sz w:val="14"/>
                <w:szCs w:val="14"/>
              </w:rPr>
            </w:pPr>
          </w:p>
          <w:p w14:paraId="1A6D1CD8" w14:textId="77777777" w:rsidR="00AE5B5B" w:rsidRDefault="00AE5B5B" w:rsidP="00F14494">
            <w:pPr>
              <w:jc w:val="center"/>
              <w:rPr>
                <w:rFonts w:ascii="Arial" w:hAnsi="Arial" w:cs="Arial"/>
                <w:sz w:val="14"/>
                <w:szCs w:val="14"/>
              </w:rPr>
            </w:pPr>
          </w:p>
          <w:p w14:paraId="5A26D33D" w14:textId="3DD11DB2" w:rsidR="00F14494" w:rsidRPr="00E13072" w:rsidRDefault="00F14494" w:rsidP="00F14494">
            <w:pPr>
              <w:jc w:val="center"/>
              <w:rPr>
                <w:rFonts w:ascii="Arial" w:hAnsi="Arial" w:cs="Arial"/>
                <w:sz w:val="14"/>
                <w:szCs w:val="14"/>
              </w:rPr>
            </w:pPr>
            <w:r w:rsidRPr="00E13072">
              <w:rPr>
                <w:rFonts w:ascii="Arial" w:hAnsi="Arial" w:cs="Arial"/>
                <w:sz w:val="14"/>
                <w:szCs w:val="14"/>
              </w:rPr>
              <w:t>Fuente: Construcción de la SDIS, 2009.</w:t>
            </w:r>
          </w:p>
          <w:p w14:paraId="727249A7" w14:textId="7471E8D6" w:rsidR="00F14494" w:rsidRPr="00E13072" w:rsidRDefault="00F14494" w:rsidP="00F14494">
            <w:pPr>
              <w:jc w:val="center"/>
              <w:rPr>
                <w:rFonts w:ascii="Arial" w:hAnsi="Arial" w:cs="Arial"/>
              </w:rPr>
            </w:pPr>
          </w:p>
          <w:p w14:paraId="051C9AA8" w14:textId="703D437F" w:rsidR="00891741" w:rsidRPr="00E13072" w:rsidRDefault="00891741" w:rsidP="00F57CB3">
            <w:pPr>
              <w:jc w:val="both"/>
              <w:rPr>
                <w:rFonts w:ascii="Arial" w:hAnsi="Arial" w:cs="Arial"/>
              </w:rPr>
            </w:pPr>
            <w:r w:rsidRPr="00E13072">
              <w:rPr>
                <w:rFonts w:ascii="Arial" w:hAnsi="Arial" w:cs="Arial"/>
              </w:rPr>
              <w:t xml:space="preserve">Estándar </w:t>
            </w:r>
            <w:r w:rsidRPr="00E13072">
              <w:rPr>
                <w:rFonts w:ascii="Arial" w:eastAsia="Calibri" w:hAnsi="Arial" w:cs="Arial"/>
                <w:sz w:val="20"/>
                <w:szCs w:val="20"/>
                <w:lang w:val="es-MX"/>
              </w:rPr>
              <w:t>No.</w:t>
            </w:r>
            <w:r w:rsidRPr="00E13072">
              <w:rPr>
                <w:rFonts w:ascii="Arial" w:eastAsia="Calibri" w:hAnsi="Arial" w:cs="Arial"/>
                <w:lang w:val="es-MX"/>
              </w:rPr>
              <w:t xml:space="preserve"> </w:t>
            </w:r>
            <w:r w:rsidRPr="00E13072">
              <w:rPr>
                <w:rFonts w:ascii="Arial" w:hAnsi="Arial" w:cs="Arial"/>
              </w:rPr>
              <w:t xml:space="preserve">69: Se validará profesional de nutrición o enfermería. </w:t>
            </w:r>
          </w:p>
          <w:p w14:paraId="0B6D348E" w14:textId="01C57DE9" w:rsidR="00891741" w:rsidRDefault="00891741" w:rsidP="00F57CB3">
            <w:pPr>
              <w:jc w:val="both"/>
              <w:rPr>
                <w:rFonts w:ascii="Arial" w:hAnsi="Arial" w:cs="Arial"/>
              </w:rPr>
            </w:pPr>
            <w:r w:rsidRPr="00E13072">
              <w:rPr>
                <w:rFonts w:ascii="Arial" w:hAnsi="Arial" w:cs="Arial"/>
              </w:rPr>
              <w:t>Nota: Para más de 201 niñas y niños se mantendrá la proporción de 5 horas por cada 50 niñas y niños.</w:t>
            </w:r>
          </w:p>
          <w:p w14:paraId="107BF358" w14:textId="77777777" w:rsidR="00F37CB8" w:rsidRPr="00E13072" w:rsidRDefault="00F37CB8" w:rsidP="00F57CB3">
            <w:pPr>
              <w:jc w:val="both"/>
              <w:rPr>
                <w:rFonts w:ascii="Arial" w:hAnsi="Arial" w:cs="Arial"/>
              </w:rPr>
            </w:pPr>
          </w:p>
          <w:p w14:paraId="108696D7" w14:textId="5292DD2E" w:rsidR="00891741" w:rsidRPr="00E13072" w:rsidRDefault="00891741" w:rsidP="00F57CB3">
            <w:pPr>
              <w:jc w:val="both"/>
              <w:rPr>
                <w:rFonts w:ascii="Arial" w:hAnsi="Arial" w:cs="Arial"/>
              </w:rPr>
            </w:pPr>
            <w:r w:rsidRPr="00E13072">
              <w:rPr>
                <w:rFonts w:ascii="Arial" w:hAnsi="Arial" w:cs="Arial"/>
              </w:rPr>
              <w:t xml:space="preserve">La disponibilidad en el servicio se debe presentar en la siguiente relación: </w:t>
            </w:r>
          </w:p>
          <w:p w14:paraId="2B8009A0" w14:textId="77777777" w:rsidR="00891741" w:rsidRPr="00E13072" w:rsidRDefault="00891741" w:rsidP="00891741">
            <w:pPr>
              <w:jc w:val="both"/>
              <w:rPr>
                <w:rFonts w:ascii="Arial" w:hAnsi="Arial" w:cs="Arial"/>
                <w:color w:val="4472C4" w:themeColor="accent5"/>
              </w:rPr>
            </w:pPr>
          </w:p>
          <w:tbl>
            <w:tblPr>
              <w:tblStyle w:val="Tablaconcuadrcula"/>
              <w:tblpPr w:leftFromText="141" w:rightFromText="141" w:vertAnchor="text" w:horzAnchor="margin" w:tblpXSpec="center" w:tblpY="67"/>
              <w:tblOverlap w:val="never"/>
              <w:tblW w:w="0" w:type="auto"/>
              <w:tblLayout w:type="fixed"/>
              <w:tblLook w:val="04A0" w:firstRow="1" w:lastRow="0" w:firstColumn="1" w:lastColumn="0" w:noHBand="0" w:noVBand="1"/>
            </w:tblPr>
            <w:tblGrid>
              <w:gridCol w:w="1641"/>
              <w:gridCol w:w="1641"/>
            </w:tblGrid>
            <w:tr w:rsidR="00891741" w:rsidRPr="00E13072" w14:paraId="516565C8" w14:textId="77777777" w:rsidTr="006E35C2">
              <w:trPr>
                <w:trHeight w:val="246"/>
              </w:trPr>
              <w:tc>
                <w:tcPr>
                  <w:tcW w:w="1641" w:type="dxa"/>
                  <w:shd w:val="clear" w:color="auto" w:fill="D0CECE" w:themeFill="background2" w:themeFillShade="E6"/>
                </w:tcPr>
                <w:p w14:paraId="7DE47D2E" w14:textId="77777777" w:rsidR="00891741" w:rsidRPr="00E13072" w:rsidRDefault="00891741" w:rsidP="00891741">
                  <w:pPr>
                    <w:pStyle w:val="Default"/>
                    <w:jc w:val="center"/>
                    <w:rPr>
                      <w:color w:val="auto"/>
                      <w:sz w:val="16"/>
                      <w:szCs w:val="18"/>
                    </w:rPr>
                  </w:pPr>
                  <w:r w:rsidRPr="00E13072">
                    <w:rPr>
                      <w:color w:val="auto"/>
                      <w:sz w:val="16"/>
                      <w:szCs w:val="18"/>
                    </w:rPr>
                    <w:t># DE NIÑAS Y NIÑOS</w:t>
                  </w:r>
                </w:p>
                <w:p w14:paraId="41A35422" w14:textId="77777777" w:rsidR="00891741" w:rsidRPr="00E13072" w:rsidRDefault="00891741" w:rsidP="00891741">
                  <w:pPr>
                    <w:jc w:val="center"/>
                    <w:rPr>
                      <w:rFonts w:ascii="Arial" w:hAnsi="Arial" w:cs="Arial"/>
                      <w:sz w:val="16"/>
                    </w:rPr>
                  </w:pPr>
                </w:p>
              </w:tc>
              <w:tc>
                <w:tcPr>
                  <w:tcW w:w="1641" w:type="dxa"/>
                  <w:shd w:val="clear" w:color="auto" w:fill="D0CECE" w:themeFill="background2" w:themeFillShade="E6"/>
                </w:tcPr>
                <w:p w14:paraId="31DF7119" w14:textId="77777777" w:rsidR="00891741" w:rsidRPr="00E13072" w:rsidRDefault="00891741" w:rsidP="00891741">
                  <w:pPr>
                    <w:pStyle w:val="Default"/>
                    <w:jc w:val="center"/>
                    <w:rPr>
                      <w:color w:val="auto"/>
                      <w:sz w:val="16"/>
                      <w:szCs w:val="18"/>
                    </w:rPr>
                  </w:pPr>
                  <w:r w:rsidRPr="00E13072">
                    <w:rPr>
                      <w:color w:val="auto"/>
                      <w:sz w:val="16"/>
                      <w:szCs w:val="18"/>
                    </w:rPr>
                    <w:t>HORAS MENSUALES</w:t>
                  </w:r>
                </w:p>
                <w:p w14:paraId="64029044" w14:textId="77777777" w:rsidR="00891741" w:rsidRPr="00E13072" w:rsidRDefault="00891741" w:rsidP="00891741">
                  <w:pPr>
                    <w:jc w:val="center"/>
                    <w:rPr>
                      <w:rFonts w:ascii="Arial" w:hAnsi="Arial" w:cs="Arial"/>
                      <w:sz w:val="16"/>
                    </w:rPr>
                  </w:pPr>
                </w:p>
              </w:tc>
            </w:tr>
            <w:tr w:rsidR="00891741" w:rsidRPr="00E13072" w14:paraId="2F2C96BB" w14:textId="77777777" w:rsidTr="006E35C2">
              <w:trPr>
                <w:trHeight w:val="246"/>
              </w:trPr>
              <w:tc>
                <w:tcPr>
                  <w:tcW w:w="1641" w:type="dxa"/>
                </w:tcPr>
                <w:p w14:paraId="39FE84C5" w14:textId="77777777" w:rsidR="00891741" w:rsidRPr="00E13072" w:rsidRDefault="00891741" w:rsidP="00891741">
                  <w:pPr>
                    <w:jc w:val="center"/>
                    <w:rPr>
                      <w:rFonts w:ascii="Arial" w:hAnsi="Arial" w:cs="Arial"/>
                      <w:sz w:val="16"/>
                      <w:szCs w:val="16"/>
                    </w:rPr>
                  </w:pPr>
                  <w:r w:rsidRPr="00E13072">
                    <w:rPr>
                      <w:rFonts w:ascii="Arial" w:hAnsi="Arial" w:cs="Arial"/>
                      <w:sz w:val="16"/>
                      <w:szCs w:val="16"/>
                    </w:rPr>
                    <w:t>Menor o igual a 50</w:t>
                  </w:r>
                </w:p>
              </w:tc>
              <w:tc>
                <w:tcPr>
                  <w:tcW w:w="1641" w:type="dxa"/>
                </w:tcPr>
                <w:p w14:paraId="74384E9B" w14:textId="77777777" w:rsidR="00891741" w:rsidRPr="00E13072" w:rsidRDefault="00891741" w:rsidP="00891741">
                  <w:pPr>
                    <w:jc w:val="center"/>
                    <w:rPr>
                      <w:rFonts w:ascii="Arial" w:hAnsi="Arial" w:cs="Arial"/>
                      <w:sz w:val="16"/>
                      <w:szCs w:val="16"/>
                    </w:rPr>
                  </w:pPr>
                  <w:r w:rsidRPr="00E13072">
                    <w:rPr>
                      <w:rFonts w:ascii="Arial" w:hAnsi="Arial" w:cs="Arial"/>
                      <w:sz w:val="16"/>
                      <w:szCs w:val="16"/>
                    </w:rPr>
                    <w:t>5</w:t>
                  </w:r>
                </w:p>
              </w:tc>
            </w:tr>
            <w:tr w:rsidR="00891741" w:rsidRPr="00E13072" w14:paraId="41363AC5" w14:textId="77777777" w:rsidTr="006E35C2">
              <w:trPr>
                <w:trHeight w:val="246"/>
              </w:trPr>
              <w:tc>
                <w:tcPr>
                  <w:tcW w:w="1641" w:type="dxa"/>
                </w:tcPr>
                <w:p w14:paraId="5C9F58AD" w14:textId="77777777" w:rsidR="00891741" w:rsidRPr="00E13072" w:rsidRDefault="00891741" w:rsidP="00891741">
                  <w:pPr>
                    <w:pStyle w:val="Default"/>
                    <w:jc w:val="center"/>
                    <w:rPr>
                      <w:color w:val="auto"/>
                      <w:sz w:val="16"/>
                      <w:szCs w:val="16"/>
                    </w:rPr>
                  </w:pPr>
                  <w:r w:rsidRPr="00E13072">
                    <w:rPr>
                      <w:color w:val="auto"/>
                      <w:sz w:val="16"/>
                      <w:szCs w:val="16"/>
                    </w:rPr>
                    <w:t>51 – 100</w:t>
                  </w:r>
                </w:p>
              </w:tc>
              <w:tc>
                <w:tcPr>
                  <w:tcW w:w="1641" w:type="dxa"/>
                </w:tcPr>
                <w:p w14:paraId="6819CF65" w14:textId="77777777" w:rsidR="00891741" w:rsidRPr="00E13072" w:rsidRDefault="00891741" w:rsidP="00891741">
                  <w:pPr>
                    <w:jc w:val="center"/>
                    <w:rPr>
                      <w:rFonts w:ascii="Arial" w:hAnsi="Arial" w:cs="Arial"/>
                      <w:sz w:val="16"/>
                      <w:szCs w:val="16"/>
                    </w:rPr>
                  </w:pPr>
                  <w:r w:rsidRPr="00E13072">
                    <w:rPr>
                      <w:rFonts w:ascii="Arial" w:hAnsi="Arial" w:cs="Arial"/>
                      <w:sz w:val="16"/>
                      <w:szCs w:val="16"/>
                    </w:rPr>
                    <w:t>10</w:t>
                  </w:r>
                </w:p>
              </w:tc>
            </w:tr>
            <w:tr w:rsidR="00891741" w:rsidRPr="00E13072" w14:paraId="01EF0615" w14:textId="77777777" w:rsidTr="006E35C2">
              <w:trPr>
                <w:trHeight w:val="246"/>
              </w:trPr>
              <w:tc>
                <w:tcPr>
                  <w:tcW w:w="1641" w:type="dxa"/>
                </w:tcPr>
                <w:p w14:paraId="587972AE" w14:textId="77777777" w:rsidR="00891741" w:rsidRPr="00E13072" w:rsidRDefault="00891741" w:rsidP="00891741">
                  <w:pPr>
                    <w:pStyle w:val="Default"/>
                    <w:jc w:val="center"/>
                    <w:rPr>
                      <w:color w:val="auto"/>
                      <w:sz w:val="16"/>
                      <w:szCs w:val="16"/>
                    </w:rPr>
                  </w:pPr>
                  <w:r w:rsidRPr="00E13072">
                    <w:rPr>
                      <w:color w:val="auto"/>
                      <w:sz w:val="16"/>
                      <w:szCs w:val="16"/>
                    </w:rPr>
                    <w:t>101 – 150</w:t>
                  </w:r>
                </w:p>
                <w:p w14:paraId="46315241" w14:textId="77777777" w:rsidR="00891741" w:rsidRPr="00E13072" w:rsidRDefault="00891741" w:rsidP="00891741">
                  <w:pPr>
                    <w:jc w:val="center"/>
                    <w:rPr>
                      <w:rFonts w:ascii="Arial" w:hAnsi="Arial" w:cs="Arial"/>
                      <w:sz w:val="16"/>
                      <w:szCs w:val="16"/>
                    </w:rPr>
                  </w:pPr>
                </w:p>
              </w:tc>
              <w:tc>
                <w:tcPr>
                  <w:tcW w:w="1641" w:type="dxa"/>
                </w:tcPr>
                <w:p w14:paraId="6D2D67AB" w14:textId="77777777" w:rsidR="00891741" w:rsidRPr="00E13072" w:rsidRDefault="00891741" w:rsidP="00891741">
                  <w:pPr>
                    <w:jc w:val="center"/>
                    <w:rPr>
                      <w:rFonts w:ascii="Arial" w:hAnsi="Arial" w:cs="Arial"/>
                      <w:sz w:val="16"/>
                      <w:szCs w:val="16"/>
                    </w:rPr>
                  </w:pPr>
                  <w:r w:rsidRPr="00E13072">
                    <w:rPr>
                      <w:rFonts w:ascii="Arial" w:hAnsi="Arial" w:cs="Arial"/>
                      <w:sz w:val="16"/>
                      <w:szCs w:val="16"/>
                    </w:rPr>
                    <w:t>15</w:t>
                  </w:r>
                </w:p>
              </w:tc>
            </w:tr>
            <w:tr w:rsidR="00891741" w:rsidRPr="00E13072" w14:paraId="74AED720" w14:textId="77777777" w:rsidTr="006E35C2">
              <w:trPr>
                <w:trHeight w:val="252"/>
              </w:trPr>
              <w:tc>
                <w:tcPr>
                  <w:tcW w:w="1641" w:type="dxa"/>
                </w:tcPr>
                <w:p w14:paraId="49C909F4" w14:textId="77777777" w:rsidR="00891741" w:rsidRPr="00E13072" w:rsidRDefault="00891741" w:rsidP="00891741">
                  <w:pPr>
                    <w:pStyle w:val="Default"/>
                    <w:jc w:val="center"/>
                    <w:rPr>
                      <w:color w:val="auto"/>
                      <w:sz w:val="16"/>
                      <w:szCs w:val="16"/>
                    </w:rPr>
                  </w:pPr>
                  <w:r w:rsidRPr="00E13072">
                    <w:rPr>
                      <w:color w:val="auto"/>
                      <w:sz w:val="16"/>
                      <w:szCs w:val="16"/>
                    </w:rPr>
                    <w:t>151 – 200</w:t>
                  </w:r>
                </w:p>
                <w:p w14:paraId="408FA392" w14:textId="77777777" w:rsidR="00891741" w:rsidRPr="00E13072" w:rsidRDefault="00891741" w:rsidP="00891741">
                  <w:pPr>
                    <w:jc w:val="center"/>
                    <w:rPr>
                      <w:rFonts w:ascii="Arial" w:hAnsi="Arial" w:cs="Arial"/>
                      <w:sz w:val="16"/>
                      <w:szCs w:val="16"/>
                    </w:rPr>
                  </w:pPr>
                </w:p>
              </w:tc>
              <w:tc>
                <w:tcPr>
                  <w:tcW w:w="1641" w:type="dxa"/>
                </w:tcPr>
                <w:p w14:paraId="6182DEEB" w14:textId="77777777" w:rsidR="00891741" w:rsidRPr="00E13072" w:rsidRDefault="00891741" w:rsidP="00891741">
                  <w:pPr>
                    <w:jc w:val="center"/>
                    <w:rPr>
                      <w:rFonts w:ascii="Arial" w:hAnsi="Arial" w:cs="Arial"/>
                      <w:sz w:val="16"/>
                      <w:szCs w:val="16"/>
                    </w:rPr>
                  </w:pPr>
                  <w:r w:rsidRPr="00E13072">
                    <w:rPr>
                      <w:rFonts w:ascii="Arial" w:hAnsi="Arial" w:cs="Arial"/>
                      <w:sz w:val="16"/>
                      <w:szCs w:val="16"/>
                    </w:rPr>
                    <w:t>20</w:t>
                  </w:r>
                </w:p>
              </w:tc>
            </w:tr>
          </w:tbl>
          <w:p w14:paraId="3FA1D8A0" w14:textId="77777777" w:rsidR="00891741" w:rsidRPr="00E13072" w:rsidRDefault="00891741" w:rsidP="00891741">
            <w:pPr>
              <w:jc w:val="both"/>
              <w:rPr>
                <w:rFonts w:ascii="Arial" w:hAnsi="Arial" w:cs="Arial"/>
              </w:rPr>
            </w:pPr>
          </w:p>
          <w:p w14:paraId="1AF4002C" w14:textId="35B3526C" w:rsidR="00891741" w:rsidRPr="00E13072" w:rsidRDefault="00891741" w:rsidP="00891741">
            <w:pPr>
              <w:jc w:val="both"/>
              <w:rPr>
                <w:rFonts w:ascii="Arial" w:hAnsi="Arial" w:cs="Arial"/>
              </w:rPr>
            </w:pPr>
          </w:p>
          <w:p w14:paraId="3B6DC776" w14:textId="34B18AE2" w:rsidR="00891741" w:rsidRPr="00E13072" w:rsidRDefault="00891741" w:rsidP="00891741">
            <w:pPr>
              <w:jc w:val="both"/>
              <w:rPr>
                <w:rFonts w:ascii="Arial" w:hAnsi="Arial" w:cs="Arial"/>
              </w:rPr>
            </w:pPr>
          </w:p>
          <w:p w14:paraId="1A29D2FA" w14:textId="2DCA1B86" w:rsidR="00891741" w:rsidRPr="00E13072" w:rsidRDefault="00891741" w:rsidP="00891741">
            <w:pPr>
              <w:jc w:val="both"/>
              <w:rPr>
                <w:rFonts w:ascii="Arial" w:hAnsi="Arial" w:cs="Arial"/>
              </w:rPr>
            </w:pPr>
          </w:p>
          <w:p w14:paraId="3D8EA505" w14:textId="40BCAF3C" w:rsidR="00891741" w:rsidRPr="00E13072" w:rsidRDefault="00891741" w:rsidP="00891741">
            <w:pPr>
              <w:jc w:val="both"/>
              <w:rPr>
                <w:rFonts w:ascii="Arial" w:hAnsi="Arial" w:cs="Arial"/>
              </w:rPr>
            </w:pPr>
          </w:p>
          <w:p w14:paraId="219B585B" w14:textId="77777777" w:rsidR="00891741" w:rsidRPr="00E13072" w:rsidRDefault="00891741" w:rsidP="00891741">
            <w:pPr>
              <w:jc w:val="both"/>
              <w:rPr>
                <w:rFonts w:ascii="Arial" w:hAnsi="Arial" w:cs="Arial"/>
              </w:rPr>
            </w:pPr>
          </w:p>
          <w:p w14:paraId="2F8C1568" w14:textId="77777777" w:rsidR="00891741" w:rsidRPr="00E13072" w:rsidRDefault="00891741" w:rsidP="00891741">
            <w:pPr>
              <w:jc w:val="both"/>
              <w:rPr>
                <w:rFonts w:ascii="Arial" w:hAnsi="Arial" w:cs="Arial"/>
              </w:rPr>
            </w:pPr>
          </w:p>
          <w:p w14:paraId="52EEBAD7" w14:textId="77777777" w:rsidR="00770B57" w:rsidRDefault="00770B57" w:rsidP="00891741">
            <w:pPr>
              <w:jc w:val="center"/>
              <w:rPr>
                <w:rFonts w:ascii="Arial" w:hAnsi="Arial" w:cs="Arial"/>
                <w:sz w:val="14"/>
                <w:szCs w:val="14"/>
              </w:rPr>
            </w:pPr>
          </w:p>
          <w:p w14:paraId="55A70D36" w14:textId="5FBF8F71" w:rsidR="00891741" w:rsidRPr="00E13072" w:rsidRDefault="00891741" w:rsidP="00891741">
            <w:pPr>
              <w:jc w:val="center"/>
              <w:rPr>
                <w:rFonts w:ascii="Arial" w:hAnsi="Arial" w:cs="Arial"/>
                <w:sz w:val="14"/>
                <w:szCs w:val="14"/>
              </w:rPr>
            </w:pPr>
            <w:r w:rsidRPr="00E13072">
              <w:rPr>
                <w:rFonts w:ascii="Arial" w:hAnsi="Arial" w:cs="Arial"/>
                <w:sz w:val="14"/>
                <w:szCs w:val="14"/>
              </w:rPr>
              <w:t>Fuente: Construcción de la SDIS, 2009.</w:t>
            </w:r>
          </w:p>
          <w:p w14:paraId="2FE84501" w14:textId="77777777" w:rsidR="00891741" w:rsidRPr="00E13072" w:rsidRDefault="00891741" w:rsidP="00891741">
            <w:pPr>
              <w:jc w:val="center"/>
              <w:rPr>
                <w:rFonts w:ascii="Arial" w:hAnsi="Arial" w:cs="Arial"/>
                <w:color w:val="4472C4" w:themeColor="accent5"/>
                <w:sz w:val="14"/>
                <w:szCs w:val="14"/>
              </w:rPr>
            </w:pPr>
          </w:p>
          <w:p w14:paraId="69E2DC99" w14:textId="7A99135F" w:rsidR="00891741" w:rsidRPr="00E13072" w:rsidRDefault="00891741" w:rsidP="00891741">
            <w:pPr>
              <w:jc w:val="center"/>
              <w:rPr>
                <w:rFonts w:ascii="Arial" w:hAnsi="Arial" w:cs="Arial"/>
                <w:color w:val="4472C4" w:themeColor="accent5"/>
                <w:sz w:val="14"/>
                <w:szCs w:val="14"/>
              </w:rPr>
            </w:pPr>
          </w:p>
          <w:p w14:paraId="5D1C96B2" w14:textId="77777777" w:rsidR="002F510D" w:rsidRDefault="00F42821" w:rsidP="008A7C32">
            <w:pPr>
              <w:jc w:val="both"/>
              <w:rPr>
                <w:rFonts w:ascii="Arial" w:hAnsi="Arial" w:cs="Arial"/>
              </w:rPr>
            </w:pPr>
            <w:r w:rsidRPr="00E13072">
              <w:rPr>
                <w:rFonts w:ascii="Arial" w:hAnsi="Arial" w:cs="Arial"/>
              </w:rPr>
              <w:t>Estándar No. 73: Se</w:t>
            </w:r>
            <w:r w:rsidR="00F57CB3" w:rsidRPr="00E13072">
              <w:rPr>
                <w:rFonts w:ascii="Arial" w:hAnsi="Arial" w:cs="Arial"/>
              </w:rPr>
              <w:t xml:space="preserve"> </w:t>
            </w:r>
            <w:r w:rsidRPr="00E13072">
              <w:rPr>
                <w:rFonts w:ascii="Arial" w:hAnsi="Arial" w:cs="Arial"/>
              </w:rPr>
              <w:t>validará profesional en las áreas de la educación, salud, ciencias sociales y humanas o de la administración, como responsable del servicio con experiencia profesional específica certificada de mínimo dos (2) años en la coordinación o administración de proyectos sociales o servicios sociales.</w:t>
            </w:r>
          </w:p>
          <w:p w14:paraId="252C1F5A" w14:textId="66F84283" w:rsidR="00AE5B5B" w:rsidRPr="00E13072" w:rsidRDefault="00AE5B5B" w:rsidP="008A7C32">
            <w:pPr>
              <w:jc w:val="both"/>
              <w:rPr>
                <w:rFonts w:ascii="Arial" w:hAnsi="Arial" w:cs="Arial"/>
              </w:rPr>
            </w:pPr>
          </w:p>
        </w:tc>
      </w:tr>
      <w:tr w:rsidR="008A7C32" w:rsidRPr="00E13072" w14:paraId="6079CA19" w14:textId="77777777" w:rsidTr="000034AE">
        <w:trPr>
          <w:trHeight w:val="300"/>
        </w:trPr>
        <w:tc>
          <w:tcPr>
            <w:tcW w:w="1069" w:type="dxa"/>
            <w:vAlign w:val="center"/>
          </w:tcPr>
          <w:p w14:paraId="3BA5807E" w14:textId="77777777" w:rsidR="008A7C32" w:rsidRPr="00E13072" w:rsidRDefault="008A7C32" w:rsidP="008A7C32">
            <w:pPr>
              <w:jc w:val="center"/>
              <w:rPr>
                <w:rFonts w:ascii="Arial" w:hAnsi="Arial" w:cs="Arial"/>
              </w:rPr>
            </w:pPr>
            <w:r w:rsidRPr="00E13072">
              <w:rPr>
                <w:rFonts w:ascii="Arial" w:hAnsi="Arial" w:cs="Arial"/>
              </w:rPr>
              <w:lastRenderedPageBreak/>
              <w:t>2025</w:t>
            </w:r>
          </w:p>
        </w:tc>
        <w:tc>
          <w:tcPr>
            <w:tcW w:w="7898" w:type="dxa"/>
          </w:tcPr>
          <w:p w14:paraId="7F429EBC" w14:textId="77777777" w:rsidR="008A3403" w:rsidRDefault="008A3403" w:rsidP="008A7C32">
            <w:pPr>
              <w:ind w:right="-20"/>
              <w:jc w:val="both"/>
              <w:rPr>
                <w:rFonts w:ascii="Arial" w:hAnsi="Arial" w:cs="Arial"/>
              </w:rPr>
            </w:pPr>
          </w:p>
          <w:p w14:paraId="573F2AC1" w14:textId="078E759C" w:rsidR="008A7C32" w:rsidRPr="00E13072" w:rsidRDefault="008A7C32" w:rsidP="008A7C32">
            <w:pPr>
              <w:ind w:right="-20"/>
              <w:jc w:val="both"/>
              <w:rPr>
                <w:rFonts w:ascii="Arial" w:hAnsi="Arial" w:cs="Arial"/>
              </w:rPr>
            </w:pPr>
            <w:r w:rsidRPr="00E13072">
              <w:rPr>
                <w:rFonts w:ascii="Arial" w:hAnsi="Arial" w:cs="Arial"/>
              </w:rPr>
              <w:t xml:space="preserve">Estándar </w:t>
            </w:r>
            <w:r w:rsidR="00074C03" w:rsidRPr="00E13072">
              <w:rPr>
                <w:rFonts w:ascii="Arial" w:eastAsia="Calibri" w:hAnsi="Arial" w:cs="Arial"/>
                <w:sz w:val="20"/>
                <w:szCs w:val="20"/>
                <w:lang w:val="es-MX"/>
              </w:rPr>
              <w:t>No.</w:t>
            </w:r>
            <w:r w:rsidR="00074C03" w:rsidRPr="00E13072">
              <w:rPr>
                <w:rFonts w:ascii="Arial" w:eastAsia="Calibri" w:hAnsi="Arial" w:cs="Arial"/>
                <w:lang w:val="es-MX"/>
              </w:rPr>
              <w:t xml:space="preserve"> </w:t>
            </w:r>
            <w:r w:rsidRPr="00E13072">
              <w:rPr>
                <w:rFonts w:ascii="Arial" w:hAnsi="Arial" w:cs="Arial"/>
              </w:rPr>
              <w:t>31: se validará el cumplimiento de dos (2) metros cuadrados para los niveles de prejardín y jardín.</w:t>
            </w:r>
          </w:p>
          <w:p w14:paraId="2D5804CF" w14:textId="77777777" w:rsidR="008A7C32" w:rsidRPr="00E13072" w:rsidRDefault="008A7C32" w:rsidP="008A7C32">
            <w:pPr>
              <w:ind w:left="-20" w:right="-20"/>
              <w:jc w:val="both"/>
              <w:rPr>
                <w:rFonts w:ascii="Arial" w:hAnsi="Arial" w:cs="Arial"/>
              </w:rPr>
            </w:pPr>
          </w:p>
          <w:p w14:paraId="24BD32BF" w14:textId="08DCBAC4" w:rsidR="008A7C32" w:rsidRDefault="008A7C32" w:rsidP="008A7C32">
            <w:pPr>
              <w:ind w:left="-20" w:right="-20"/>
              <w:jc w:val="both"/>
              <w:rPr>
                <w:rFonts w:ascii="Arial" w:hAnsi="Arial" w:cs="Arial"/>
              </w:rPr>
            </w:pPr>
            <w:r w:rsidRPr="00E13072">
              <w:rPr>
                <w:rFonts w:ascii="Arial" w:hAnsi="Arial" w:cs="Arial"/>
              </w:rPr>
              <w:t xml:space="preserve">Estándar </w:t>
            </w:r>
            <w:r w:rsidR="00074C03" w:rsidRPr="00E13072">
              <w:rPr>
                <w:rFonts w:ascii="Arial" w:eastAsia="Calibri" w:hAnsi="Arial" w:cs="Arial"/>
                <w:sz w:val="20"/>
                <w:szCs w:val="20"/>
                <w:lang w:val="es-MX"/>
              </w:rPr>
              <w:t>No.</w:t>
            </w:r>
            <w:r w:rsidR="00074C03" w:rsidRPr="00E13072">
              <w:rPr>
                <w:rFonts w:ascii="Arial" w:eastAsia="Calibri" w:hAnsi="Arial" w:cs="Arial"/>
                <w:lang w:val="es-MX"/>
              </w:rPr>
              <w:t xml:space="preserve"> </w:t>
            </w:r>
            <w:r w:rsidRPr="00E13072">
              <w:rPr>
                <w:rFonts w:ascii="Arial" w:hAnsi="Arial" w:cs="Arial"/>
              </w:rPr>
              <w:t>66: En relación con la proporción del talento humano para la atención de niñas y niños de los niveles de prejardín y jardín</w:t>
            </w:r>
            <w:r w:rsidR="00027421" w:rsidRPr="00E13072">
              <w:rPr>
                <w:rFonts w:ascii="Arial" w:hAnsi="Arial" w:cs="Arial"/>
              </w:rPr>
              <w:t>,</w:t>
            </w:r>
            <w:r w:rsidRPr="00E13072">
              <w:rPr>
                <w:rFonts w:ascii="Arial" w:hAnsi="Arial" w:cs="Arial"/>
              </w:rPr>
              <w:t xml:space="preserve"> </w:t>
            </w:r>
            <w:r w:rsidR="00027421" w:rsidRPr="00E13072">
              <w:rPr>
                <w:rFonts w:ascii="Arial" w:hAnsi="Arial" w:cs="Arial"/>
              </w:rPr>
              <w:t xml:space="preserve">se validará </w:t>
            </w:r>
            <w:r w:rsidRPr="00E13072">
              <w:rPr>
                <w:rFonts w:ascii="Arial" w:hAnsi="Arial" w:cs="Arial"/>
              </w:rPr>
              <w:t>un (1) profesional por cada 20 niñas y niños. Así mismo para la atención</w:t>
            </w:r>
            <w:r w:rsidR="00027421" w:rsidRPr="00E13072">
              <w:rPr>
                <w:rFonts w:ascii="Arial" w:hAnsi="Arial" w:cs="Arial"/>
              </w:rPr>
              <w:t>,</w:t>
            </w:r>
            <w:r w:rsidRPr="00E13072">
              <w:rPr>
                <w:rFonts w:ascii="Arial" w:hAnsi="Arial" w:cs="Arial"/>
              </w:rPr>
              <w:t xml:space="preserve"> </w:t>
            </w:r>
            <w:r w:rsidR="00027421" w:rsidRPr="00E13072">
              <w:rPr>
                <w:rFonts w:ascii="Arial" w:hAnsi="Arial" w:cs="Arial"/>
              </w:rPr>
              <w:t xml:space="preserve">se validará </w:t>
            </w:r>
            <w:r w:rsidRPr="00E13072">
              <w:rPr>
                <w:rFonts w:ascii="Arial" w:hAnsi="Arial" w:cs="Arial"/>
              </w:rPr>
              <w:t>el siguiente perfil: profesional de atención a la primera infancia, con título profesional en licenciatura de áreas del conocimiento relacionadas con la atención de niñas y niños menores de 6 años con  experiencia mínima de 1 año en trabajo directo con niñas y niños menores de 6 años o profesional en artes plásticas, musicales, escénicas, ciencias del deporte, educación física y licenciatura en educación básica primaria con 2 años de experiencia mínima en trabajo directo con niñas y niños menores de 6 años.</w:t>
            </w:r>
          </w:p>
          <w:p w14:paraId="16F5B817" w14:textId="6BA3F763" w:rsidR="00E24CD3" w:rsidRDefault="00E24CD3" w:rsidP="008A7C32">
            <w:pPr>
              <w:ind w:left="-20" w:right="-20"/>
              <w:jc w:val="both"/>
              <w:rPr>
                <w:rFonts w:ascii="Arial" w:hAnsi="Arial" w:cs="Arial"/>
              </w:rPr>
            </w:pPr>
          </w:p>
          <w:p w14:paraId="0C56712D" w14:textId="6B408783" w:rsidR="00E24CD3" w:rsidRDefault="00E24CD3" w:rsidP="008A7C32">
            <w:pPr>
              <w:ind w:left="-20" w:right="-20"/>
              <w:jc w:val="both"/>
              <w:rPr>
                <w:rFonts w:ascii="Arial" w:hAnsi="Arial" w:cs="Arial"/>
              </w:rPr>
            </w:pPr>
          </w:p>
          <w:p w14:paraId="259BA753" w14:textId="77777777" w:rsidR="00E24CD3" w:rsidRDefault="00E24CD3" w:rsidP="008A7C32">
            <w:pPr>
              <w:ind w:left="-20" w:right="-20"/>
              <w:jc w:val="both"/>
              <w:rPr>
                <w:rFonts w:ascii="Arial" w:hAnsi="Arial" w:cs="Arial"/>
              </w:rPr>
            </w:pPr>
          </w:p>
          <w:p w14:paraId="6E14BB51" w14:textId="77777777" w:rsidR="00E771D8" w:rsidRPr="00E13072" w:rsidRDefault="00E771D8" w:rsidP="008A7C32">
            <w:pPr>
              <w:ind w:left="-20" w:right="-20"/>
              <w:jc w:val="both"/>
              <w:rPr>
                <w:rFonts w:ascii="Arial" w:hAnsi="Arial" w:cs="Arial"/>
              </w:rPr>
            </w:pPr>
          </w:p>
          <w:p w14:paraId="0950900C" w14:textId="77777777" w:rsidR="008A7C32" w:rsidRPr="00E13072" w:rsidRDefault="008A7C32" w:rsidP="008A7C32">
            <w:pPr>
              <w:jc w:val="both"/>
              <w:rPr>
                <w:rFonts w:ascii="Arial" w:hAnsi="Arial" w:cs="Arial"/>
              </w:rPr>
            </w:pPr>
          </w:p>
          <w:p w14:paraId="72B2DAD9" w14:textId="2565C54C" w:rsidR="008A7C32" w:rsidRPr="00E13072" w:rsidRDefault="008A7C32" w:rsidP="008A7C32">
            <w:pPr>
              <w:jc w:val="both"/>
              <w:rPr>
                <w:rFonts w:ascii="Arial" w:hAnsi="Arial" w:cs="Arial"/>
              </w:rPr>
            </w:pPr>
            <w:r w:rsidRPr="00E13072">
              <w:rPr>
                <w:rFonts w:ascii="Arial" w:hAnsi="Arial" w:cs="Arial"/>
              </w:rPr>
              <w:t xml:space="preserve">Estándar </w:t>
            </w:r>
            <w:r w:rsidR="00074C03" w:rsidRPr="00E13072">
              <w:rPr>
                <w:rFonts w:ascii="Arial" w:eastAsia="Calibri" w:hAnsi="Arial" w:cs="Arial"/>
                <w:sz w:val="20"/>
                <w:szCs w:val="20"/>
                <w:lang w:val="es-MX"/>
              </w:rPr>
              <w:t>No.</w:t>
            </w:r>
            <w:r w:rsidR="00074C03" w:rsidRPr="00E13072">
              <w:rPr>
                <w:rFonts w:ascii="Arial" w:eastAsia="Calibri" w:hAnsi="Arial" w:cs="Arial"/>
                <w:lang w:val="es-MX"/>
              </w:rPr>
              <w:t xml:space="preserve"> </w:t>
            </w:r>
            <w:r w:rsidRPr="00E13072">
              <w:rPr>
                <w:rFonts w:ascii="Arial" w:hAnsi="Arial" w:cs="Arial"/>
              </w:rPr>
              <w:t xml:space="preserve">67: Cuenta con </w:t>
            </w:r>
            <w:r w:rsidR="00B87CFB" w:rsidRPr="00E13072">
              <w:rPr>
                <w:rFonts w:ascii="Arial" w:hAnsi="Arial" w:cs="Arial"/>
              </w:rPr>
              <w:t>auxiliar</w:t>
            </w:r>
            <w:r w:rsidRPr="00E13072">
              <w:rPr>
                <w:rFonts w:ascii="Arial" w:hAnsi="Arial" w:cs="Arial"/>
              </w:rPr>
              <w:t xml:space="preserve"> de atención a la primera infancia (…) La disponibilidad en el servicio se debe presentar en la siguiente proporción:</w:t>
            </w:r>
          </w:p>
          <w:p w14:paraId="4E4CF235" w14:textId="77777777" w:rsidR="00E771D8" w:rsidRPr="00E13072" w:rsidRDefault="00E771D8" w:rsidP="00F37CB8">
            <w:pPr>
              <w:rPr>
                <w:rFonts w:ascii="Arial" w:hAnsi="Arial" w:cs="Arial"/>
              </w:rPr>
            </w:pPr>
          </w:p>
          <w:tbl>
            <w:tblPr>
              <w:tblW w:w="0" w:type="auto"/>
              <w:jc w:val="center"/>
              <w:tblLayout w:type="fixed"/>
              <w:tblLook w:val="04A0" w:firstRow="1" w:lastRow="0" w:firstColumn="1" w:lastColumn="0" w:noHBand="0" w:noVBand="1"/>
            </w:tblPr>
            <w:tblGrid>
              <w:gridCol w:w="1787"/>
              <w:gridCol w:w="1417"/>
              <w:gridCol w:w="2977"/>
            </w:tblGrid>
            <w:tr w:rsidR="00AD00FE" w:rsidRPr="00E13072" w14:paraId="064CB9BD" w14:textId="77777777" w:rsidTr="00770B57">
              <w:trPr>
                <w:trHeight w:val="196"/>
                <w:jc w:val="center"/>
              </w:trPr>
              <w:tc>
                <w:tcPr>
                  <w:tcW w:w="1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70" w:type="dxa"/>
                    <w:bottom w:w="15" w:type="dxa"/>
                    <w:right w:w="70" w:type="dxa"/>
                  </w:tcMar>
                  <w:vAlign w:val="center"/>
                </w:tcPr>
                <w:p w14:paraId="68512B8A"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 xml:space="preserve">SERVICIO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70" w:type="dxa"/>
                    <w:bottom w:w="15" w:type="dxa"/>
                    <w:right w:w="70" w:type="dxa"/>
                  </w:tcMar>
                  <w:vAlign w:val="center"/>
                </w:tcPr>
                <w:p w14:paraId="0D004194"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 xml:space="preserve">RANGO ETARIO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70" w:type="dxa"/>
                    <w:bottom w:w="15" w:type="dxa"/>
                    <w:right w:w="70" w:type="dxa"/>
                  </w:tcMar>
                  <w:vAlign w:val="center"/>
                </w:tcPr>
                <w:p w14:paraId="5DE0709A"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 xml:space="preserve">AUXILIARES PEDAGOGICOS </w:t>
                  </w:r>
                </w:p>
              </w:tc>
            </w:tr>
            <w:tr w:rsidR="00AD00FE" w:rsidRPr="00E13072" w14:paraId="3656CB6F" w14:textId="77777777" w:rsidTr="00770B57">
              <w:trPr>
                <w:trHeight w:val="657"/>
                <w:jc w:val="center"/>
              </w:trPr>
              <w:tc>
                <w:tcPr>
                  <w:tcW w:w="178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487E2974"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JARDIN INFANTIL DIURNO</w:t>
                  </w:r>
                </w:p>
              </w:tc>
              <w:tc>
                <w:tcPr>
                  <w:tcW w:w="141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2B091DE9"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3 meses a 59 meses y 29 días</w:t>
                  </w:r>
                </w:p>
              </w:tc>
              <w:tc>
                <w:tcPr>
                  <w:tcW w:w="297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17CD3429" w14:textId="45E79BC4"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 xml:space="preserve">1 por cada 30 </w:t>
                  </w:r>
                  <w:r w:rsidR="00FB7EBB" w:rsidRPr="00E13072">
                    <w:rPr>
                      <w:rFonts w:ascii="Arial" w:eastAsia="Calibri" w:hAnsi="Arial" w:cs="Arial"/>
                      <w:sz w:val="16"/>
                      <w:szCs w:val="16"/>
                    </w:rPr>
                    <w:t>niños - niñas</w:t>
                  </w:r>
                  <w:r w:rsidRPr="00E13072">
                    <w:rPr>
                      <w:rFonts w:ascii="Arial" w:eastAsia="Calibri" w:hAnsi="Arial" w:cs="Arial"/>
                      <w:sz w:val="16"/>
                      <w:szCs w:val="16"/>
                    </w:rPr>
                    <w:t>, privilegiando el acompañamiento a las niñas y los niños de 3 meses a 36 meses.</w:t>
                  </w:r>
                </w:p>
              </w:tc>
            </w:tr>
            <w:tr w:rsidR="00AD00FE" w:rsidRPr="00E13072" w14:paraId="3A976A6D" w14:textId="77777777" w:rsidTr="00770B57">
              <w:trPr>
                <w:trHeight w:val="600"/>
                <w:jc w:val="center"/>
              </w:trPr>
              <w:tc>
                <w:tcPr>
                  <w:tcW w:w="178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3AC72031"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 xml:space="preserve">JARDIN INFANTIL NOCTURNO </w:t>
                  </w:r>
                </w:p>
              </w:tc>
              <w:tc>
                <w:tcPr>
                  <w:tcW w:w="141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042ABA7E"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3 meses a 69 meses y 29 días</w:t>
                  </w:r>
                </w:p>
              </w:tc>
              <w:tc>
                <w:tcPr>
                  <w:tcW w:w="297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76411A35" w14:textId="3F55F151" w:rsidR="008A7C32" w:rsidRPr="00E13072" w:rsidRDefault="008A7C32" w:rsidP="008A7C32">
                  <w:pPr>
                    <w:spacing w:after="0" w:line="240" w:lineRule="auto"/>
                    <w:jc w:val="center"/>
                    <w:rPr>
                      <w:rFonts w:ascii="Arial" w:eastAsia="Calibri" w:hAnsi="Arial" w:cs="Arial"/>
                      <w:sz w:val="16"/>
                      <w:szCs w:val="16"/>
                    </w:rPr>
                  </w:pPr>
                  <w:r w:rsidRPr="00E13072">
                    <w:rPr>
                      <w:rFonts w:ascii="Arial" w:eastAsia="Calibri" w:hAnsi="Arial" w:cs="Arial"/>
                      <w:sz w:val="16"/>
                      <w:szCs w:val="16"/>
                    </w:rPr>
                    <w:t xml:space="preserve">1 por cada 50 niñas y niños </w:t>
                  </w:r>
                  <w:r w:rsidR="00905164" w:rsidRPr="00E13072">
                    <w:rPr>
                      <w:rFonts w:ascii="Arial" w:eastAsia="Calibri" w:hAnsi="Arial" w:cs="Arial"/>
                      <w:sz w:val="16"/>
                      <w:szCs w:val="16"/>
                    </w:rPr>
                    <w:t>por</w:t>
                  </w:r>
                  <w:r w:rsidRPr="00E13072">
                    <w:rPr>
                      <w:rFonts w:ascii="Arial" w:eastAsia="Calibri" w:hAnsi="Arial" w:cs="Arial"/>
                      <w:sz w:val="16"/>
                      <w:szCs w:val="16"/>
                    </w:rPr>
                    <w:t xml:space="preserve"> turno </w:t>
                  </w:r>
                </w:p>
              </w:tc>
            </w:tr>
            <w:tr w:rsidR="00AD00FE" w:rsidRPr="00E13072" w14:paraId="687ED188" w14:textId="77777777" w:rsidTr="00770B57">
              <w:trPr>
                <w:trHeight w:val="900"/>
                <w:jc w:val="center"/>
              </w:trPr>
              <w:tc>
                <w:tcPr>
                  <w:tcW w:w="178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5DDAA526"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CASA DE PENSAMIENTO INTERCULTURAL</w:t>
                  </w:r>
                </w:p>
              </w:tc>
              <w:tc>
                <w:tcPr>
                  <w:tcW w:w="141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27FE7C92"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3 meses a 59 meses y 29 días</w:t>
                  </w:r>
                </w:p>
              </w:tc>
              <w:tc>
                <w:tcPr>
                  <w:tcW w:w="297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68FDB7BE" w14:textId="4072306D"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 xml:space="preserve">1 por cada 30 </w:t>
                  </w:r>
                  <w:r w:rsidR="00B34FEF" w:rsidRPr="00E13072">
                    <w:rPr>
                      <w:rFonts w:ascii="Arial" w:eastAsia="Calibri" w:hAnsi="Arial" w:cs="Arial"/>
                      <w:sz w:val="16"/>
                      <w:szCs w:val="16"/>
                    </w:rPr>
                    <w:t>niños - niñas</w:t>
                  </w:r>
                  <w:r w:rsidRPr="00E13072">
                    <w:rPr>
                      <w:rFonts w:ascii="Arial" w:eastAsia="Calibri" w:hAnsi="Arial" w:cs="Arial"/>
                      <w:sz w:val="16"/>
                      <w:szCs w:val="16"/>
                    </w:rPr>
                    <w:t>, privilegiando el acompañamiento a las niñas y los niños de 3 meses a 36 meses</w:t>
                  </w:r>
                </w:p>
              </w:tc>
            </w:tr>
            <w:tr w:rsidR="00AD00FE" w:rsidRPr="00E13072" w14:paraId="1B978435" w14:textId="77777777" w:rsidTr="00770B57">
              <w:trPr>
                <w:trHeight w:val="615"/>
                <w:jc w:val="center"/>
              </w:trPr>
              <w:tc>
                <w:tcPr>
                  <w:tcW w:w="178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6439429E"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 xml:space="preserve">ESPACIO RURAL </w:t>
                  </w:r>
                </w:p>
              </w:tc>
              <w:tc>
                <w:tcPr>
                  <w:tcW w:w="141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03BD9D0A" w14:textId="77777777" w:rsidR="008A7C32" w:rsidRPr="00E13072" w:rsidRDefault="008A7C32" w:rsidP="008A7C32">
                  <w:pPr>
                    <w:spacing w:line="240" w:lineRule="auto"/>
                    <w:jc w:val="center"/>
                    <w:rPr>
                      <w:rFonts w:ascii="Arial" w:eastAsia="Calibri" w:hAnsi="Arial" w:cs="Arial"/>
                      <w:sz w:val="16"/>
                      <w:szCs w:val="16"/>
                    </w:rPr>
                  </w:pPr>
                  <w:r w:rsidRPr="00E13072">
                    <w:rPr>
                      <w:rFonts w:ascii="Arial" w:eastAsia="Calibri" w:hAnsi="Arial" w:cs="Arial"/>
                      <w:sz w:val="16"/>
                      <w:szCs w:val="16"/>
                    </w:rPr>
                    <w:t>3 meses a 69 meses y 29 días</w:t>
                  </w:r>
                </w:p>
              </w:tc>
              <w:tc>
                <w:tcPr>
                  <w:tcW w:w="297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1C3E42DB" w14:textId="2935D4C4" w:rsidR="008A7C32" w:rsidRPr="00E13072" w:rsidRDefault="008A7C32" w:rsidP="008A7C32">
                  <w:pPr>
                    <w:spacing w:line="240" w:lineRule="auto"/>
                    <w:jc w:val="center"/>
                    <w:rPr>
                      <w:rFonts w:ascii="Arial" w:eastAsia="Calibri" w:hAnsi="Arial" w:cs="Arial"/>
                      <w:sz w:val="16"/>
                      <w:szCs w:val="16"/>
                      <w:lang w:val="es-CO"/>
                    </w:rPr>
                  </w:pPr>
                  <w:r w:rsidRPr="00E13072">
                    <w:rPr>
                      <w:rFonts w:ascii="Arial" w:eastAsia="Calibri" w:hAnsi="Arial" w:cs="Arial"/>
                      <w:sz w:val="16"/>
                      <w:szCs w:val="16"/>
                      <w:lang w:val="es-CO"/>
                    </w:rPr>
                    <w:t xml:space="preserve">1 por cada 15 </w:t>
                  </w:r>
                  <w:r w:rsidR="00B34FEF" w:rsidRPr="00E13072">
                    <w:rPr>
                      <w:rFonts w:ascii="Arial" w:eastAsia="Calibri" w:hAnsi="Arial" w:cs="Arial"/>
                      <w:sz w:val="16"/>
                      <w:szCs w:val="16"/>
                      <w:lang w:val="es-CO"/>
                    </w:rPr>
                    <w:t>niños - niñas</w:t>
                  </w:r>
                </w:p>
              </w:tc>
            </w:tr>
          </w:tbl>
          <w:p w14:paraId="0196E4E0" w14:textId="77777777" w:rsidR="000C1E7E" w:rsidRPr="00E13072" w:rsidRDefault="008A7C32" w:rsidP="000C1E7E">
            <w:pPr>
              <w:spacing w:line="276" w:lineRule="auto"/>
              <w:jc w:val="center"/>
              <w:rPr>
                <w:rFonts w:ascii="Arial" w:eastAsia="Arial Narrow" w:hAnsi="Arial" w:cs="Arial"/>
                <w:sz w:val="14"/>
                <w:szCs w:val="14"/>
                <w:lang w:val="es-CO"/>
              </w:rPr>
            </w:pPr>
            <w:r w:rsidRPr="00E13072">
              <w:rPr>
                <w:rFonts w:ascii="Arial" w:hAnsi="Arial" w:cs="Arial"/>
              </w:rPr>
              <w:t xml:space="preserve"> </w:t>
            </w:r>
            <w:r w:rsidR="000C1E7E" w:rsidRPr="00E13072">
              <w:rPr>
                <w:rFonts w:ascii="Arial" w:eastAsia="Arial Narrow" w:hAnsi="Arial" w:cs="Arial"/>
                <w:sz w:val="14"/>
                <w:szCs w:val="14"/>
                <w:lang w:val="es-CO"/>
              </w:rPr>
              <w:t>Fuente: Construcción propia SDIS, 2023.</w:t>
            </w:r>
          </w:p>
          <w:p w14:paraId="1EB7A505" w14:textId="14D703A6" w:rsidR="008A7C32" w:rsidRPr="00E13072" w:rsidRDefault="008A7C32" w:rsidP="008A7C32">
            <w:pPr>
              <w:jc w:val="both"/>
              <w:rPr>
                <w:rFonts w:ascii="Arial" w:hAnsi="Arial" w:cs="Arial"/>
              </w:rPr>
            </w:pPr>
          </w:p>
          <w:p w14:paraId="06427A66" w14:textId="77777777" w:rsidR="008A7C32" w:rsidRPr="00E13072" w:rsidRDefault="008A7C32" w:rsidP="008A7C32">
            <w:pPr>
              <w:jc w:val="both"/>
              <w:rPr>
                <w:rFonts w:ascii="Arial" w:hAnsi="Arial" w:cs="Arial"/>
                <w:sz w:val="18"/>
                <w:szCs w:val="18"/>
              </w:rPr>
            </w:pPr>
            <w:r w:rsidRPr="00E13072">
              <w:rPr>
                <w:rFonts w:ascii="Arial" w:hAnsi="Arial" w:cs="Arial"/>
                <w:sz w:val="18"/>
                <w:szCs w:val="18"/>
              </w:rPr>
              <w:t>Nota: Los jardines infantiles nocturnos atenderán de acuerdo con los horarios establecidos por la Subdirección para la Infancia, e implementará turnos cuando el servicio se brinda en la totalidad de la noche.</w:t>
            </w:r>
          </w:p>
          <w:p w14:paraId="3F5E5CC4" w14:textId="77777777" w:rsidR="008A7C32" w:rsidRPr="00E13072" w:rsidRDefault="008A7C32" w:rsidP="008A7C32">
            <w:pPr>
              <w:ind w:left="-20" w:right="-20"/>
              <w:jc w:val="both"/>
              <w:rPr>
                <w:rFonts w:ascii="Arial" w:hAnsi="Arial" w:cs="Arial"/>
              </w:rPr>
            </w:pPr>
          </w:p>
          <w:p w14:paraId="2219B082" w14:textId="499EE2D3" w:rsidR="008A7C32" w:rsidRPr="00E13072" w:rsidRDefault="008A7C32" w:rsidP="008A7C32">
            <w:pPr>
              <w:jc w:val="both"/>
              <w:rPr>
                <w:rFonts w:ascii="Arial" w:hAnsi="Arial" w:cs="Arial"/>
              </w:rPr>
            </w:pPr>
            <w:r w:rsidRPr="00E13072">
              <w:rPr>
                <w:rFonts w:ascii="Arial" w:hAnsi="Arial" w:cs="Arial"/>
              </w:rPr>
              <w:t xml:space="preserve">Estándar </w:t>
            </w:r>
            <w:r w:rsidR="00074C03" w:rsidRPr="00E13072">
              <w:rPr>
                <w:rFonts w:ascii="Arial" w:eastAsia="Calibri" w:hAnsi="Arial" w:cs="Arial"/>
                <w:sz w:val="20"/>
                <w:szCs w:val="20"/>
                <w:lang w:val="es-MX"/>
              </w:rPr>
              <w:t>No.</w:t>
            </w:r>
            <w:r w:rsidR="00074C03" w:rsidRPr="00E13072">
              <w:rPr>
                <w:rFonts w:ascii="Arial" w:eastAsia="Calibri" w:hAnsi="Arial" w:cs="Arial"/>
                <w:lang w:val="es-MX"/>
              </w:rPr>
              <w:t xml:space="preserve"> </w:t>
            </w:r>
            <w:r w:rsidRPr="00E13072">
              <w:rPr>
                <w:rFonts w:ascii="Arial" w:hAnsi="Arial" w:cs="Arial"/>
              </w:rPr>
              <w:t xml:space="preserve">68: Se validará profesional psicosocial con título profesional en el área de psicología, trabajo social o psicopedagogía. Con experiencia profesional de 1 año relacionada con el desarrollo de las actividades inherentes a su perfil. La disponibilidad en el servicio se debe presentar en la siguiente relación: </w:t>
            </w:r>
            <w:r w:rsidRPr="00E13072">
              <w:rPr>
                <w:rFonts w:ascii="Arial" w:hAnsi="Arial" w:cs="Arial"/>
                <w:lang w:val="es"/>
              </w:rPr>
              <w:t>Jardín Infantil</w:t>
            </w:r>
            <w:r w:rsidR="00AD70AE" w:rsidRPr="00E13072">
              <w:rPr>
                <w:rFonts w:ascii="Arial" w:hAnsi="Arial" w:cs="Arial"/>
                <w:lang w:val="es"/>
              </w:rPr>
              <w:t xml:space="preserve"> Privado y Público</w:t>
            </w:r>
            <w:r w:rsidRPr="00E13072">
              <w:rPr>
                <w:rFonts w:ascii="Arial" w:hAnsi="Arial" w:cs="Arial"/>
                <w:lang w:val="es"/>
              </w:rPr>
              <w:t xml:space="preserve"> Diurno, Nocturno y Casa De Pensamiento Inte</w:t>
            </w:r>
            <w:r w:rsidR="00762D1E" w:rsidRPr="00E13072">
              <w:rPr>
                <w:rFonts w:ascii="Arial" w:hAnsi="Arial" w:cs="Arial"/>
                <w:lang w:val="es"/>
              </w:rPr>
              <w:t>rcultural Entre uno (1) y trecientos</w:t>
            </w:r>
            <w:r w:rsidRPr="00E13072">
              <w:rPr>
                <w:rFonts w:ascii="Arial" w:hAnsi="Arial" w:cs="Arial"/>
                <w:lang w:val="es"/>
              </w:rPr>
              <w:t xml:space="preserve"> (300) niños.  Espacio Rural Entre uno (1) y cien (100) niños.</w:t>
            </w:r>
          </w:p>
          <w:p w14:paraId="4E9534E1" w14:textId="77777777" w:rsidR="008A7C32" w:rsidRPr="00E13072" w:rsidRDefault="008A7C32" w:rsidP="008A7C32">
            <w:pPr>
              <w:ind w:left="-20" w:right="-20"/>
              <w:jc w:val="both"/>
              <w:rPr>
                <w:rFonts w:ascii="Arial" w:hAnsi="Arial" w:cs="Arial"/>
              </w:rPr>
            </w:pPr>
          </w:p>
          <w:p w14:paraId="4D1A8AC8" w14:textId="2A983165" w:rsidR="008A7C32" w:rsidRPr="00E13072" w:rsidRDefault="008A7C32" w:rsidP="008A7C32">
            <w:pPr>
              <w:jc w:val="both"/>
              <w:rPr>
                <w:rFonts w:ascii="Arial" w:hAnsi="Arial" w:cs="Arial"/>
              </w:rPr>
            </w:pPr>
            <w:r w:rsidRPr="00E13072">
              <w:rPr>
                <w:rFonts w:ascii="Arial" w:hAnsi="Arial" w:cs="Arial"/>
              </w:rPr>
              <w:t xml:space="preserve">Estándar </w:t>
            </w:r>
            <w:r w:rsidR="00074C03" w:rsidRPr="00E13072">
              <w:rPr>
                <w:rFonts w:ascii="Arial" w:eastAsia="Calibri" w:hAnsi="Arial" w:cs="Arial"/>
                <w:sz w:val="20"/>
                <w:szCs w:val="20"/>
                <w:lang w:val="es-MX"/>
              </w:rPr>
              <w:t>No.</w:t>
            </w:r>
            <w:r w:rsidR="00074C03" w:rsidRPr="00E13072">
              <w:rPr>
                <w:rFonts w:ascii="Arial" w:eastAsia="Calibri" w:hAnsi="Arial" w:cs="Arial"/>
                <w:lang w:val="es-MX"/>
              </w:rPr>
              <w:t xml:space="preserve"> </w:t>
            </w:r>
            <w:r w:rsidRPr="00E13072">
              <w:rPr>
                <w:rFonts w:ascii="Arial" w:hAnsi="Arial" w:cs="Arial"/>
              </w:rPr>
              <w:t xml:space="preserve">69: Se validará nutricionista, con título profesional en nutrición y dietética. La disponibilidad en el servicio se debe presentar en la siguiente relación: </w:t>
            </w:r>
            <w:r w:rsidRPr="00E13072">
              <w:rPr>
                <w:rFonts w:ascii="Arial" w:hAnsi="Arial" w:cs="Arial"/>
                <w:lang w:val="es"/>
              </w:rPr>
              <w:t>Jardín Infantil</w:t>
            </w:r>
            <w:r w:rsidR="00AD70AE" w:rsidRPr="00E13072">
              <w:rPr>
                <w:rFonts w:ascii="Arial" w:hAnsi="Arial" w:cs="Arial"/>
                <w:lang w:val="es"/>
              </w:rPr>
              <w:t xml:space="preserve"> Privado y Público</w:t>
            </w:r>
            <w:r w:rsidRPr="00E13072">
              <w:rPr>
                <w:rFonts w:ascii="Arial" w:hAnsi="Arial" w:cs="Arial"/>
                <w:lang w:val="es"/>
              </w:rPr>
              <w:t xml:space="preserve"> Diurno, Nocturno y Casa De Pensamiento Intercultural Entre uno (1) y doscientos (200) niños.  Espacio Rural Entre uno (1) y cien (100) niños. </w:t>
            </w:r>
          </w:p>
          <w:p w14:paraId="0E4AFBD7" w14:textId="77777777" w:rsidR="008A7C32" w:rsidRPr="00E13072" w:rsidRDefault="008A7C32" w:rsidP="008A7C32">
            <w:pPr>
              <w:ind w:left="-20" w:right="-20"/>
              <w:jc w:val="both"/>
              <w:rPr>
                <w:rFonts w:ascii="Arial" w:hAnsi="Arial" w:cs="Arial"/>
              </w:rPr>
            </w:pPr>
          </w:p>
          <w:p w14:paraId="6DAC3122" w14:textId="70FCA5F9" w:rsidR="008A7C32" w:rsidRPr="00E13072" w:rsidRDefault="008A7C32" w:rsidP="008A7C32">
            <w:pPr>
              <w:ind w:right="-20"/>
              <w:jc w:val="both"/>
              <w:rPr>
                <w:rFonts w:ascii="Arial" w:hAnsi="Arial" w:cs="Arial"/>
              </w:rPr>
            </w:pPr>
            <w:r w:rsidRPr="00E13072">
              <w:rPr>
                <w:rFonts w:ascii="Arial" w:hAnsi="Arial" w:cs="Arial"/>
              </w:rPr>
              <w:t xml:space="preserve">Estándar </w:t>
            </w:r>
            <w:r w:rsidR="00074C03" w:rsidRPr="00E13072">
              <w:rPr>
                <w:rFonts w:ascii="Arial" w:eastAsia="Calibri" w:hAnsi="Arial" w:cs="Arial"/>
                <w:sz w:val="20"/>
                <w:szCs w:val="20"/>
                <w:lang w:val="es-MX"/>
              </w:rPr>
              <w:t>No.</w:t>
            </w:r>
            <w:r w:rsidR="00074C03" w:rsidRPr="00E13072">
              <w:rPr>
                <w:rFonts w:ascii="Arial" w:eastAsia="Calibri" w:hAnsi="Arial" w:cs="Arial"/>
                <w:lang w:val="es-MX"/>
              </w:rPr>
              <w:t xml:space="preserve"> </w:t>
            </w:r>
            <w:r w:rsidRPr="00E13072">
              <w:rPr>
                <w:rFonts w:ascii="Arial" w:hAnsi="Arial" w:cs="Arial"/>
              </w:rPr>
              <w:t xml:space="preserve">73: Cuenta con profesional responsable del jardín infantil, con título profesional en áreas de la educación, ciencias sociales y humanas, con una experiencia profesional de 2 años en la coordinación de proyectos o servicios sociales. </w:t>
            </w:r>
          </w:p>
          <w:p w14:paraId="01E5D0E1" w14:textId="77777777" w:rsidR="008A7C32" w:rsidRPr="00E13072" w:rsidRDefault="008A7C32" w:rsidP="008A7C32">
            <w:pPr>
              <w:ind w:right="-20"/>
              <w:jc w:val="both"/>
              <w:rPr>
                <w:rFonts w:ascii="Arial" w:hAnsi="Arial" w:cs="Arial"/>
              </w:rPr>
            </w:pPr>
          </w:p>
          <w:p w14:paraId="688AEE06" w14:textId="5339DD7B" w:rsidR="008A7C32" w:rsidRDefault="008A7C32" w:rsidP="008A7C32">
            <w:pPr>
              <w:ind w:right="-20"/>
              <w:jc w:val="both"/>
              <w:rPr>
                <w:rFonts w:ascii="Arial" w:hAnsi="Arial" w:cs="Arial"/>
              </w:rPr>
            </w:pPr>
            <w:r w:rsidRPr="00E13072">
              <w:rPr>
                <w:rFonts w:ascii="Arial" w:hAnsi="Arial" w:cs="Arial"/>
              </w:rPr>
              <w:t>Estándar</w:t>
            </w:r>
            <w:r w:rsidR="00074C03" w:rsidRPr="00E13072">
              <w:rPr>
                <w:rFonts w:ascii="Arial" w:eastAsia="Calibri" w:hAnsi="Arial" w:cs="Arial"/>
                <w:sz w:val="20"/>
                <w:szCs w:val="20"/>
                <w:lang w:val="es-MX"/>
              </w:rPr>
              <w:t xml:space="preserve"> No.</w:t>
            </w:r>
            <w:r w:rsidR="00074C03" w:rsidRPr="00E13072">
              <w:rPr>
                <w:rFonts w:ascii="Arial" w:eastAsia="Calibri" w:hAnsi="Arial" w:cs="Arial"/>
                <w:lang w:val="es-MX"/>
              </w:rPr>
              <w:t xml:space="preserve"> </w:t>
            </w:r>
            <w:r w:rsidRPr="00E13072">
              <w:rPr>
                <w:rFonts w:ascii="Arial" w:hAnsi="Arial" w:cs="Arial"/>
              </w:rPr>
              <w:t xml:space="preserve">74: Cuenta con profesional de apoyo pedagógico al jardín infantil. Con título en áreas de la educación y dos (2) años de experiencia profesional en actividades afines a su perfil. La disponibilidad en el servicio se debe presentar en la siguiente proporción: </w:t>
            </w:r>
          </w:p>
          <w:p w14:paraId="6DF28D15" w14:textId="04F70647" w:rsidR="002B13C3" w:rsidRDefault="002B13C3" w:rsidP="008A7C32">
            <w:pPr>
              <w:ind w:right="-20"/>
              <w:jc w:val="both"/>
              <w:rPr>
                <w:rFonts w:ascii="Arial" w:hAnsi="Arial" w:cs="Arial"/>
              </w:rPr>
            </w:pPr>
          </w:p>
          <w:p w14:paraId="13B89335" w14:textId="2AF421AF" w:rsidR="008A3403" w:rsidRDefault="008A3403" w:rsidP="008A7C32">
            <w:pPr>
              <w:ind w:right="-20"/>
              <w:jc w:val="both"/>
              <w:rPr>
                <w:rFonts w:ascii="Arial" w:hAnsi="Arial" w:cs="Arial"/>
              </w:rPr>
            </w:pPr>
          </w:p>
          <w:p w14:paraId="72BD10B6" w14:textId="5A3703A9" w:rsidR="008A3403" w:rsidRDefault="008A3403" w:rsidP="008A7C32">
            <w:pPr>
              <w:ind w:right="-20"/>
              <w:jc w:val="both"/>
              <w:rPr>
                <w:rFonts w:ascii="Arial" w:hAnsi="Arial" w:cs="Arial"/>
              </w:rPr>
            </w:pPr>
          </w:p>
          <w:p w14:paraId="0B9459D1" w14:textId="55465E39" w:rsidR="008A3403" w:rsidRDefault="008A3403" w:rsidP="008A7C32">
            <w:pPr>
              <w:ind w:right="-20"/>
              <w:jc w:val="both"/>
              <w:rPr>
                <w:rFonts w:ascii="Arial" w:hAnsi="Arial" w:cs="Arial"/>
              </w:rPr>
            </w:pPr>
          </w:p>
          <w:p w14:paraId="07998C7F" w14:textId="28AFAB2C" w:rsidR="008A3403" w:rsidRDefault="008A3403" w:rsidP="008A7C32">
            <w:pPr>
              <w:ind w:right="-20"/>
              <w:jc w:val="both"/>
              <w:rPr>
                <w:rFonts w:ascii="Arial" w:hAnsi="Arial" w:cs="Arial"/>
              </w:rPr>
            </w:pPr>
          </w:p>
          <w:p w14:paraId="764671F3" w14:textId="77777777" w:rsidR="008A3403" w:rsidRPr="00E13072" w:rsidRDefault="008A3403" w:rsidP="008A7C32">
            <w:pPr>
              <w:ind w:right="-20"/>
              <w:jc w:val="both"/>
              <w:rPr>
                <w:rFonts w:ascii="Arial" w:hAnsi="Arial" w:cs="Arial"/>
              </w:rPr>
            </w:pPr>
          </w:p>
          <w:p w14:paraId="34DA556B" w14:textId="77777777" w:rsidR="008A7C32" w:rsidRPr="00E13072" w:rsidRDefault="008A7C32" w:rsidP="008A7C32">
            <w:pPr>
              <w:spacing w:after="160"/>
              <w:jc w:val="center"/>
              <w:rPr>
                <w:rFonts w:ascii="Arial" w:hAnsi="Arial" w:cs="Arial"/>
                <w:sz w:val="16"/>
                <w:szCs w:val="16"/>
              </w:rPr>
            </w:pPr>
          </w:p>
          <w:tbl>
            <w:tblPr>
              <w:tblStyle w:val="Tablaconcuadrcula"/>
              <w:tblW w:w="0" w:type="auto"/>
              <w:jc w:val="center"/>
              <w:tblLayout w:type="fixed"/>
              <w:tblLook w:val="04A0" w:firstRow="1" w:lastRow="0" w:firstColumn="1" w:lastColumn="0" w:noHBand="0" w:noVBand="1"/>
            </w:tblPr>
            <w:tblGrid>
              <w:gridCol w:w="2855"/>
              <w:gridCol w:w="3966"/>
            </w:tblGrid>
            <w:tr w:rsidR="00AD00FE" w:rsidRPr="00E13072" w14:paraId="3F1B7317" w14:textId="77777777" w:rsidTr="00770B57">
              <w:trPr>
                <w:trHeight w:val="480"/>
                <w:jc w:val="center"/>
              </w:trPr>
              <w:tc>
                <w:tcPr>
                  <w:tcW w:w="2855" w:type="dxa"/>
                  <w:shd w:val="clear" w:color="auto" w:fill="D9D9D9" w:themeFill="background1" w:themeFillShade="D9"/>
                  <w:tcMar>
                    <w:left w:w="105" w:type="dxa"/>
                    <w:right w:w="105" w:type="dxa"/>
                  </w:tcMar>
                  <w:vAlign w:val="center"/>
                </w:tcPr>
                <w:p w14:paraId="370BB04E" w14:textId="7322E422" w:rsidR="008A7C32" w:rsidRPr="00E13072" w:rsidRDefault="00CA7FB1" w:rsidP="00CA7FB1">
                  <w:pPr>
                    <w:spacing w:after="160"/>
                    <w:jc w:val="center"/>
                    <w:rPr>
                      <w:rFonts w:ascii="Arial" w:hAnsi="Arial" w:cs="Arial"/>
                      <w:sz w:val="16"/>
                      <w:szCs w:val="16"/>
                    </w:rPr>
                  </w:pPr>
                  <w:r w:rsidRPr="00E13072">
                    <w:rPr>
                      <w:rFonts w:ascii="Arial" w:eastAsia="Calibri" w:hAnsi="Arial" w:cs="Arial"/>
                      <w:sz w:val="16"/>
                      <w:szCs w:val="16"/>
                    </w:rPr>
                    <w:t xml:space="preserve">SERVICIO  </w:t>
                  </w:r>
                </w:p>
              </w:tc>
              <w:tc>
                <w:tcPr>
                  <w:tcW w:w="3966" w:type="dxa"/>
                  <w:shd w:val="clear" w:color="auto" w:fill="D9D9D9" w:themeFill="background1" w:themeFillShade="D9"/>
                  <w:tcMar>
                    <w:left w:w="105" w:type="dxa"/>
                    <w:right w:w="105" w:type="dxa"/>
                  </w:tcMar>
                  <w:vAlign w:val="center"/>
                </w:tcPr>
                <w:p w14:paraId="56777049" w14:textId="77777777" w:rsidR="008A7C32" w:rsidRPr="00E13072" w:rsidRDefault="008A7C32" w:rsidP="00CA7FB1">
                  <w:pPr>
                    <w:spacing w:after="160"/>
                    <w:jc w:val="center"/>
                    <w:rPr>
                      <w:rFonts w:ascii="Arial" w:hAnsi="Arial" w:cs="Arial"/>
                      <w:sz w:val="16"/>
                      <w:szCs w:val="16"/>
                    </w:rPr>
                  </w:pPr>
                  <w:r w:rsidRPr="00E13072">
                    <w:rPr>
                      <w:rFonts w:ascii="Arial" w:hAnsi="Arial" w:cs="Arial"/>
                      <w:sz w:val="16"/>
                      <w:szCs w:val="16"/>
                    </w:rPr>
                    <w:t>PROPORCIÓN</w:t>
                  </w:r>
                </w:p>
              </w:tc>
            </w:tr>
            <w:tr w:rsidR="00AD00FE" w:rsidRPr="00E13072" w14:paraId="73381BBA" w14:textId="77777777" w:rsidTr="00770B57">
              <w:trPr>
                <w:trHeight w:val="240"/>
                <w:jc w:val="center"/>
              </w:trPr>
              <w:tc>
                <w:tcPr>
                  <w:tcW w:w="2855" w:type="dxa"/>
                  <w:tcMar>
                    <w:left w:w="105" w:type="dxa"/>
                    <w:right w:w="105" w:type="dxa"/>
                  </w:tcMar>
                  <w:vAlign w:val="bottom"/>
                </w:tcPr>
                <w:p w14:paraId="1B1B19A4" w14:textId="6188057B" w:rsidR="008A7C32" w:rsidRPr="00E13072" w:rsidRDefault="008A7C32" w:rsidP="00CA7FB1">
                  <w:pPr>
                    <w:spacing w:after="160"/>
                    <w:jc w:val="center"/>
                    <w:rPr>
                      <w:rFonts w:ascii="Arial" w:hAnsi="Arial" w:cs="Arial"/>
                      <w:sz w:val="16"/>
                      <w:szCs w:val="16"/>
                    </w:rPr>
                  </w:pPr>
                  <w:r w:rsidRPr="00E13072">
                    <w:rPr>
                      <w:rFonts w:ascii="Arial" w:hAnsi="Arial" w:cs="Arial"/>
                      <w:sz w:val="16"/>
                      <w:szCs w:val="16"/>
                    </w:rPr>
                    <w:t>JARDIN INFANTIL DIURNO</w:t>
                  </w:r>
                </w:p>
              </w:tc>
              <w:tc>
                <w:tcPr>
                  <w:tcW w:w="3966" w:type="dxa"/>
                  <w:tcMar>
                    <w:left w:w="105" w:type="dxa"/>
                    <w:right w:w="105" w:type="dxa"/>
                  </w:tcMar>
                  <w:vAlign w:val="bottom"/>
                </w:tcPr>
                <w:p w14:paraId="79B36BB6" w14:textId="77777777" w:rsidR="008A7C32" w:rsidRPr="00E13072" w:rsidRDefault="008A7C32" w:rsidP="00CA7FB1">
                  <w:pPr>
                    <w:spacing w:after="160"/>
                    <w:jc w:val="center"/>
                    <w:rPr>
                      <w:rFonts w:ascii="Arial" w:hAnsi="Arial" w:cs="Arial"/>
                      <w:sz w:val="16"/>
                      <w:szCs w:val="16"/>
                    </w:rPr>
                  </w:pPr>
                  <w:r w:rsidRPr="00E13072">
                    <w:rPr>
                      <w:rFonts w:ascii="Arial" w:hAnsi="Arial" w:cs="Arial"/>
                      <w:sz w:val="16"/>
                      <w:szCs w:val="16"/>
                    </w:rPr>
                    <w:t>1 profesional a partir de 300 niñas y niños</w:t>
                  </w:r>
                </w:p>
              </w:tc>
            </w:tr>
            <w:tr w:rsidR="00AD00FE" w:rsidRPr="00E13072" w14:paraId="56253602" w14:textId="77777777" w:rsidTr="00770B57">
              <w:trPr>
                <w:trHeight w:val="320"/>
                <w:jc w:val="center"/>
              </w:trPr>
              <w:tc>
                <w:tcPr>
                  <w:tcW w:w="2855" w:type="dxa"/>
                  <w:tcMar>
                    <w:left w:w="105" w:type="dxa"/>
                    <w:right w:w="105" w:type="dxa"/>
                  </w:tcMar>
                  <w:vAlign w:val="bottom"/>
                </w:tcPr>
                <w:p w14:paraId="4A8C9D17" w14:textId="3A4727FC" w:rsidR="008A7C32" w:rsidRPr="00E13072" w:rsidRDefault="008A7C32" w:rsidP="00CA7FB1">
                  <w:pPr>
                    <w:spacing w:after="160"/>
                    <w:jc w:val="center"/>
                    <w:rPr>
                      <w:rFonts w:ascii="Arial" w:hAnsi="Arial" w:cs="Arial"/>
                      <w:sz w:val="16"/>
                      <w:szCs w:val="16"/>
                    </w:rPr>
                  </w:pPr>
                  <w:r w:rsidRPr="00E13072">
                    <w:rPr>
                      <w:rFonts w:ascii="Arial" w:hAnsi="Arial" w:cs="Arial"/>
                      <w:sz w:val="16"/>
                      <w:szCs w:val="16"/>
                    </w:rPr>
                    <w:t>JARDIN INFANTIL NOCTURNO</w:t>
                  </w:r>
                </w:p>
              </w:tc>
              <w:tc>
                <w:tcPr>
                  <w:tcW w:w="3966" w:type="dxa"/>
                  <w:tcMar>
                    <w:left w:w="105" w:type="dxa"/>
                    <w:right w:w="105" w:type="dxa"/>
                  </w:tcMar>
                  <w:vAlign w:val="bottom"/>
                </w:tcPr>
                <w:p w14:paraId="0F735233" w14:textId="77777777" w:rsidR="008A7C32" w:rsidRPr="00E13072" w:rsidRDefault="008A7C32" w:rsidP="00CA7FB1">
                  <w:pPr>
                    <w:spacing w:after="160"/>
                    <w:jc w:val="center"/>
                    <w:rPr>
                      <w:rFonts w:ascii="Arial" w:hAnsi="Arial" w:cs="Arial"/>
                      <w:sz w:val="16"/>
                      <w:szCs w:val="16"/>
                    </w:rPr>
                  </w:pPr>
                  <w:r w:rsidRPr="00E13072">
                    <w:rPr>
                      <w:rFonts w:ascii="Arial" w:hAnsi="Arial" w:cs="Arial"/>
                      <w:sz w:val="16"/>
                      <w:szCs w:val="16"/>
                    </w:rPr>
                    <w:t>NA</w:t>
                  </w:r>
                </w:p>
              </w:tc>
            </w:tr>
            <w:tr w:rsidR="00AD00FE" w:rsidRPr="00E13072" w14:paraId="0AE253C3" w14:textId="77777777" w:rsidTr="00770B57">
              <w:trPr>
                <w:trHeight w:val="480"/>
                <w:jc w:val="center"/>
              </w:trPr>
              <w:tc>
                <w:tcPr>
                  <w:tcW w:w="2855" w:type="dxa"/>
                  <w:tcMar>
                    <w:left w:w="105" w:type="dxa"/>
                    <w:right w:w="105" w:type="dxa"/>
                  </w:tcMar>
                  <w:vAlign w:val="bottom"/>
                </w:tcPr>
                <w:p w14:paraId="6C95CF81" w14:textId="77777777" w:rsidR="008A7C32" w:rsidRPr="00E13072" w:rsidRDefault="008A7C32" w:rsidP="00CA7FB1">
                  <w:pPr>
                    <w:spacing w:after="160"/>
                    <w:jc w:val="center"/>
                    <w:rPr>
                      <w:rFonts w:ascii="Arial" w:hAnsi="Arial" w:cs="Arial"/>
                      <w:sz w:val="16"/>
                      <w:szCs w:val="16"/>
                    </w:rPr>
                  </w:pPr>
                  <w:r w:rsidRPr="00E13072">
                    <w:rPr>
                      <w:rFonts w:ascii="Arial" w:hAnsi="Arial" w:cs="Arial"/>
                      <w:sz w:val="16"/>
                      <w:szCs w:val="16"/>
                    </w:rPr>
                    <w:t>CASA DE PENSAMIENTO INTERCULTURAL</w:t>
                  </w:r>
                </w:p>
              </w:tc>
              <w:tc>
                <w:tcPr>
                  <w:tcW w:w="3966" w:type="dxa"/>
                  <w:tcMar>
                    <w:left w:w="105" w:type="dxa"/>
                    <w:right w:w="105" w:type="dxa"/>
                  </w:tcMar>
                  <w:vAlign w:val="bottom"/>
                </w:tcPr>
                <w:p w14:paraId="4A466D77" w14:textId="77777777" w:rsidR="008A7C32" w:rsidRPr="00E13072" w:rsidRDefault="008A7C32" w:rsidP="00CA7FB1">
                  <w:pPr>
                    <w:spacing w:after="160"/>
                    <w:jc w:val="center"/>
                    <w:rPr>
                      <w:rFonts w:ascii="Arial" w:hAnsi="Arial" w:cs="Arial"/>
                      <w:sz w:val="16"/>
                      <w:szCs w:val="16"/>
                    </w:rPr>
                  </w:pPr>
                  <w:r w:rsidRPr="00E13072">
                    <w:rPr>
                      <w:rFonts w:ascii="Arial" w:hAnsi="Arial" w:cs="Arial"/>
                      <w:sz w:val="16"/>
                      <w:szCs w:val="16"/>
                    </w:rPr>
                    <w:t>NA</w:t>
                  </w:r>
                </w:p>
              </w:tc>
            </w:tr>
            <w:tr w:rsidR="00AD00FE" w:rsidRPr="00E13072" w14:paraId="163D9396" w14:textId="77777777" w:rsidTr="00770B57">
              <w:trPr>
                <w:trHeight w:val="300"/>
                <w:jc w:val="center"/>
              </w:trPr>
              <w:tc>
                <w:tcPr>
                  <w:tcW w:w="2855" w:type="dxa"/>
                  <w:tcMar>
                    <w:left w:w="105" w:type="dxa"/>
                    <w:right w:w="105" w:type="dxa"/>
                  </w:tcMar>
                  <w:vAlign w:val="bottom"/>
                </w:tcPr>
                <w:p w14:paraId="27B4180A" w14:textId="77777777" w:rsidR="008A7C32" w:rsidRPr="00E13072" w:rsidRDefault="008A7C32" w:rsidP="00CA7FB1">
                  <w:pPr>
                    <w:spacing w:after="160"/>
                    <w:jc w:val="center"/>
                    <w:rPr>
                      <w:rFonts w:ascii="Arial" w:hAnsi="Arial" w:cs="Arial"/>
                      <w:sz w:val="16"/>
                      <w:szCs w:val="16"/>
                    </w:rPr>
                  </w:pPr>
                  <w:r w:rsidRPr="00E13072">
                    <w:rPr>
                      <w:rFonts w:ascii="Arial" w:hAnsi="Arial" w:cs="Arial"/>
                      <w:sz w:val="16"/>
                      <w:szCs w:val="16"/>
                    </w:rPr>
                    <w:t>ESPACIO RURAL</w:t>
                  </w:r>
                </w:p>
              </w:tc>
              <w:tc>
                <w:tcPr>
                  <w:tcW w:w="3966" w:type="dxa"/>
                  <w:tcMar>
                    <w:left w:w="105" w:type="dxa"/>
                    <w:right w:w="105" w:type="dxa"/>
                  </w:tcMar>
                  <w:vAlign w:val="bottom"/>
                </w:tcPr>
                <w:p w14:paraId="430AF3F3" w14:textId="77777777" w:rsidR="008A7C32" w:rsidRPr="00E13072" w:rsidRDefault="008A7C32" w:rsidP="00CA7FB1">
                  <w:pPr>
                    <w:spacing w:after="160"/>
                    <w:jc w:val="center"/>
                    <w:rPr>
                      <w:rFonts w:ascii="Arial" w:hAnsi="Arial" w:cs="Arial"/>
                      <w:sz w:val="16"/>
                      <w:szCs w:val="16"/>
                    </w:rPr>
                  </w:pPr>
                  <w:r w:rsidRPr="00E13072">
                    <w:rPr>
                      <w:rFonts w:ascii="Arial" w:hAnsi="Arial" w:cs="Arial"/>
                      <w:sz w:val="16"/>
                      <w:szCs w:val="16"/>
                    </w:rPr>
                    <w:t>NA</w:t>
                  </w:r>
                </w:p>
              </w:tc>
            </w:tr>
          </w:tbl>
          <w:p w14:paraId="0AFBEB16" w14:textId="77777777" w:rsidR="008A7C32" w:rsidRDefault="000C1E7E" w:rsidP="00770B57">
            <w:pPr>
              <w:spacing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t>Fuente: Construcción propia SDIS, 2023.</w:t>
            </w:r>
          </w:p>
          <w:p w14:paraId="4A52AB13" w14:textId="7E332413" w:rsidR="00F37CB8" w:rsidRPr="00770B57" w:rsidRDefault="00F37CB8" w:rsidP="00770B57">
            <w:pPr>
              <w:spacing w:line="276" w:lineRule="auto"/>
              <w:jc w:val="center"/>
              <w:rPr>
                <w:rFonts w:ascii="Arial" w:eastAsia="Arial Narrow" w:hAnsi="Arial" w:cs="Arial"/>
                <w:sz w:val="14"/>
                <w:szCs w:val="14"/>
                <w:lang w:val="es-CO"/>
              </w:rPr>
            </w:pPr>
          </w:p>
        </w:tc>
      </w:tr>
    </w:tbl>
    <w:p w14:paraId="4E278DE7" w14:textId="017B2972" w:rsidR="004825F5" w:rsidRPr="00E13072" w:rsidRDefault="004825F5" w:rsidP="004825F5">
      <w:pPr>
        <w:spacing w:line="276" w:lineRule="auto"/>
        <w:jc w:val="center"/>
        <w:rPr>
          <w:rFonts w:ascii="Arial" w:eastAsia="Arial Narrow" w:hAnsi="Arial" w:cs="Arial"/>
          <w:sz w:val="14"/>
          <w:szCs w:val="14"/>
          <w:lang w:val="es-CO"/>
        </w:rPr>
      </w:pPr>
      <w:r w:rsidRPr="00E13072">
        <w:rPr>
          <w:rFonts w:ascii="Arial" w:eastAsia="Arial Narrow" w:hAnsi="Arial" w:cs="Arial"/>
          <w:sz w:val="14"/>
          <w:szCs w:val="14"/>
          <w:lang w:val="es-CO"/>
        </w:rPr>
        <w:lastRenderedPageBreak/>
        <w:t>Fuente: Construcción propia Secretaría Distrital de Integración Social, 2023</w:t>
      </w:r>
      <w:r w:rsidR="008827FE" w:rsidRPr="00E13072">
        <w:rPr>
          <w:rFonts w:ascii="Arial" w:eastAsia="Arial Narrow" w:hAnsi="Arial" w:cs="Arial"/>
          <w:sz w:val="14"/>
          <w:szCs w:val="14"/>
          <w:lang w:val="es-CO"/>
        </w:rPr>
        <w:t>.</w:t>
      </w:r>
    </w:p>
    <w:p w14:paraId="0D88F66B" w14:textId="4A829411" w:rsidR="004666F6" w:rsidRPr="00770B57" w:rsidRDefault="008A7C32" w:rsidP="00770B57">
      <w:pPr>
        <w:jc w:val="both"/>
        <w:rPr>
          <w:rFonts w:ascii="Arial" w:hAnsi="Arial" w:cs="Arial"/>
        </w:rPr>
      </w:pPr>
      <w:r w:rsidRPr="00E13072">
        <w:rPr>
          <w:rFonts w:ascii="Arial" w:hAnsi="Arial" w:cs="Arial"/>
        </w:rPr>
        <w:t xml:space="preserve">Para </w:t>
      </w:r>
      <w:r w:rsidR="002638C0" w:rsidRPr="00E13072">
        <w:rPr>
          <w:rFonts w:ascii="Arial" w:hAnsi="Arial" w:cs="Arial"/>
        </w:rPr>
        <w:t>conclui</w:t>
      </w:r>
      <w:r w:rsidRPr="00E13072">
        <w:rPr>
          <w:rFonts w:ascii="Arial" w:hAnsi="Arial" w:cs="Arial"/>
        </w:rPr>
        <w:t xml:space="preserve">r se invita a los Jardines Infantiles </w:t>
      </w:r>
      <w:r w:rsidR="001E081F" w:rsidRPr="00E13072">
        <w:rPr>
          <w:rFonts w:ascii="Arial" w:hAnsi="Arial" w:cs="Arial"/>
        </w:rPr>
        <w:t xml:space="preserve">a </w:t>
      </w:r>
      <w:r w:rsidRPr="00E13072">
        <w:rPr>
          <w:rFonts w:ascii="Arial" w:hAnsi="Arial" w:cs="Arial"/>
        </w:rPr>
        <w:t>realizar lectura, apropiación e implementación de los estándares técnicos</w:t>
      </w:r>
      <w:r w:rsidR="00027064" w:rsidRPr="00E13072">
        <w:rPr>
          <w:rFonts w:ascii="Arial" w:hAnsi="Arial" w:cs="Arial"/>
        </w:rPr>
        <w:t xml:space="preserve"> </w:t>
      </w:r>
      <w:r w:rsidR="001F4F7B" w:rsidRPr="00E13072">
        <w:rPr>
          <w:rFonts w:ascii="Arial" w:hAnsi="Arial" w:cs="Arial"/>
        </w:rPr>
        <w:t>re</w:t>
      </w:r>
      <w:r w:rsidR="004B59AA" w:rsidRPr="00E13072">
        <w:rPr>
          <w:rFonts w:ascii="Arial" w:hAnsi="Arial" w:cs="Arial"/>
        </w:rPr>
        <w:t xml:space="preserve">feridos </w:t>
      </w:r>
      <w:r w:rsidR="001F4F7B" w:rsidRPr="00E13072">
        <w:rPr>
          <w:rFonts w:ascii="Arial" w:hAnsi="Arial" w:cs="Arial"/>
        </w:rPr>
        <w:t xml:space="preserve">en </w:t>
      </w:r>
      <w:r w:rsidR="001E081F" w:rsidRPr="00E13072">
        <w:rPr>
          <w:rFonts w:ascii="Arial" w:hAnsi="Arial" w:cs="Arial"/>
        </w:rPr>
        <w:t xml:space="preserve">esta </w:t>
      </w:r>
      <w:r w:rsidR="001F4F7B" w:rsidRPr="00E13072">
        <w:rPr>
          <w:rFonts w:ascii="Arial" w:hAnsi="Arial" w:cs="Arial"/>
        </w:rPr>
        <w:t>últim</w:t>
      </w:r>
      <w:r w:rsidR="001E081F" w:rsidRPr="00E13072">
        <w:rPr>
          <w:rFonts w:ascii="Arial" w:hAnsi="Arial" w:cs="Arial"/>
        </w:rPr>
        <w:t>a tabla que hace referencia a</w:t>
      </w:r>
      <w:r w:rsidR="001F4F7B" w:rsidRPr="00E13072">
        <w:rPr>
          <w:rFonts w:ascii="Arial" w:hAnsi="Arial" w:cs="Arial"/>
        </w:rPr>
        <w:t xml:space="preserve"> los años 2024 y 2025 </w:t>
      </w:r>
      <w:r w:rsidRPr="00E13072">
        <w:rPr>
          <w:rFonts w:ascii="Arial" w:hAnsi="Arial" w:cs="Arial"/>
        </w:rPr>
        <w:t xml:space="preserve">en línea con la gradualidad mencionada, </w:t>
      </w:r>
      <w:r w:rsidR="00027064" w:rsidRPr="00E13072">
        <w:rPr>
          <w:rFonts w:ascii="Arial" w:hAnsi="Arial" w:cs="Arial"/>
        </w:rPr>
        <w:t xml:space="preserve">de manera que </w:t>
      </w:r>
      <w:r w:rsidRPr="00E13072">
        <w:rPr>
          <w:rFonts w:ascii="Arial" w:hAnsi="Arial" w:cs="Arial"/>
        </w:rPr>
        <w:t>al 01 de enero del 2026 se cuente con el cumplimiento total de los estándares técnicos para calidad de la educación inicial en el marco de la atención integral</w:t>
      </w:r>
      <w:r w:rsidR="00770B57">
        <w:rPr>
          <w:rFonts w:ascii="Arial" w:hAnsi="Arial" w:cs="Arial"/>
        </w:rPr>
        <w:t>.</w:t>
      </w:r>
    </w:p>
    <w:sectPr w:rsidR="004666F6" w:rsidRPr="00770B57" w:rsidSect="008E430F">
      <w:headerReference w:type="default" r:id="rId16"/>
      <w:pgSz w:w="11906" w:h="16838"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4C5" w14:textId="77777777" w:rsidR="0044281D" w:rsidRDefault="0044281D" w:rsidP="007812C4">
      <w:pPr>
        <w:spacing w:after="0" w:line="240" w:lineRule="auto"/>
      </w:pPr>
      <w:r>
        <w:separator/>
      </w:r>
    </w:p>
  </w:endnote>
  <w:endnote w:type="continuationSeparator" w:id="0">
    <w:p w14:paraId="7C87B3DC" w14:textId="77777777" w:rsidR="0044281D" w:rsidRDefault="0044281D" w:rsidP="0078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quot;Calibri&quot;,sans-serif&quot;,serif">
    <w:altName w:val="Times New Roman"/>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quot;Courier New&quot;">
    <w:altName w:val="Times New Roman"/>
    <w:panose1 w:val="020B0604020202020204"/>
    <w:charset w:val="00"/>
    <w:family w:val="roman"/>
    <w:notTrueType/>
    <w:pitch w:val="default"/>
  </w:font>
  <w:font w:name="&quot;Arial&quot;,sans-serif">
    <w:altName w:val="Times New Roman"/>
    <w:panose1 w:val="020B0604020202020204"/>
    <w:charset w:val="00"/>
    <w:family w:val="roman"/>
    <w:notTrueType/>
    <w:pitch w:val="default"/>
  </w:font>
  <w:font w:name="Arial, sans-serif">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Quattrocento Sans">
    <w:altName w:val="Times New Roman"/>
    <w:panose1 w:val="020B0502050000020003"/>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614B" w14:textId="77777777" w:rsidR="0044281D" w:rsidRDefault="0044281D" w:rsidP="007812C4">
      <w:pPr>
        <w:spacing w:after="0" w:line="240" w:lineRule="auto"/>
      </w:pPr>
      <w:r>
        <w:separator/>
      </w:r>
    </w:p>
  </w:footnote>
  <w:footnote w:type="continuationSeparator" w:id="0">
    <w:p w14:paraId="62100613" w14:textId="77777777" w:rsidR="0044281D" w:rsidRDefault="0044281D" w:rsidP="007812C4">
      <w:pPr>
        <w:spacing w:after="0" w:line="240" w:lineRule="auto"/>
      </w:pPr>
      <w:r>
        <w:continuationSeparator/>
      </w:r>
    </w:p>
  </w:footnote>
  <w:footnote w:id="1">
    <w:p w14:paraId="2216732F" w14:textId="77777777" w:rsidR="00575008" w:rsidRPr="00770B57" w:rsidRDefault="00575008" w:rsidP="00DA63FF">
      <w:pPr>
        <w:pStyle w:val="Textonotapie"/>
        <w:jc w:val="both"/>
        <w:rPr>
          <w:rFonts w:ascii="Arial"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eastAsia="Arial Narrow" w:hAnsi="Arial" w:cs="Arial"/>
          <w:sz w:val="16"/>
          <w:szCs w:val="16"/>
          <w:lang w:val="es-MX"/>
        </w:rPr>
        <w:t>Todos los formatos a utilizar para jardines infantiles propios, cofinanciados, sociales, casas de pensamiento intercultural y espacios rurales serán aquellos que se encuentren vigentes en el Sistema Integrado de Gestión y para jardines infantiles privados, serán aquellos que el jardín infantil disponga con el fin correspondiente.</w:t>
      </w:r>
    </w:p>
  </w:footnote>
  <w:footnote w:id="2">
    <w:p w14:paraId="096ED90E" w14:textId="33D77050" w:rsidR="00575008" w:rsidRPr="00770B57" w:rsidRDefault="00575008" w:rsidP="00770B57">
      <w:pPr>
        <w:spacing w:after="0"/>
        <w:jc w:val="both"/>
        <w:rPr>
          <w:rFonts w:ascii="Arial" w:eastAsia="Arial Narrow"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hyperlink r:id="rId1">
        <w:r w:rsidRPr="00770B57">
          <w:rPr>
            <w:rFonts w:ascii="Arial" w:hAnsi="Arial" w:cs="Arial"/>
            <w:color w:val="000000" w:themeColor="text1"/>
            <w:sz w:val="16"/>
            <w:szCs w:val="16"/>
          </w:rPr>
          <w:t>Protocolo Promoción de asistencia a la consulta de valoración integral de la salud y el desarrollo en jardines infantiles públicos, privados y casas de pensamiento intercultural</w:t>
        </w:r>
      </w:hyperlink>
      <w:hyperlink r:id="rId2">
        <w:r w:rsidRPr="00770B57">
          <w:rPr>
            <w:rFonts w:ascii="Arial" w:hAnsi="Arial" w:cs="Arial"/>
            <w:color w:val="000000" w:themeColor="text1"/>
            <w:sz w:val="16"/>
            <w:szCs w:val="16"/>
          </w:rPr>
          <w:t xml:space="preserve"> </w:t>
        </w:r>
      </w:hyperlink>
      <w:hyperlink r:id="rId3">
        <w:r w:rsidRPr="00770B57">
          <w:rPr>
            <w:rFonts w:ascii="Arial" w:hAnsi="Arial" w:cs="Arial"/>
            <w:color w:val="000000" w:themeColor="text1"/>
            <w:sz w:val="16"/>
            <w:szCs w:val="16"/>
          </w:rPr>
          <w:t>PTC-PSS-066</w:t>
        </w:r>
      </w:hyperlink>
    </w:p>
  </w:footnote>
  <w:footnote w:id="3">
    <w:p w14:paraId="7C899BB7" w14:textId="77777777" w:rsidR="00575008" w:rsidRPr="00935C83" w:rsidRDefault="00575008" w:rsidP="00770B57">
      <w:pPr>
        <w:pStyle w:val="Textonotapie"/>
        <w:jc w:val="both"/>
        <w:rPr>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eastAsia="Arial Narrow" w:hAnsi="Arial" w:cs="Arial"/>
          <w:color w:val="000000" w:themeColor="text1"/>
          <w:sz w:val="16"/>
          <w:szCs w:val="16"/>
          <w:lang w:val="es-CO"/>
        </w:rPr>
        <w:t>Protocolo verificación del estado de vacunación de niñas y niños en jardines infantiles públicos, privados y casas de pensamiento intercultural</w:t>
      </w:r>
    </w:p>
  </w:footnote>
  <w:footnote w:id="4">
    <w:p w14:paraId="4627AD12" w14:textId="77777777" w:rsidR="00575008" w:rsidRPr="00770B57" w:rsidRDefault="00575008" w:rsidP="00770B57">
      <w:pPr>
        <w:pStyle w:val="Textonotapie"/>
        <w:jc w:val="both"/>
        <w:rPr>
          <w:rFonts w:ascii="Arial"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Protocolo Toma de medidas antropométricas y valoración global subjetiva en personas con condiciones especiales PTC-PSS-044 o documento que lo complemente o sustituya</w:t>
      </w:r>
    </w:p>
  </w:footnote>
  <w:footnote w:id="5">
    <w:p w14:paraId="7B277376" w14:textId="77777777" w:rsidR="00575008" w:rsidRPr="00770B57" w:rsidRDefault="00575008" w:rsidP="003A50AC">
      <w:pPr>
        <w:tabs>
          <w:tab w:val="left" w:pos="720"/>
        </w:tabs>
        <w:spacing w:after="0"/>
        <w:jc w:val="both"/>
        <w:textAlignment w:val="baseline"/>
        <w:rPr>
          <w:rFonts w:ascii="Arial"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hyperlink r:id="rId4">
        <w:r w:rsidRPr="00770B57">
          <w:rPr>
            <w:rFonts w:ascii="Arial" w:hAnsi="Arial" w:cs="Arial"/>
            <w:sz w:val="16"/>
            <w:szCs w:val="16"/>
          </w:rPr>
          <w:t>Protocolo Jornada de fortalecimiento técnico y estandarización en toma y registro de medidas antropométricas PTC-PSS-018</w:t>
        </w:r>
      </w:hyperlink>
      <w:r w:rsidRPr="00770B57">
        <w:rPr>
          <w:rFonts w:ascii="Arial" w:hAnsi="Arial" w:cs="Arial"/>
          <w:sz w:val="16"/>
          <w:szCs w:val="16"/>
        </w:rPr>
        <w:t xml:space="preserve"> y  </w:t>
      </w:r>
      <w:hyperlink r:id="rId5">
        <w:r w:rsidRPr="00770B57">
          <w:rPr>
            <w:rFonts w:ascii="Arial" w:hAnsi="Arial" w:cs="Arial"/>
            <w:sz w:val="16"/>
            <w:szCs w:val="16"/>
          </w:rPr>
          <w:t>Protocolo Verificación de datos antropométricos PTC-PSS-019</w:t>
        </w:r>
      </w:hyperlink>
    </w:p>
    <w:p w14:paraId="33857399" w14:textId="77777777" w:rsidR="00575008" w:rsidRDefault="00575008" w:rsidP="003A50AC">
      <w:pPr>
        <w:pStyle w:val="Textonotapie"/>
      </w:pPr>
    </w:p>
  </w:footnote>
  <w:footnote w:id="6">
    <w:p w14:paraId="21B086A1" w14:textId="77777777" w:rsidR="00575008" w:rsidRPr="00770B57" w:rsidRDefault="00575008" w:rsidP="003A50AC">
      <w:pPr>
        <w:pStyle w:val="Textonotapie"/>
        <w:jc w:val="both"/>
        <w:rPr>
          <w:rFonts w:ascii="Arial"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eastAsia="Calibri" w:hAnsi="Arial" w:cs="Arial"/>
          <w:color w:val="000000" w:themeColor="text1"/>
          <w:sz w:val="16"/>
          <w:szCs w:val="16"/>
          <w:lang w:val="es-CO"/>
        </w:rPr>
        <w:t>Protocolo prevención, detección, notificación y manejo de brotes de enfermedades transmisibles en jardines infantiles públicos, privados y casas de pensamiento intercultural, publicado en el sistema de gestión de la SDIS, o documento que lo actualice o sustituya.</w:t>
      </w:r>
    </w:p>
  </w:footnote>
  <w:footnote w:id="7">
    <w:p w14:paraId="0C29A45C" w14:textId="77777777" w:rsidR="00575008" w:rsidRPr="00770B57" w:rsidRDefault="00575008" w:rsidP="00770B57">
      <w:pPr>
        <w:pStyle w:val="Textonotapie"/>
        <w:jc w:val="both"/>
        <w:rPr>
          <w:rFonts w:ascii="Arial"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eastAsia="Arial" w:hAnsi="Arial" w:cs="Arial"/>
          <w:sz w:val="16"/>
          <w:szCs w:val="16"/>
          <w:lang w:val="es"/>
        </w:rPr>
        <w:t>P</w:t>
      </w:r>
      <w:r w:rsidRPr="00770B57">
        <w:rPr>
          <w:rFonts w:ascii="Arial" w:eastAsia="Arial" w:hAnsi="Arial" w:cs="Arial"/>
          <w:color w:val="000000" w:themeColor="text1"/>
          <w:sz w:val="16"/>
          <w:szCs w:val="16"/>
          <w:lang w:val="es-CO"/>
        </w:rPr>
        <w:t>rotocolo Administración de medicamentos y cumplimiento de incapacidades médicas en jardines infantiles públicos, privados y casas de pensamiento intercultural de la SDIS o documento que lo modifique o sustituya</w:t>
      </w:r>
    </w:p>
  </w:footnote>
  <w:footnote w:id="8">
    <w:p w14:paraId="3493170B" w14:textId="77777777" w:rsidR="00575008" w:rsidRPr="00770B57" w:rsidRDefault="00575008" w:rsidP="003A50AC">
      <w:pPr>
        <w:pStyle w:val="Textonotapie"/>
        <w:jc w:val="both"/>
        <w:rPr>
          <w:rFonts w:ascii="Arial"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eastAsia="Calibri" w:hAnsi="Arial" w:cs="Arial"/>
          <w:sz w:val="16"/>
          <w:szCs w:val="16"/>
          <w:lang w:val="es"/>
        </w:rPr>
        <w:t>Protocolo promoción, protección, apoyo y defensa de la lactancia materna en jardines infantiles públicos, privados y casas de pensamiento intercultural o documento que lo actualice o lo sustituya</w:t>
      </w:r>
    </w:p>
  </w:footnote>
  <w:footnote w:id="9">
    <w:p w14:paraId="09E7CEA0" w14:textId="77777777" w:rsidR="00575008" w:rsidRPr="00770B57" w:rsidRDefault="00575008" w:rsidP="00770B57">
      <w:pPr>
        <w:pStyle w:val="Textonotapie"/>
        <w:jc w:val="both"/>
        <w:rPr>
          <w:rFonts w:ascii="Arial"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eastAsia="Arial" w:hAnsi="Arial" w:cs="Arial"/>
          <w:sz w:val="16"/>
          <w:szCs w:val="16"/>
        </w:rPr>
        <w:t>Protocolo de documentación e implementación del plan de saneamiento en jardines infantiles o aquel que lo complemente o sustituya.</w:t>
      </w:r>
    </w:p>
    <w:p w14:paraId="1CEE8A7F" w14:textId="77777777" w:rsidR="00575008" w:rsidRDefault="00575008" w:rsidP="003A50AC">
      <w:pPr>
        <w:pStyle w:val="Textonotapie"/>
      </w:pPr>
    </w:p>
  </w:footnote>
  <w:footnote w:id="10">
    <w:p w14:paraId="0643F0B9" w14:textId="77777777" w:rsidR="00575008" w:rsidRPr="00770B57" w:rsidRDefault="00575008" w:rsidP="00770B57">
      <w:pPr>
        <w:pStyle w:val="Textonotapie"/>
        <w:jc w:val="both"/>
        <w:rPr>
          <w:rFonts w:ascii="Arial" w:hAnsi="Arial" w:cs="Arial"/>
          <w:sz w:val="16"/>
          <w:szCs w:val="16"/>
        </w:rPr>
      </w:pPr>
      <w:r w:rsidRPr="00770B57">
        <w:rPr>
          <w:rStyle w:val="Ttulo1Car"/>
          <w:rFonts w:ascii="Arial" w:hAnsi="Arial" w:cs="Arial"/>
          <w:color w:val="auto"/>
          <w:sz w:val="16"/>
          <w:szCs w:val="16"/>
          <w:vertAlign w:val="superscript"/>
        </w:rPr>
        <w:footnoteRef/>
      </w:r>
      <w:r w:rsidRPr="00770B57">
        <w:rPr>
          <w:rFonts w:ascii="Arial" w:hAnsi="Arial" w:cs="Arial"/>
          <w:sz w:val="16"/>
          <w:szCs w:val="16"/>
        </w:rPr>
        <w:t xml:space="preserve"> </w:t>
      </w:r>
      <w:r w:rsidRPr="00770B57">
        <w:rPr>
          <w:rFonts w:ascii="Arial" w:eastAsia="Arial" w:hAnsi="Arial" w:cs="Arial"/>
          <w:sz w:val="16"/>
          <w:szCs w:val="16"/>
        </w:rPr>
        <w:t>Protocolo documentación e implementación de buenas prácticas de manufactura para jardines infantiles o aquel que lo complemente o sustituya</w:t>
      </w:r>
    </w:p>
  </w:footnote>
  <w:footnote w:id="11">
    <w:p w14:paraId="7776A0BA" w14:textId="77777777" w:rsidR="00575008" w:rsidRPr="00770B57" w:rsidRDefault="00575008" w:rsidP="00770B57">
      <w:pPr>
        <w:pStyle w:val="Textonotapie"/>
        <w:jc w:val="both"/>
        <w:rPr>
          <w:rFonts w:ascii="Arial"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eastAsia="Arial" w:hAnsi="Arial" w:cs="Arial"/>
          <w:sz w:val="16"/>
          <w:szCs w:val="16"/>
          <w:lang w:val="es"/>
        </w:rPr>
        <w:t>Protocolo promoción alimentación infantil saludable en niñas y niños de 6 meses a 5 años en jardines infantiles públicos, privados y casas de pensamiento intercultural o aquel que lo complemente o sustituya.</w:t>
      </w:r>
    </w:p>
  </w:footnote>
  <w:footnote w:id="12">
    <w:p w14:paraId="1D00F044" w14:textId="77777777" w:rsidR="00575008" w:rsidRDefault="00575008" w:rsidP="00770B57">
      <w:pPr>
        <w:pStyle w:val="Textonotapie"/>
        <w:jc w:val="both"/>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eastAsia="Arial" w:hAnsi="Arial" w:cs="Arial"/>
          <w:sz w:val="16"/>
          <w:szCs w:val="16"/>
          <w:lang w:val="es"/>
        </w:rPr>
        <w:t>Protocolo promoción, protección, apoyo y defensa de la lactancia materna en jardines infantiles públicos, privados y casas de pensamiento intercultural o aquel que lo complemente o sustituya.</w:t>
      </w:r>
    </w:p>
  </w:footnote>
  <w:footnote w:id="13">
    <w:p w14:paraId="480E1B5F" w14:textId="77777777" w:rsidR="00575008" w:rsidRPr="00770B57" w:rsidRDefault="00575008" w:rsidP="00770B57">
      <w:pPr>
        <w:pStyle w:val="Textonotapie"/>
        <w:jc w:val="both"/>
        <w:rPr>
          <w:rFonts w:ascii="Arial"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eastAsia="Arial" w:hAnsi="Arial" w:cs="Arial"/>
          <w:sz w:val="16"/>
          <w:szCs w:val="16"/>
        </w:rPr>
        <w:t xml:space="preserve">Formato minuta patrón. Secretaría Distrital de Integración Social. (2023) </w:t>
      </w:r>
    </w:p>
    <w:p w14:paraId="603CEDF7" w14:textId="77777777" w:rsidR="00575008" w:rsidRDefault="00575008" w:rsidP="003A50AC">
      <w:pPr>
        <w:pStyle w:val="Textonotapie"/>
      </w:pPr>
    </w:p>
  </w:footnote>
  <w:footnote w:id="14">
    <w:p w14:paraId="27364EF3" w14:textId="77777777" w:rsidR="00575008" w:rsidRPr="00770B57" w:rsidRDefault="00575008" w:rsidP="00770B57">
      <w:pPr>
        <w:pStyle w:val="Textonotapie"/>
        <w:jc w:val="both"/>
        <w:rPr>
          <w:rFonts w:ascii="Arial" w:hAnsi="Arial" w:cs="Arial"/>
          <w:sz w:val="16"/>
          <w:szCs w:val="16"/>
        </w:rPr>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eastAsia="Arial" w:hAnsi="Arial" w:cs="Arial"/>
          <w:sz w:val="16"/>
          <w:szCs w:val="16"/>
        </w:rPr>
        <w:t>Instructivo Ciclo de menús y análisis del aporte nutricional y formato Análisis de aporte nutricional Secretaría Distrital de Integración Social. 2023, o documentos que los modifiquen o sustituyan.</w:t>
      </w:r>
    </w:p>
  </w:footnote>
  <w:footnote w:id="15">
    <w:p w14:paraId="787DA71A" w14:textId="77777777" w:rsidR="00575008" w:rsidRPr="00770B57" w:rsidRDefault="00575008" w:rsidP="00770B57">
      <w:pPr>
        <w:pStyle w:val="Ttulo2"/>
        <w:shd w:val="clear" w:color="auto" w:fill="FFFFFF"/>
        <w:spacing w:before="0"/>
        <w:jc w:val="both"/>
        <w:rPr>
          <w:rFonts w:ascii="Arial" w:hAnsi="Arial" w:cs="Arial"/>
          <w:color w:val="auto"/>
          <w:sz w:val="16"/>
          <w:szCs w:val="16"/>
        </w:rPr>
      </w:pPr>
      <w:r w:rsidRPr="00770B57">
        <w:rPr>
          <w:rStyle w:val="Refdenotaalpie"/>
          <w:rFonts w:ascii="Arial" w:hAnsi="Arial" w:cs="Arial"/>
          <w:color w:val="auto"/>
          <w:sz w:val="16"/>
          <w:szCs w:val="16"/>
        </w:rPr>
        <w:footnoteRef/>
      </w:r>
      <w:r w:rsidRPr="00770B57">
        <w:rPr>
          <w:rFonts w:ascii="Arial" w:hAnsi="Arial" w:cs="Arial"/>
          <w:color w:val="auto"/>
          <w:sz w:val="16"/>
          <w:szCs w:val="16"/>
        </w:rPr>
        <w:t xml:space="preserve"> Guía N° 51: Orientaciones para el cumplimiento de las condiciones de calidad en la modalidad institucional de educación inicial</w:t>
      </w:r>
    </w:p>
    <w:p w14:paraId="7764D59B" w14:textId="07808C88" w:rsidR="00575008" w:rsidRDefault="00575008">
      <w:pPr>
        <w:pStyle w:val="Textonotapie"/>
      </w:pPr>
    </w:p>
  </w:footnote>
  <w:footnote w:id="16">
    <w:p w14:paraId="5B9CCFA1" w14:textId="77777777" w:rsidR="00575008" w:rsidRPr="00196D84" w:rsidRDefault="00575008" w:rsidP="008A7C32">
      <w:pPr>
        <w:pStyle w:val="Textonotapie"/>
        <w:rPr>
          <w:rFonts w:ascii="Arial" w:hAnsi="Arial" w:cs="Arial"/>
          <w:sz w:val="16"/>
          <w:szCs w:val="16"/>
          <w:lang w:val="es-CO"/>
        </w:rPr>
      </w:pPr>
      <w:r w:rsidRPr="00196D84">
        <w:rPr>
          <w:rStyle w:val="Refdenotaalpie"/>
          <w:sz w:val="16"/>
          <w:szCs w:val="16"/>
        </w:rPr>
        <w:footnoteRef/>
      </w:r>
      <w:r w:rsidRPr="00196D84">
        <w:rPr>
          <w:sz w:val="16"/>
          <w:szCs w:val="16"/>
        </w:rPr>
        <w:t xml:space="preserve"> </w:t>
      </w:r>
      <w:r w:rsidRPr="00196D84">
        <w:rPr>
          <w:rFonts w:ascii="Arial" w:hAnsi="Arial" w:cs="Arial"/>
          <w:sz w:val="16"/>
          <w:szCs w:val="16"/>
          <w:lang w:val="es-CO"/>
        </w:rPr>
        <w:t>Ministerio de Salud y Protección. Decreto 1011 de 2006. Art 2</w:t>
      </w:r>
    </w:p>
  </w:footnote>
  <w:footnote w:id="17">
    <w:p w14:paraId="29D62D2E" w14:textId="77777777" w:rsidR="00575008" w:rsidRPr="00196D84" w:rsidRDefault="00575008" w:rsidP="008A7C32">
      <w:pPr>
        <w:rPr>
          <w:rStyle w:val="Hipervnculo"/>
          <w:rFonts w:ascii="Arial" w:eastAsia="Arial Narrow" w:hAnsi="Arial" w:cs="Arial"/>
          <w:sz w:val="16"/>
          <w:szCs w:val="16"/>
          <w:lang w:val="es"/>
        </w:rPr>
      </w:pPr>
      <w:r w:rsidRPr="00196D84">
        <w:rPr>
          <w:rStyle w:val="Refdenotaalpie"/>
          <w:rFonts w:ascii="Arial" w:hAnsi="Arial" w:cs="Arial"/>
          <w:sz w:val="16"/>
          <w:szCs w:val="16"/>
        </w:rPr>
        <w:footnoteRef/>
      </w:r>
      <w:r w:rsidRPr="00196D84">
        <w:rPr>
          <w:rFonts w:ascii="Arial" w:hAnsi="Arial" w:cs="Arial"/>
          <w:sz w:val="16"/>
          <w:szCs w:val="16"/>
        </w:rPr>
        <w:t xml:space="preserve"> </w:t>
      </w:r>
      <w:r>
        <w:rPr>
          <w:rFonts w:ascii="Arial" w:eastAsia="Arial Narrow" w:hAnsi="Arial" w:cs="Arial"/>
          <w:sz w:val="16"/>
          <w:szCs w:val="16"/>
          <w:lang w:val="es"/>
        </w:rPr>
        <w:t>Secretarí</w:t>
      </w:r>
      <w:r w:rsidRPr="00196D84">
        <w:rPr>
          <w:rFonts w:ascii="Arial" w:eastAsia="Arial Narrow" w:hAnsi="Arial" w:cs="Arial"/>
          <w:sz w:val="16"/>
          <w:szCs w:val="16"/>
          <w:lang w:val="es"/>
        </w:rPr>
        <w:t>a Distrital de Salud (</w:t>
      </w:r>
      <w:r w:rsidRPr="00196D84">
        <w:rPr>
          <w:rFonts w:ascii="Arial" w:eastAsia="Arial Narrow" w:hAnsi="Arial" w:cs="Arial"/>
          <w:sz w:val="16"/>
          <w:szCs w:val="16"/>
          <w:lang w:val="es"/>
        </w:rPr>
        <w:t xml:space="preserve">s.f) Autorregulación. Recuperado de: </w:t>
      </w:r>
      <w:hyperlink r:id="rId6">
        <w:r w:rsidRPr="00196D84">
          <w:rPr>
            <w:rStyle w:val="Hipervnculo"/>
            <w:rFonts w:ascii="Arial" w:eastAsia="Arial Narrow" w:hAnsi="Arial" w:cs="Arial"/>
            <w:sz w:val="16"/>
            <w:szCs w:val="16"/>
            <w:lang w:val="es"/>
          </w:rPr>
          <w:t>http://autorregulacion.saludcapital.gov.co/autorregulacion</w:t>
        </w:r>
      </w:hyperlink>
    </w:p>
    <w:p w14:paraId="18900173" w14:textId="77777777" w:rsidR="00575008" w:rsidRPr="00196D84" w:rsidRDefault="00575008" w:rsidP="008A7C32">
      <w:pPr>
        <w:pStyle w:val="Textonotapie"/>
        <w:rPr>
          <w:sz w:val="16"/>
          <w:szCs w:val="16"/>
        </w:rPr>
      </w:pPr>
    </w:p>
  </w:footnote>
  <w:footnote w:id="18">
    <w:p w14:paraId="6794540B" w14:textId="77777777" w:rsidR="00575008" w:rsidRPr="006D0F07" w:rsidRDefault="00575008" w:rsidP="008A7C32">
      <w:pPr>
        <w:jc w:val="both"/>
        <w:rPr>
          <w:rFonts w:ascii="Arial" w:hAnsi="Arial" w:cs="Arial"/>
          <w:sz w:val="16"/>
          <w:szCs w:val="16"/>
        </w:rPr>
      </w:pPr>
      <w:r w:rsidRPr="006D0F07">
        <w:rPr>
          <w:rStyle w:val="Refdenotaalpie"/>
          <w:rFonts w:ascii="Arial" w:hAnsi="Arial" w:cs="Arial"/>
          <w:sz w:val="16"/>
          <w:szCs w:val="16"/>
        </w:rPr>
        <w:footnoteRef/>
      </w:r>
      <w:r w:rsidRPr="006D0F07">
        <w:rPr>
          <w:rFonts w:ascii="Arial" w:hAnsi="Arial" w:cs="Arial"/>
          <w:sz w:val="16"/>
          <w:szCs w:val="16"/>
        </w:rPr>
        <w:t xml:space="preserve"> </w:t>
      </w:r>
      <w:r w:rsidRPr="006D0F07">
        <w:rPr>
          <w:rFonts w:ascii="Arial" w:eastAsia="Calibri" w:hAnsi="Arial" w:cs="Arial"/>
          <w:sz w:val="16"/>
          <w:szCs w:val="16"/>
          <w:lang w:val="es-CO"/>
        </w:rPr>
        <w:t>Instructivo Ciclo de menús y análisis d</w:t>
      </w:r>
      <w:r>
        <w:rPr>
          <w:rFonts w:ascii="Arial" w:eastAsia="Calibri" w:hAnsi="Arial" w:cs="Arial"/>
          <w:sz w:val="16"/>
          <w:szCs w:val="16"/>
          <w:lang w:val="es-CO"/>
        </w:rPr>
        <w:t>el aporte nutricional. Secretarí</w:t>
      </w:r>
      <w:r w:rsidRPr="006D0F07">
        <w:rPr>
          <w:rFonts w:ascii="Arial" w:eastAsia="Calibri" w:hAnsi="Arial" w:cs="Arial"/>
          <w:sz w:val="16"/>
          <w:szCs w:val="16"/>
          <w:lang w:val="es-CO"/>
        </w:rPr>
        <w:t>a Distrital de Integración Social. 2023</w:t>
      </w:r>
    </w:p>
  </w:footnote>
  <w:footnote w:id="19">
    <w:p w14:paraId="40691DD6" w14:textId="77777777" w:rsidR="00575008" w:rsidRPr="006D0F07" w:rsidRDefault="00575008" w:rsidP="008A7C32">
      <w:pPr>
        <w:pStyle w:val="Textonotapie"/>
        <w:rPr>
          <w:rFonts w:ascii="Arial" w:eastAsia="Arial" w:hAnsi="Arial" w:cs="Arial"/>
          <w:sz w:val="16"/>
          <w:szCs w:val="16"/>
          <w:lang w:val="es-CO"/>
        </w:rPr>
      </w:pPr>
      <w:r w:rsidRPr="006D0F07">
        <w:rPr>
          <w:rStyle w:val="Refdenotaalpie"/>
          <w:rFonts w:ascii="Arial" w:hAnsi="Arial" w:cs="Arial"/>
          <w:sz w:val="16"/>
          <w:szCs w:val="16"/>
        </w:rPr>
        <w:footnoteRef/>
      </w:r>
      <w:r w:rsidRPr="006D0F07">
        <w:rPr>
          <w:rFonts w:ascii="Arial" w:hAnsi="Arial" w:cs="Arial"/>
          <w:sz w:val="16"/>
          <w:szCs w:val="16"/>
        </w:rPr>
        <w:t xml:space="preserve"> </w:t>
      </w:r>
      <w:r w:rsidRPr="006D0F07">
        <w:rPr>
          <w:rFonts w:ascii="Arial" w:eastAsia="Arial" w:hAnsi="Arial" w:cs="Arial"/>
          <w:sz w:val="16"/>
          <w:szCs w:val="16"/>
          <w:lang w:val="es-CO"/>
        </w:rPr>
        <w:t>Consejo de Estado mediante Concepto de la Sala d</w:t>
      </w:r>
      <w:r>
        <w:rPr>
          <w:rFonts w:ascii="Arial" w:eastAsia="Arial" w:hAnsi="Arial" w:cs="Arial"/>
          <w:sz w:val="16"/>
          <w:szCs w:val="16"/>
          <w:lang w:val="es-CO"/>
        </w:rPr>
        <w:t>e Consulta y Servicio Civil de m</w:t>
      </w:r>
      <w:r w:rsidRPr="006D0F07">
        <w:rPr>
          <w:rFonts w:ascii="Arial" w:eastAsia="Arial" w:hAnsi="Arial" w:cs="Arial"/>
          <w:sz w:val="16"/>
          <w:szCs w:val="16"/>
          <w:lang w:val="es-CO"/>
        </w:rPr>
        <w:t>ayo 10 de 2001, Radicación No. 1.344, C.P</w:t>
      </w:r>
    </w:p>
  </w:footnote>
  <w:footnote w:id="20">
    <w:p w14:paraId="1BAA6D8A" w14:textId="77777777" w:rsidR="00575008" w:rsidRPr="006D0F07" w:rsidRDefault="00575008" w:rsidP="008A7C32">
      <w:pPr>
        <w:pStyle w:val="Textonotapie"/>
        <w:rPr>
          <w:rFonts w:ascii="Arial" w:hAnsi="Arial" w:cs="Arial"/>
          <w:sz w:val="16"/>
          <w:szCs w:val="16"/>
        </w:rPr>
      </w:pPr>
      <w:r w:rsidRPr="006D0F07">
        <w:rPr>
          <w:rStyle w:val="Refdenotaalpie"/>
          <w:rFonts w:ascii="Arial" w:hAnsi="Arial" w:cs="Arial"/>
          <w:sz w:val="16"/>
          <w:szCs w:val="16"/>
        </w:rPr>
        <w:footnoteRef/>
      </w:r>
      <w:r w:rsidRPr="006D0F07">
        <w:rPr>
          <w:rFonts w:ascii="Arial" w:hAnsi="Arial" w:cs="Arial"/>
          <w:sz w:val="16"/>
          <w:szCs w:val="16"/>
        </w:rPr>
        <w:t xml:space="preserve"> </w:t>
      </w:r>
      <w:r w:rsidRPr="006D0F07">
        <w:rPr>
          <w:rFonts w:ascii="Arial" w:eastAsia="Calibri" w:hAnsi="Arial" w:cs="Arial"/>
          <w:sz w:val="16"/>
          <w:szCs w:val="16"/>
          <w:lang w:val="es-CO"/>
        </w:rPr>
        <w:t>Ministerio de la protección social. Decreto 3518 de 2006</w:t>
      </w:r>
    </w:p>
  </w:footnote>
  <w:footnote w:id="21">
    <w:p w14:paraId="743915F4" w14:textId="77777777" w:rsidR="00575008" w:rsidRPr="006D0F07" w:rsidRDefault="00575008" w:rsidP="008A7C32">
      <w:pPr>
        <w:pStyle w:val="Textonotapie"/>
        <w:rPr>
          <w:rFonts w:ascii="Arial" w:hAnsi="Arial" w:cs="Arial"/>
          <w:sz w:val="16"/>
          <w:szCs w:val="16"/>
          <w:lang w:val="es-CO"/>
        </w:rPr>
      </w:pPr>
      <w:r w:rsidRPr="006D0F07">
        <w:rPr>
          <w:rStyle w:val="Refdenotaalpie"/>
          <w:rFonts w:ascii="Arial" w:hAnsi="Arial" w:cs="Arial"/>
          <w:sz w:val="16"/>
          <w:szCs w:val="16"/>
        </w:rPr>
        <w:footnoteRef/>
      </w:r>
      <w:r w:rsidRPr="006D0F07">
        <w:rPr>
          <w:rFonts w:ascii="Arial" w:hAnsi="Arial" w:cs="Arial"/>
          <w:sz w:val="16"/>
          <w:szCs w:val="16"/>
        </w:rPr>
        <w:t xml:space="preserve"> </w:t>
      </w:r>
      <w:r w:rsidRPr="006D0F07">
        <w:rPr>
          <w:rFonts w:ascii="Arial" w:hAnsi="Arial" w:cs="Arial"/>
          <w:sz w:val="16"/>
          <w:szCs w:val="16"/>
          <w:lang w:val="es-CO"/>
        </w:rPr>
        <w:t>Código de Infancia y adolescencia – Ley 1098 de 2006.</w:t>
      </w:r>
    </w:p>
  </w:footnote>
  <w:footnote w:id="22">
    <w:p w14:paraId="4D0C3524" w14:textId="77777777" w:rsidR="00575008" w:rsidRPr="006D0F07" w:rsidRDefault="00575008" w:rsidP="008A7C32">
      <w:pPr>
        <w:pStyle w:val="Textonotapie"/>
        <w:rPr>
          <w:rFonts w:ascii="Arial" w:hAnsi="Arial" w:cs="Arial"/>
          <w:sz w:val="16"/>
          <w:szCs w:val="16"/>
          <w:lang w:val="es-CO"/>
        </w:rPr>
      </w:pPr>
      <w:r w:rsidRPr="006D0F07">
        <w:rPr>
          <w:rStyle w:val="Refdenotaalpie"/>
          <w:rFonts w:ascii="Arial" w:hAnsi="Arial" w:cs="Arial"/>
          <w:sz w:val="16"/>
          <w:szCs w:val="16"/>
        </w:rPr>
        <w:footnoteRef/>
      </w:r>
      <w:r w:rsidRPr="006D0F07">
        <w:rPr>
          <w:rFonts w:ascii="Arial" w:hAnsi="Arial" w:cs="Arial"/>
          <w:sz w:val="16"/>
          <w:szCs w:val="16"/>
        </w:rPr>
        <w:t xml:space="preserve"> </w:t>
      </w:r>
      <w:r>
        <w:rPr>
          <w:rFonts w:ascii="Arial" w:hAnsi="Arial" w:cs="Arial"/>
          <w:sz w:val="16"/>
          <w:szCs w:val="16"/>
          <w:lang w:val="es-CO"/>
        </w:rPr>
        <w:t>SDIS (2016). Glosario Secretarí</w:t>
      </w:r>
      <w:r w:rsidRPr="006D0F07">
        <w:rPr>
          <w:rFonts w:ascii="Arial" w:hAnsi="Arial" w:cs="Arial"/>
          <w:sz w:val="16"/>
          <w:szCs w:val="16"/>
          <w:lang w:val="es-CO"/>
        </w:rPr>
        <w:t>a Distrital de Integración Social.</w:t>
      </w:r>
    </w:p>
  </w:footnote>
  <w:footnote w:id="23">
    <w:p w14:paraId="685F7786" w14:textId="77777777" w:rsidR="00575008" w:rsidRPr="006D0F07" w:rsidRDefault="00575008" w:rsidP="008A7C32">
      <w:pPr>
        <w:pStyle w:val="Textonotapie"/>
        <w:rPr>
          <w:rFonts w:ascii="Arial" w:hAnsi="Arial" w:cs="Arial"/>
          <w:sz w:val="16"/>
          <w:szCs w:val="16"/>
          <w:lang w:val="es-CO"/>
        </w:rPr>
      </w:pPr>
      <w:r w:rsidRPr="006D0F07">
        <w:rPr>
          <w:rStyle w:val="Refdenotaalpie"/>
          <w:rFonts w:ascii="Arial" w:hAnsi="Arial" w:cs="Arial"/>
          <w:sz w:val="16"/>
          <w:szCs w:val="16"/>
        </w:rPr>
        <w:footnoteRef/>
      </w:r>
      <w:r w:rsidRPr="006D0F07">
        <w:rPr>
          <w:rFonts w:ascii="Arial" w:hAnsi="Arial" w:cs="Arial"/>
          <w:sz w:val="16"/>
          <w:szCs w:val="16"/>
        </w:rPr>
        <w:t xml:space="preserve"> ICBF (2018) Lineamiento Técnico del Modelo para la atención de los niños, las niñas y adolescentes, con derechos amenazados o vulnerados.</w:t>
      </w:r>
    </w:p>
  </w:footnote>
  <w:footnote w:id="24">
    <w:p w14:paraId="31793A87" w14:textId="77777777" w:rsidR="00575008" w:rsidRPr="006D0F07" w:rsidRDefault="00575008" w:rsidP="008A7C32">
      <w:pPr>
        <w:pStyle w:val="Textonotapie"/>
        <w:rPr>
          <w:rFonts w:ascii="Arial" w:hAnsi="Arial" w:cs="Arial"/>
          <w:sz w:val="16"/>
          <w:szCs w:val="16"/>
        </w:rPr>
      </w:pPr>
      <w:r>
        <w:rPr>
          <w:rStyle w:val="Refdenotaalpie"/>
        </w:rPr>
        <w:footnoteRef/>
      </w:r>
      <w:r>
        <w:t xml:space="preserve"> </w:t>
      </w:r>
      <w:r w:rsidRPr="006D0F07">
        <w:rPr>
          <w:rFonts w:ascii="Arial" w:hAnsi="Arial" w:cs="Arial"/>
          <w:sz w:val="16"/>
          <w:szCs w:val="16"/>
        </w:rPr>
        <w:t>Decreto Único del sector salud 780 de 2016 Ministerio de Salud y Protección Social</w:t>
      </w:r>
    </w:p>
  </w:footnote>
  <w:footnote w:id="25">
    <w:p w14:paraId="12C727A2" w14:textId="77777777" w:rsidR="00575008" w:rsidRPr="006D0F07" w:rsidRDefault="00575008" w:rsidP="008A7C32">
      <w:pPr>
        <w:pStyle w:val="Textonotapie"/>
        <w:rPr>
          <w:rFonts w:ascii="Arial" w:hAnsi="Arial" w:cs="Arial"/>
          <w:sz w:val="16"/>
          <w:szCs w:val="16"/>
          <w:lang w:val="es-CO"/>
        </w:rPr>
      </w:pPr>
      <w:r w:rsidRPr="006D0F07">
        <w:rPr>
          <w:rStyle w:val="Refdenotaalpie"/>
          <w:rFonts w:ascii="Arial" w:hAnsi="Arial" w:cs="Arial"/>
          <w:sz w:val="16"/>
          <w:szCs w:val="16"/>
        </w:rPr>
        <w:footnoteRef/>
      </w:r>
      <w:r w:rsidRPr="006D0F07">
        <w:rPr>
          <w:rFonts w:ascii="Arial" w:hAnsi="Arial" w:cs="Arial"/>
          <w:sz w:val="16"/>
          <w:szCs w:val="16"/>
        </w:rPr>
        <w:t xml:space="preserve"> </w:t>
      </w:r>
      <w:r w:rsidRPr="006D0F07">
        <w:rPr>
          <w:rFonts w:ascii="Arial" w:hAnsi="Arial" w:cs="Arial"/>
          <w:sz w:val="16"/>
          <w:szCs w:val="16"/>
          <w:lang w:val="es-CO"/>
        </w:rPr>
        <w:t>Gobierno de Antioquia, resolución 2003 de 2014</w:t>
      </w:r>
    </w:p>
  </w:footnote>
  <w:footnote w:id="26">
    <w:p w14:paraId="7D483C7A" w14:textId="77777777" w:rsidR="00575008" w:rsidRPr="006D0F07" w:rsidRDefault="00575008" w:rsidP="008A7C32">
      <w:pPr>
        <w:pStyle w:val="Textonotapie"/>
        <w:rPr>
          <w:rFonts w:ascii="Arial" w:hAnsi="Arial" w:cs="Arial"/>
          <w:sz w:val="16"/>
          <w:szCs w:val="16"/>
          <w:lang w:val="es-CO"/>
        </w:rPr>
      </w:pPr>
      <w:r w:rsidRPr="006D0F07">
        <w:rPr>
          <w:rStyle w:val="Refdenotaalpie"/>
          <w:rFonts w:ascii="Arial" w:hAnsi="Arial" w:cs="Arial"/>
          <w:sz w:val="16"/>
          <w:szCs w:val="16"/>
        </w:rPr>
        <w:footnoteRef/>
      </w:r>
      <w:r w:rsidRPr="006D0F07">
        <w:rPr>
          <w:rFonts w:ascii="Arial" w:hAnsi="Arial" w:cs="Arial"/>
          <w:sz w:val="16"/>
          <w:szCs w:val="16"/>
        </w:rPr>
        <w:t xml:space="preserve"> </w:t>
      </w:r>
      <w:r w:rsidRPr="006D0F07">
        <w:rPr>
          <w:rFonts w:ascii="Arial" w:hAnsi="Arial" w:cs="Arial"/>
          <w:sz w:val="16"/>
          <w:szCs w:val="16"/>
          <w:lang w:val="es-CO"/>
        </w:rPr>
        <w:t xml:space="preserve">SDIS </w:t>
      </w:r>
      <w:r>
        <w:rPr>
          <w:rFonts w:ascii="Arial" w:hAnsi="Arial" w:cs="Arial"/>
          <w:sz w:val="16"/>
          <w:szCs w:val="16"/>
          <w:lang w:val="es-CO"/>
        </w:rPr>
        <w:t>(2016). Glosario de la Secretarí</w:t>
      </w:r>
      <w:r w:rsidRPr="006D0F07">
        <w:rPr>
          <w:rFonts w:ascii="Arial" w:hAnsi="Arial" w:cs="Arial"/>
          <w:sz w:val="16"/>
          <w:szCs w:val="16"/>
          <w:lang w:val="es-CO"/>
        </w:rPr>
        <w:t>a Distrital de Integración Social.</w:t>
      </w:r>
    </w:p>
  </w:footnote>
  <w:footnote w:id="27">
    <w:p w14:paraId="5745113A" w14:textId="77777777" w:rsidR="00575008" w:rsidRDefault="00575008" w:rsidP="008A7C32">
      <w:pPr>
        <w:pStyle w:val="Textonotapie"/>
      </w:pPr>
      <w:r w:rsidRPr="006D0F07">
        <w:rPr>
          <w:rStyle w:val="Refdenotaalpie"/>
          <w:rFonts w:ascii="Arial" w:hAnsi="Arial" w:cs="Arial"/>
          <w:sz w:val="16"/>
          <w:szCs w:val="16"/>
        </w:rPr>
        <w:footnoteRef/>
      </w:r>
      <w:r w:rsidRPr="006D0F07">
        <w:rPr>
          <w:rFonts w:ascii="Arial" w:hAnsi="Arial" w:cs="Arial"/>
          <w:sz w:val="16"/>
          <w:szCs w:val="16"/>
        </w:rPr>
        <w:t xml:space="preserve"> </w:t>
      </w:r>
      <w:r>
        <w:rPr>
          <w:rFonts w:ascii="Arial" w:eastAsia="Calibri" w:hAnsi="Arial" w:cs="Arial"/>
          <w:sz w:val="16"/>
          <w:szCs w:val="16"/>
          <w:lang w:val="es"/>
        </w:rPr>
        <w:t>Secretarí</w:t>
      </w:r>
      <w:r w:rsidRPr="006D0F07">
        <w:rPr>
          <w:rFonts w:ascii="Arial" w:eastAsia="Calibri" w:hAnsi="Arial" w:cs="Arial"/>
          <w:sz w:val="16"/>
          <w:szCs w:val="16"/>
          <w:lang w:val="es"/>
        </w:rPr>
        <w:t xml:space="preserve">a Distrital de Salud (s.f.) Protocolo de vigilancia en salud pública. </w:t>
      </w:r>
      <w:r w:rsidRPr="006D0F07">
        <w:rPr>
          <w:rFonts w:ascii="Arial" w:eastAsia="Calibri" w:hAnsi="Arial" w:cs="Arial"/>
          <w:sz w:val="16"/>
          <w:szCs w:val="16"/>
          <w:lang w:val="es-CO"/>
        </w:rPr>
        <w:t xml:space="preserve">Sistema de vigilancia epidemiológica alimentaria y nutricional </w:t>
      </w:r>
      <w:r w:rsidRPr="006D0F07">
        <w:rPr>
          <w:rFonts w:ascii="Arial" w:eastAsia="Calibri" w:hAnsi="Arial" w:cs="Arial"/>
          <w:sz w:val="16"/>
          <w:szCs w:val="16"/>
          <w:lang w:val="es-CO"/>
        </w:rPr>
        <w:t>Sisvan.</w:t>
      </w:r>
    </w:p>
  </w:footnote>
  <w:footnote w:id="28">
    <w:p w14:paraId="0FB2B01F" w14:textId="77777777" w:rsidR="00575008" w:rsidRPr="006D0F07" w:rsidRDefault="00575008" w:rsidP="008A7C32">
      <w:pPr>
        <w:pStyle w:val="Textonotapie"/>
        <w:rPr>
          <w:rFonts w:ascii="Arial" w:hAnsi="Arial" w:cs="Arial"/>
          <w:sz w:val="16"/>
          <w:szCs w:val="16"/>
        </w:rPr>
      </w:pPr>
      <w:r>
        <w:rPr>
          <w:rStyle w:val="Refdenotaalpie"/>
        </w:rPr>
        <w:footnoteRef/>
      </w:r>
      <w:r>
        <w:t xml:space="preserve"> </w:t>
      </w:r>
      <w:r w:rsidRPr="006D0F07">
        <w:rPr>
          <w:rFonts w:ascii="Arial" w:hAnsi="Arial" w:cs="Arial"/>
          <w:sz w:val="16"/>
          <w:szCs w:val="16"/>
        </w:rPr>
        <w:t>Artículo 2.2.4.5 del Decreto 815 de 2018</w:t>
      </w:r>
    </w:p>
  </w:footnote>
  <w:footnote w:id="29">
    <w:p w14:paraId="551B44C4" w14:textId="77777777" w:rsidR="00575008" w:rsidRPr="006D0F07" w:rsidRDefault="00575008" w:rsidP="008A7C32">
      <w:pPr>
        <w:pStyle w:val="Textonotapie"/>
        <w:rPr>
          <w:rFonts w:ascii="Arial" w:hAnsi="Arial" w:cs="Arial"/>
          <w:sz w:val="16"/>
          <w:szCs w:val="16"/>
          <w:lang w:val="es-CO"/>
        </w:rPr>
      </w:pPr>
      <w:r w:rsidRPr="006D0F07">
        <w:rPr>
          <w:rStyle w:val="Refdenotaalpie"/>
          <w:rFonts w:ascii="Arial" w:hAnsi="Arial" w:cs="Arial"/>
          <w:sz w:val="16"/>
          <w:szCs w:val="16"/>
        </w:rPr>
        <w:footnoteRef/>
      </w:r>
      <w:r w:rsidRPr="006D0F07">
        <w:rPr>
          <w:rFonts w:ascii="Arial" w:hAnsi="Arial" w:cs="Arial"/>
          <w:sz w:val="16"/>
          <w:szCs w:val="16"/>
        </w:rPr>
        <w:t xml:space="preserve"> </w:t>
      </w:r>
      <w:r w:rsidRPr="006D0F07">
        <w:rPr>
          <w:rFonts w:ascii="Arial" w:hAnsi="Arial" w:cs="Arial"/>
          <w:sz w:val="16"/>
          <w:szCs w:val="16"/>
          <w:lang w:val="es-CO"/>
        </w:rPr>
        <w:t>COLOMBIA, Ministerio de Salud y Protección Social. (2018) Política Pública Nacional de Apoyo y Fortalecimiento técnico a las familias Pág. 8 – 9.</w:t>
      </w:r>
    </w:p>
  </w:footnote>
  <w:footnote w:id="30">
    <w:p w14:paraId="1229F330" w14:textId="77777777" w:rsidR="00575008" w:rsidRPr="006D0F07" w:rsidRDefault="00575008" w:rsidP="008A7C32">
      <w:pPr>
        <w:pStyle w:val="Textonotapie"/>
        <w:rPr>
          <w:rFonts w:ascii="Arial" w:hAnsi="Arial" w:cs="Arial"/>
          <w:sz w:val="16"/>
          <w:szCs w:val="16"/>
          <w:lang w:val="es-CO"/>
        </w:rPr>
      </w:pPr>
      <w:r w:rsidRPr="006D0F07">
        <w:rPr>
          <w:rStyle w:val="Refdenotaalpie"/>
          <w:rFonts w:ascii="Arial" w:hAnsi="Arial" w:cs="Arial"/>
          <w:sz w:val="16"/>
          <w:szCs w:val="16"/>
        </w:rPr>
        <w:footnoteRef/>
      </w:r>
      <w:r w:rsidRPr="006D0F07">
        <w:rPr>
          <w:rFonts w:ascii="Arial" w:hAnsi="Arial" w:cs="Arial"/>
          <w:sz w:val="16"/>
          <w:szCs w:val="16"/>
        </w:rPr>
        <w:t xml:space="preserve"> </w:t>
      </w:r>
      <w:r w:rsidRPr="006D0F07">
        <w:rPr>
          <w:rFonts w:ascii="Arial" w:hAnsi="Arial" w:cs="Arial"/>
          <w:sz w:val="16"/>
          <w:szCs w:val="16"/>
          <w:lang w:val="es-CO"/>
        </w:rPr>
        <w:t>Concepto de origen propio, Centros Proteger, 2018</w:t>
      </w:r>
    </w:p>
  </w:footnote>
  <w:footnote w:id="31">
    <w:p w14:paraId="6E634610" w14:textId="77777777" w:rsidR="00575008" w:rsidRDefault="00575008" w:rsidP="008A7C32">
      <w:pPr>
        <w:pStyle w:val="Textonotapie"/>
      </w:pPr>
      <w:r>
        <w:rPr>
          <w:rStyle w:val="Refdenotaalpie"/>
        </w:rPr>
        <w:footnoteRef/>
      </w:r>
      <w:r>
        <w:t xml:space="preserve"> </w:t>
      </w:r>
      <w:r w:rsidRPr="006D0F07">
        <w:rPr>
          <w:rFonts w:ascii="Arial" w:hAnsi="Arial" w:cs="Arial"/>
          <w:sz w:val="16"/>
          <w:szCs w:val="16"/>
        </w:rPr>
        <w:t>Concepto 37631 DAFP, 2015</w:t>
      </w:r>
    </w:p>
  </w:footnote>
  <w:footnote w:id="32">
    <w:p w14:paraId="7183B48B" w14:textId="77777777" w:rsidR="00575008" w:rsidRPr="006D0F07" w:rsidRDefault="00575008" w:rsidP="008A7C32">
      <w:pPr>
        <w:pStyle w:val="Textonotapie"/>
        <w:rPr>
          <w:rFonts w:ascii="Arial" w:hAnsi="Arial" w:cs="Arial"/>
          <w:sz w:val="16"/>
          <w:szCs w:val="16"/>
        </w:rPr>
      </w:pPr>
      <w:r w:rsidRPr="006D0F07">
        <w:rPr>
          <w:rStyle w:val="Refdenotaalpie"/>
          <w:rFonts w:ascii="Arial" w:hAnsi="Arial" w:cs="Arial"/>
          <w:sz w:val="16"/>
          <w:szCs w:val="16"/>
        </w:rPr>
        <w:footnoteRef/>
      </w:r>
      <w:r w:rsidRPr="006D0F07">
        <w:rPr>
          <w:rFonts w:ascii="Arial" w:hAnsi="Arial" w:cs="Arial"/>
          <w:sz w:val="16"/>
          <w:szCs w:val="16"/>
        </w:rPr>
        <w:t xml:space="preserve"> </w:t>
      </w:r>
      <w:r w:rsidRPr="006D0F07">
        <w:rPr>
          <w:rFonts w:ascii="Arial" w:eastAsia="Arial Narrow" w:hAnsi="Arial" w:cs="Arial"/>
          <w:sz w:val="16"/>
          <w:szCs w:val="16"/>
          <w:lang w:val="es-CO"/>
        </w:rPr>
        <w:t>Instructivo</w:t>
      </w:r>
      <w:r>
        <w:rPr>
          <w:rFonts w:ascii="Arial" w:eastAsia="Arial Narrow" w:hAnsi="Arial" w:cs="Arial"/>
          <w:sz w:val="16"/>
          <w:szCs w:val="16"/>
          <w:lang w:val="es-CO"/>
        </w:rPr>
        <w:t xml:space="preserve"> diseño Minuta Patrón. Secretarí</w:t>
      </w:r>
      <w:r w:rsidRPr="006D0F07">
        <w:rPr>
          <w:rFonts w:ascii="Arial" w:eastAsia="Arial Narrow" w:hAnsi="Arial" w:cs="Arial"/>
          <w:sz w:val="16"/>
          <w:szCs w:val="16"/>
          <w:lang w:val="es-CO"/>
        </w:rPr>
        <w:t>a Distrital de Integración Social. 2023</w:t>
      </w:r>
    </w:p>
  </w:footnote>
  <w:footnote w:id="33">
    <w:p w14:paraId="21561DE2" w14:textId="2EE137C7" w:rsidR="00575008" w:rsidRPr="00770B57" w:rsidRDefault="00575008" w:rsidP="00770B57">
      <w:pPr>
        <w:pStyle w:val="Ttulo2"/>
        <w:jc w:val="both"/>
        <w:rPr>
          <w:rFonts w:ascii="Arial" w:eastAsia="Arial" w:hAnsi="Arial" w:cs="Arial"/>
          <w:b/>
          <w:bCs/>
          <w:color w:val="auto"/>
          <w:sz w:val="16"/>
          <w:szCs w:val="16"/>
        </w:rPr>
      </w:pPr>
      <w:r w:rsidRPr="00770B57">
        <w:rPr>
          <w:rStyle w:val="Refdenotaalpie"/>
          <w:rFonts w:ascii="Arial" w:hAnsi="Arial" w:cs="Arial"/>
          <w:color w:val="auto"/>
          <w:sz w:val="16"/>
          <w:szCs w:val="16"/>
        </w:rPr>
        <w:footnoteRef/>
      </w:r>
      <w:r w:rsidRPr="00770B57">
        <w:rPr>
          <w:rFonts w:ascii="Arial" w:hAnsi="Arial" w:cs="Arial"/>
          <w:color w:val="auto"/>
          <w:sz w:val="16"/>
          <w:szCs w:val="16"/>
        </w:rPr>
        <w:t xml:space="preserve"> </w:t>
      </w:r>
      <w:r w:rsidRPr="00770B57">
        <w:rPr>
          <w:rFonts w:ascii="Arial" w:eastAsia="Arial" w:hAnsi="Arial" w:cs="Arial"/>
          <w:color w:val="auto"/>
          <w:sz w:val="16"/>
          <w:szCs w:val="16"/>
        </w:rPr>
        <w:t>Resolución 218 de 2023 Secretaría Distrital de Integración Social. Febrero 2023</w:t>
      </w:r>
    </w:p>
  </w:footnote>
  <w:footnote w:id="34">
    <w:p w14:paraId="7FC53446" w14:textId="77777777" w:rsidR="00575008" w:rsidRPr="00770B57" w:rsidRDefault="00575008" w:rsidP="00770B57">
      <w:pPr>
        <w:pStyle w:val="Textonotapie"/>
        <w:jc w:val="both"/>
        <w:rPr>
          <w:rFonts w:ascii="Arial" w:hAnsi="Arial" w:cs="Arial"/>
          <w:sz w:val="16"/>
          <w:szCs w:val="16"/>
          <w:lang w:val="es-CO"/>
        </w:rPr>
      </w:pPr>
      <w:r w:rsidRPr="00770B57">
        <w:rPr>
          <w:rStyle w:val="Refdenotaalpie"/>
          <w:rFonts w:ascii="Arial" w:hAnsi="Arial" w:cs="Arial"/>
          <w:sz w:val="16"/>
          <w:szCs w:val="16"/>
        </w:rPr>
        <w:footnoteRef/>
      </w:r>
      <w:r w:rsidRPr="00770B57">
        <w:rPr>
          <w:rFonts w:ascii="Arial" w:hAnsi="Arial" w:cs="Arial"/>
          <w:sz w:val="16"/>
          <w:szCs w:val="16"/>
        </w:rPr>
        <w:t xml:space="preserve"> </w:t>
      </w:r>
      <w:r w:rsidRPr="00770B57">
        <w:rPr>
          <w:rFonts w:ascii="Arial" w:hAnsi="Arial" w:cs="Arial"/>
          <w:sz w:val="16"/>
          <w:szCs w:val="16"/>
          <w:lang w:val="es-CO"/>
        </w:rPr>
        <w:t>SDIS (2016). Glosario de la Secretaría Distrital de Integración Social.</w:t>
      </w:r>
    </w:p>
  </w:footnote>
  <w:footnote w:id="35">
    <w:p w14:paraId="4B736514" w14:textId="77777777" w:rsidR="00575008" w:rsidRPr="00860390" w:rsidRDefault="00575008" w:rsidP="00770B57">
      <w:pPr>
        <w:pStyle w:val="Textonotapie"/>
        <w:jc w:val="both"/>
        <w:rPr>
          <w:lang w:val="es-CO"/>
        </w:rPr>
      </w:pPr>
      <w:r w:rsidRPr="00770B57">
        <w:rPr>
          <w:rStyle w:val="Refdenotaalpie"/>
          <w:rFonts w:ascii="Arial" w:hAnsi="Arial" w:cs="Arial"/>
          <w:sz w:val="16"/>
          <w:szCs w:val="16"/>
        </w:rPr>
        <w:footnoteRef/>
      </w:r>
      <w:r w:rsidRPr="00770B57">
        <w:rPr>
          <w:rFonts w:ascii="Arial" w:hAnsi="Arial" w:cs="Arial"/>
          <w:sz w:val="16"/>
          <w:szCs w:val="16"/>
        </w:rPr>
        <w:t xml:space="preserve"> OMS/UNICEF (1981). Código Internacional de Comercialización de Sucedáneos de la leche Materna</w:t>
      </w:r>
    </w:p>
  </w:footnote>
  <w:footnote w:id="36">
    <w:p w14:paraId="24F98FA7" w14:textId="77777777" w:rsidR="00575008" w:rsidRPr="00770B57" w:rsidRDefault="00575008" w:rsidP="00770B57">
      <w:pPr>
        <w:pStyle w:val="Textonotapie"/>
        <w:jc w:val="both"/>
        <w:rPr>
          <w:rFonts w:ascii="Arial" w:hAnsi="Arial" w:cs="Arial"/>
        </w:rPr>
      </w:pPr>
      <w:r w:rsidRPr="00770B57">
        <w:rPr>
          <w:rStyle w:val="Refdenotaalpie"/>
          <w:rFonts w:ascii="Arial" w:hAnsi="Arial" w:cs="Arial"/>
          <w:sz w:val="16"/>
          <w:szCs w:val="16"/>
        </w:rPr>
        <w:footnoteRef/>
      </w:r>
      <w:r w:rsidRPr="00770B57">
        <w:rPr>
          <w:rFonts w:ascii="Arial" w:hAnsi="Arial" w:cs="Arial"/>
          <w:sz w:val="16"/>
          <w:szCs w:val="16"/>
        </w:rPr>
        <w:t xml:space="preserve"> Inciso segundo del artículo 83 de la Ley 1474 de 2011., citado en el “Manual de contratación SDIS” documento: MNL-AD-001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34" w:type="dxa"/>
      <w:jc w:val="center"/>
      <w:tblLook w:val="04A0" w:firstRow="1" w:lastRow="0" w:firstColumn="1" w:lastColumn="0" w:noHBand="0" w:noVBand="1"/>
    </w:tblPr>
    <w:tblGrid>
      <w:gridCol w:w="1866"/>
      <w:gridCol w:w="5789"/>
      <w:gridCol w:w="1979"/>
    </w:tblGrid>
    <w:tr w:rsidR="00575008" w14:paraId="22056A27" w14:textId="77777777" w:rsidTr="000000D9">
      <w:trPr>
        <w:trHeight w:val="557"/>
        <w:jc w:val="center"/>
      </w:trPr>
      <w:tc>
        <w:tcPr>
          <w:tcW w:w="1866" w:type="dxa"/>
          <w:vMerge w:val="restart"/>
        </w:tcPr>
        <w:p w14:paraId="5D613EBD" w14:textId="6E440BB0" w:rsidR="00575008" w:rsidRDefault="000000D9" w:rsidP="006C5626">
          <w:r>
            <w:rPr>
              <w:noProof/>
              <w:lang w:val="es-CO" w:eastAsia="es-CO"/>
            </w:rPr>
            <w:drawing>
              <wp:anchor distT="0" distB="0" distL="114300" distR="114300" simplePos="0" relativeHeight="251659264" behindDoc="0" locked="0" layoutInCell="1" allowOverlap="1" wp14:anchorId="43815B65" wp14:editId="16A18DFF">
                <wp:simplePos x="0" y="0"/>
                <wp:positionH relativeFrom="column">
                  <wp:posOffset>26670</wp:posOffset>
                </wp:positionH>
                <wp:positionV relativeFrom="paragraph">
                  <wp:posOffset>41910</wp:posOffset>
                </wp:positionV>
                <wp:extent cx="1004547" cy="571500"/>
                <wp:effectExtent l="0" t="0" r="5715" b="0"/>
                <wp:wrapNone/>
                <wp:docPr id="2" name="Imagen 2" descr="escudo-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al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547"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9" w:type="dxa"/>
          <w:vMerge w:val="restart"/>
        </w:tcPr>
        <w:p w14:paraId="4B4AC4D0" w14:textId="77777777" w:rsidR="000000D9" w:rsidRDefault="000000D9" w:rsidP="000000D9">
          <w:pPr>
            <w:pStyle w:val="Encabezado"/>
            <w:jc w:val="center"/>
            <w:rPr>
              <w:rFonts w:ascii="Arial" w:hAnsi="Arial" w:cs="Arial"/>
              <w:bCs/>
              <w:sz w:val="18"/>
              <w:szCs w:val="18"/>
            </w:rPr>
          </w:pPr>
          <w:r w:rsidRPr="008E430F">
            <w:rPr>
              <w:rFonts w:ascii="Arial" w:hAnsi="Arial" w:cs="Arial"/>
              <w:bCs/>
              <w:sz w:val="18"/>
              <w:szCs w:val="18"/>
            </w:rPr>
            <w:t xml:space="preserve">PROCESO </w:t>
          </w:r>
          <w:r>
            <w:rPr>
              <w:rFonts w:ascii="Arial" w:hAnsi="Arial" w:cs="Arial"/>
              <w:bCs/>
              <w:sz w:val="18"/>
              <w:szCs w:val="18"/>
            </w:rPr>
            <w:t>PRESTACIÓN DE SERVICIOS SOCIALES</w:t>
          </w:r>
        </w:p>
        <w:p w14:paraId="0E6D39DB" w14:textId="77777777" w:rsidR="000000D9" w:rsidRPr="008E430F" w:rsidRDefault="000000D9" w:rsidP="000000D9">
          <w:pPr>
            <w:pStyle w:val="Encabezado"/>
            <w:jc w:val="center"/>
            <w:rPr>
              <w:rFonts w:ascii="Arial" w:hAnsi="Arial" w:cs="Arial"/>
              <w:bCs/>
              <w:sz w:val="18"/>
              <w:szCs w:val="18"/>
              <w:lang w:val="es-ES_tradnl"/>
            </w:rPr>
          </w:pPr>
        </w:p>
        <w:p w14:paraId="76B0AF46" w14:textId="327AB965" w:rsidR="00575008" w:rsidRPr="000000D9" w:rsidRDefault="000000D9" w:rsidP="000000D9">
          <w:pPr>
            <w:pStyle w:val="Sangradetextonormal"/>
            <w:spacing w:after="0"/>
            <w:ind w:left="0" w:right="-29"/>
            <w:jc w:val="center"/>
            <w:rPr>
              <w:rFonts w:ascii="Arial" w:hAnsi="Arial" w:cs="Arial"/>
              <w:bCs/>
              <w:sz w:val="18"/>
              <w:szCs w:val="18"/>
              <w:lang w:val="es-CO"/>
            </w:rPr>
          </w:pPr>
          <w:r w:rsidRPr="00895EA8">
            <w:rPr>
              <w:rFonts w:ascii="Arial" w:hAnsi="Arial" w:cs="Arial"/>
              <w:bCs/>
              <w:sz w:val="18"/>
              <w:szCs w:val="18"/>
              <w:lang w:val="es-CO"/>
            </w:rPr>
            <w:t>ANEXO TÉCNICO ESTÁNDARES DE CALIDAD PARA LA EDUCACIÓN INICIAL</w:t>
          </w:r>
          <w:r w:rsidRPr="00895EA8">
            <w:t xml:space="preserve"> </w:t>
          </w:r>
          <w:r w:rsidRPr="00895EA8">
            <w:rPr>
              <w:rFonts w:ascii="Arial" w:hAnsi="Arial" w:cs="Arial"/>
              <w:bCs/>
              <w:sz w:val="18"/>
              <w:szCs w:val="18"/>
              <w:lang w:val="es-CO"/>
            </w:rPr>
            <w:t>DEL SERVICIO JARDINES INFANTILES PÚBLICOS Y PRIVADOS DEL DISTRITO CAPITAL</w:t>
          </w:r>
        </w:p>
      </w:tc>
      <w:tc>
        <w:tcPr>
          <w:tcW w:w="1979" w:type="dxa"/>
          <w:vAlign w:val="center"/>
        </w:tcPr>
        <w:p w14:paraId="73410FBB" w14:textId="1F0020E8" w:rsidR="00575008" w:rsidRPr="00277EEC" w:rsidRDefault="00575008" w:rsidP="008E430F">
          <w:pPr>
            <w:pStyle w:val="Encabezado"/>
            <w:rPr>
              <w:rFonts w:ascii="Arial" w:hAnsi="Arial" w:cs="Arial"/>
              <w:bCs/>
              <w:sz w:val="18"/>
              <w:szCs w:val="18"/>
            </w:rPr>
          </w:pPr>
          <w:r w:rsidRPr="00277EEC">
            <w:rPr>
              <w:rFonts w:ascii="Arial" w:hAnsi="Arial" w:cs="Arial"/>
              <w:bCs/>
              <w:sz w:val="18"/>
              <w:szCs w:val="18"/>
            </w:rPr>
            <w:t xml:space="preserve">Fecha: </w:t>
          </w:r>
          <w:r w:rsidRPr="00895EA8">
            <w:rPr>
              <w:rFonts w:ascii="Arial" w:hAnsi="Arial" w:cs="Arial"/>
              <w:bCs/>
              <w:sz w:val="18"/>
              <w:szCs w:val="18"/>
            </w:rPr>
            <w:t>Resolución 2984 del 29/12/2023</w:t>
          </w:r>
        </w:p>
      </w:tc>
    </w:tr>
    <w:tr w:rsidR="00575008" w14:paraId="6E0D57C0" w14:textId="77777777" w:rsidTr="000000D9">
      <w:trPr>
        <w:trHeight w:val="396"/>
        <w:jc w:val="center"/>
      </w:trPr>
      <w:tc>
        <w:tcPr>
          <w:tcW w:w="1866" w:type="dxa"/>
          <w:vMerge/>
        </w:tcPr>
        <w:p w14:paraId="44C61F54" w14:textId="77777777" w:rsidR="00575008" w:rsidRDefault="00575008" w:rsidP="006C5626"/>
      </w:tc>
      <w:tc>
        <w:tcPr>
          <w:tcW w:w="5789" w:type="dxa"/>
          <w:vMerge/>
        </w:tcPr>
        <w:p w14:paraId="7FACA617" w14:textId="77777777" w:rsidR="00575008" w:rsidRPr="006861DA" w:rsidRDefault="00575008" w:rsidP="006C5626">
          <w:pPr>
            <w:rPr>
              <w:rFonts w:ascii="Arial" w:hAnsi="Arial" w:cs="Arial"/>
              <w:bCs/>
              <w:sz w:val="18"/>
              <w:szCs w:val="18"/>
            </w:rPr>
          </w:pPr>
        </w:p>
      </w:tc>
      <w:tc>
        <w:tcPr>
          <w:tcW w:w="1979" w:type="dxa"/>
          <w:vAlign w:val="center"/>
        </w:tcPr>
        <w:p w14:paraId="1D6CB2A0" w14:textId="5E690EF0" w:rsidR="00575008" w:rsidRPr="00277EEC" w:rsidRDefault="00575008" w:rsidP="006C5626">
          <w:pPr>
            <w:pStyle w:val="Encabezado"/>
            <w:rPr>
              <w:rFonts w:ascii="Arial" w:hAnsi="Arial" w:cs="Arial"/>
              <w:bCs/>
              <w:sz w:val="18"/>
              <w:szCs w:val="18"/>
            </w:rPr>
          </w:pPr>
          <w:r w:rsidRPr="00277EEC">
            <w:rPr>
              <w:rFonts w:ascii="Arial" w:hAnsi="Arial" w:cs="Arial"/>
              <w:bCs/>
              <w:sz w:val="18"/>
              <w:szCs w:val="18"/>
            </w:rPr>
            <w:t xml:space="preserve">Página: </w:t>
          </w:r>
          <w:r w:rsidRPr="00277EEC">
            <w:rPr>
              <w:rFonts w:ascii="Arial" w:hAnsi="Arial" w:cs="Arial"/>
              <w:bCs/>
              <w:sz w:val="18"/>
              <w:szCs w:val="18"/>
            </w:rPr>
            <w:fldChar w:fldCharType="begin"/>
          </w:r>
          <w:r w:rsidRPr="00277EEC">
            <w:rPr>
              <w:rFonts w:ascii="Arial" w:hAnsi="Arial" w:cs="Arial"/>
              <w:bCs/>
              <w:sz w:val="18"/>
              <w:szCs w:val="18"/>
            </w:rPr>
            <w:instrText xml:space="preserve"> PAGE </w:instrText>
          </w:r>
          <w:r w:rsidRPr="00277EEC">
            <w:rPr>
              <w:rFonts w:ascii="Arial" w:hAnsi="Arial" w:cs="Arial"/>
              <w:bCs/>
              <w:sz w:val="18"/>
              <w:szCs w:val="18"/>
            </w:rPr>
            <w:fldChar w:fldCharType="separate"/>
          </w:r>
          <w:r w:rsidR="000C538C">
            <w:rPr>
              <w:rFonts w:ascii="Arial" w:hAnsi="Arial" w:cs="Arial"/>
              <w:bCs/>
              <w:noProof/>
              <w:sz w:val="18"/>
              <w:szCs w:val="18"/>
            </w:rPr>
            <w:t>117</w:t>
          </w:r>
          <w:r w:rsidRPr="00277EEC">
            <w:rPr>
              <w:rFonts w:ascii="Arial" w:hAnsi="Arial" w:cs="Arial"/>
              <w:bCs/>
              <w:noProof/>
              <w:sz w:val="18"/>
              <w:szCs w:val="18"/>
            </w:rPr>
            <w:fldChar w:fldCharType="end"/>
          </w:r>
          <w:r w:rsidRPr="00277EEC">
            <w:rPr>
              <w:rFonts w:ascii="Arial" w:hAnsi="Arial" w:cs="Arial"/>
              <w:bCs/>
              <w:sz w:val="18"/>
              <w:szCs w:val="18"/>
            </w:rPr>
            <w:t xml:space="preserve"> de </w:t>
          </w:r>
          <w:r w:rsidRPr="00277EEC">
            <w:rPr>
              <w:rFonts w:ascii="Arial" w:hAnsi="Arial" w:cs="Arial"/>
              <w:bCs/>
              <w:sz w:val="18"/>
              <w:szCs w:val="18"/>
            </w:rPr>
            <w:fldChar w:fldCharType="begin"/>
          </w:r>
          <w:r w:rsidRPr="00277EEC">
            <w:rPr>
              <w:rFonts w:ascii="Arial" w:hAnsi="Arial" w:cs="Arial"/>
              <w:bCs/>
              <w:sz w:val="18"/>
              <w:szCs w:val="18"/>
            </w:rPr>
            <w:instrText xml:space="preserve"> NUMPAGES  </w:instrText>
          </w:r>
          <w:r w:rsidRPr="00277EEC">
            <w:rPr>
              <w:rFonts w:ascii="Arial" w:hAnsi="Arial" w:cs="Arial"/>
              <w:bCs/>
              <w:sz w:val="18"/>
              <w:szCs w:val="18"/>
            </w:rPr>
            <w:fldChar w:fldCharType="separate"/>
          </w:r>
          <w:r w:rsidR="000C538C">
            <w:rPr>
              <w:rFonts w:ascii="Arial" w:hAnsi="Arial" w:cs="Arial"/>
              <w:bCs/>
              <w:noProof/>
              <w:sz w:val="18"/>
              <w:szCs w:val="18"/>
            </w:rPr>
            <w:t>118</w:t>
          </w:r>
          <w:r w:rsidRPr="00277EEC">
            <w:rPr>
              <w:rFonts w:ascii="Arial" w:hAnsi="Arial" w:cs="Arial"/>
              <w:bCs/>
              <w:noProof/>
              <w:sz w:val="18"/>
              <w:szCs w:val="18"/>
            </w:rPr>
            <w:fldChar w:fldCharType="end"/>
          </w:r>
        </w:p>
      </w:tc>
    </w:tr>
  </w:tbl>
  <w:p w14:paraId="10EC405D" w14:textId="77777777" w:rsidR="00575008" w:rsidRDefault="00575008">
    <w:pPr>
      <w:pStyle w:val="Encabezado"/>
    </w:pPr>
  </w:p>
</w:hdr>
</file>

<file path=word/intelligence2.xml><?xml version="1.0" encoding="utf-8"?>
<int2:intelligence xmlns:int2="http://schemas.microsoft.com/office/intelligence/2020/intelligence" xmlns:oel="http://schemas.microsoft.com/office/2019/extlst">
  <int2:observations>
    <int2:textHash int2:hashCode="zDQi9joOW6lz1j" int2:id="fQzQGBYC">
      <int2:state int2:value="Rejected" int2:type="AugLoop_Text_Critique"/>
    </int2:textHash>
    <int2:bookmark int2:bookmarkName="_Int_ZypDDulZ" int2:invalidationBookmarkName="" int2:hashCode="Xm0BfZaXb+cELJ" int2:id="bjUs593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444"/>
    <w:multiLevelType w:val="multilevel"/>
    <w:tmpl w:val="93522694"/>
    <w:lvl w:ilvl="0">
      <w:start w:val="1"/>
      <w:numFmt w:val="decimal"/>
      <w:lvlText w:val="%1."/>
      <w:lvlJc w:val="left"/>
      <w:pPr>
        <w:ind w:left="720" w:hanging="360"/>
      </w:pPr>
      <w:rPr>
        <w:rFonts w:ascii="Arial" w:hAnsi="Arial" w:cs="Arial" w:hint="default"/>
        <w:b w:val="0"/>
        <w:bCs w:val="0"/>
        <w:sz w:val="22"/>
        <w:szCs w:val="22"/>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140F4"/>
    <w:multiLevelType w:val="hybridMultilevel"/>
    <w:tmpl w:val="D95C35FE"/>
    <w:lvl w:ilvl="0" w:tplc="A68833C0">
      <w:start w:val="1"/>
      <w:numFmt w:val="bullet"/>
      <w:lvlText w:val="·"/>
      <w:lvlJc w:val="left"/>
      <w:pPr>
        <w:ind w:left="720" w:hanging="360"/>
      </w:pPr>
      <w:rPr>
        <w:rFonts w:ascii="Symbol" w:hAnsi="Symbol" w:hint="default"/>
      </w:rPr>
    </w:lvl>
    <w:lvl w:ilvl="1" w:tplc="D5F6C31C">
      <w:start w:val="1"/>
      <w:numFmt w:val="bullet"/>
      <w:lvlText w:val="o"/>
      <w:lvlJc w:val="left"/>
      <w:pPr>
        <w:ind w:left="1440" w:hanging="360"/>
      </w:pPr>
      <w:rPr>
        <w:rFonts w:ascii="Courier New" w:hAnsi="Courier New" w:hint="default"/>
      </w:rPr>
    </w:lvl>
    <w:lvl w:ilvl="2" w:tplc="88941646">
      <w:start w:val="1"/>
      <w:numFmt w:val="bullet"/>
      <w:lvlText w:val=""/>
      <w:lvlJc w:val="left"/>
      <w:pPr>
        <w:ind w:left="2160" w:hanging="360"/>
      </w:pPr>
      <w:rPr>
        <w:rFonts w:ascii="Wingdings" w:hAnsi="Wingdings" w:hint="default"/>
      </w:rPr>
    </w:lvl>
    <w:lvl w:ilvl="3" w:tplc="F87C43FC">
      <w:start w:val="1"/>
      <w:numFmt w:val="bullet"/>
      <w:lvlText w:val=""/>
      <w:lvlJc w:val="left"/>
      <w:pPr>
        <w:ind w:left="2880" w:hanging="360"/>
      </w:pPr>
      <w:rPr>
        <w:rFonts w:ascii="Symbol" w:hAnsi="Symbol" w:hint="default"/>
      </w:rPr>
    </w:lvl>
    <w:lvl w:ilvl="4" w:tplc="85F6B70E">
      <w:start w:val="1"/>
      <w:numFmt w:val="bullet"/>
      <w:lvlText w:val="o"/>
      <w:lvlJc w:val="left"/>
      <w:pPr>
        <w:ind w:left="3600" w:hanging="360"/>
      </w:pPr>
      <w:rPr>
        <w:rFonts w:ascii="Courier New" w:hAnsi="Courier New" w:hint="default"/>
      </w:rPr>
    </w:lvl>
    <w:lvl w:ilvl="5" w:tplc="1BBC509C">
      <w:start w:val="1"/>
      <w:numFmt w:val="bullet"/>
      <w:lvlText w:val=""/>
      <w:lvlJc w:val="left"/>
      <w:pPr>
        <w:ind w:left="4320" w:hanging="360"/>
      </w:pPr>
      <w:rPr>
        <w:rFonts w:ascii="Wingdings" w:hAnsi="Wingdings" w:hint="default"/>
      </w:rPr>
    </w:lvl>
    <w:lvl w:ilvl="6" w:tplc="047E8E0A">
      <w:start w:val="1"/>
      <w:numFmt w:val="bullet"/>
      <w:lvlText w:val=""/>
      <w:lvlJc w:val="left"/>
      <w:pPr>
        <w:ind w:left="5040" w:hanging="360"/>
      </w:pPr>
      <w:rPr>
        <w:rFonts w:ascii="Symbol" w:hAnsi="Symbol" w:hint="default"/>
      </w:rPr>
    </w:lvl>
    <w:lvl w:ilvl="7" w:tplc="C0AAE370">
      <w:start w:val="1"/>
      <w:numFmt w:val="bullet"/>
      <w:lvlText w:val="o"/>
      <w:lvlJc w:val="left"/>
      <w:pPr>
        <w:ind w:left="5760" w:hanging="360"/>
      </w:pPr>
      <w:rPr>
        <w:rFonts w:ascii="Courier New" w:hAnsi="Courier New" w:hint="default"/>
      </w:rPr>
    </w:lvl>
    <w:lvl w:ilvl="8" w:tplc="061262C6">
      <w:start w:val="1"/>
      <w:numFmt w:val="bullet"/>
      <w:lvlText w:val=""/>
      <w:lvlJc w:val="left"/>
      <w:pPr>
        <w:ind w:left="6480" w:hanging="360"/>
      </w:pPr>
      <w:rPr>
        <w:rFonts w:ascii="Wingdings" w:hAnsi="Wingdings" w:hint="default"/>
      </w:rPr>
    </w:lvl>
  </w:abstractNum>
  <w:abstractNum w:abstractNumId="2" w15:restartNumberingAfterBreak="0">
    <w:nsid w:val="02443595"/>
    <w:multiLevelType w:val="hybridMultilevel"/>
    <w:tmpl w:val="2B76C870"/>
    <w:lvl w:ilvl="0" w:tplc="0128BE48">
      <w:start w:val="1"/>
      <w:numFmt w:val="bullet"/>
      <w:lvlText w:val=""/>
      <w:lvlJc w:val="left"/>
      <w:pPr>
        <w:ind w:left="720" w:hanging="360"/>
      </w:pPr>
      <w:rPr>
        <w:rFonts w:ascii="Symbol" w:hAnsi="Symbol" w:hint="default"/>
      </w:rPr>
    </w:lvl>
    <w:lvl w:ilvl="1" w:tplc="4160639A">
      <w:start w:val="1"/>
      <w:numFmt w:val="bullet"/>
      <w:lvlText w:val="o"/>
      <w:lvlJc w:val="left"/>
      <w:pPr>
        <w:ind w:left="1440" w:hanging="360"/>
      </w:pPr>
      <w:rPr>
        <w:rFonts w:ascii="Courier New" w:hAnsi="Courier New" w:hint="default"/>
      </w:rPr>
    </w:lvl>
    <w:lvl w:ilvl="2" w:tplc="694C035A">
      <w:start w:val="1"/>
      <w:numFmt w:val="bullet"/>
      <w:lvlText w:val=""/>
      <w:lvlJc w:val="left"/>
      <w:pPr>
        <w:ind w:left="2160" w:hanging="360"/>
      </w:pPr>
      <w:rPr>
        <w:rFonts w:ascii="Wingdings" w:hAnsi="Wingdings" w:hint="default"/>
      </w:rPr>
    </w:lvl>
    <w:lvl w:ilvl="3" w:tplc="E5DCB638">
      <w:start w:val="1"/>
      <w:numFmt w:val="bullet"/>
      <w:lvlText w:val=""/>
      <w:lvlJc w:val="left"/>
      <w:pPr>
        <w:ind w:left="2880" w:hanging="360"/>
      </w:pPr>
      <w:rPr>
        <w:rFonts w:ascii="Symbol" w:hAnsi="Symbol" w:hint="default"/>
      </w:rPr>
    </w:lvl>
    <w:lvl w:ilvl="4" w:tplc="186E7A26">
      <w:start w:val="1"/>
      <w:numFmt w:val="bullet"/>
      <w:lvlText w:val="o"/>
      <w:lvlJc w:val="left"/>
      <w:pPr>
        <w:ind w:left="3600" w:hanging="360"/>
      </w:pPr>
      <w:rPr>
        <w:rFonts w:ascii="Courier New" w:hAnsi="Courier New" w:hint="default"/>
      </w:rPr>
    </w:lvl>
    <w:lvl w:ilvl="5" w:tplc="A7084A5E">
      <w:start w:val="1"/>
      <w:numFmt w:val="bullet"/>
      <w:lvlText w:val=""/>
      <w:lvlJc w:val="left"/>
      <w:pPr>
        <w:ind w:left="4320" w:hanging="360"/>
      </w:pPr>
      <w:rPr>
        <w:rFonts w:ascii="Wingdings" w:hAnsi="Wingdings" w:hint="default"/>
      </w:rPr>
    </w:lvl>
    <w:lvl w:ilvl="6" w:tplc="89563B6E">
      <w:start w:val="1"/>
      <w:numFmt w:val="bullet"/>
      <w:lvlText w:val=""/>
      <w:lvlJc w:val="left"/>
      <w:pPr>
        <w:ind w:left="5040" w:hanging="360"/>
      </w:pPr>
      <w:rPr>
        <w:rFonts w:ascii="Symbol" w:hAnsi="Symbol" w:hint="default"/>
      </w:rPr>
    </w:lvl>
    <w:lvl w:ilvl="7" w:tplc="3EF0DFE6">
      <w:start w:val="1"/>
      <w:numFmt w:val="bullet"/>
      <w:lvlText w:val="o"/>
      <w:lvlJc w:val="left"/>
      <w:pPr>
        <w:ind w:left="5760" w:hanging="360"/>
      </w:pPr>
      <w:rPr>
        <w:rFonts w:ascii="Courier New" w:hAnsi="Courier New" w:hint="default"/>
      </w:rPr>
    </w:lvl>
    <w:lvl w:ilvl="8" w:tplc="1C4E2FD2">
      <w:start w:val="1"/>
      <w:numFmt w:val="bullet"/>
      <w:lvlText w:val=""/>
      <w:lvlJc w:val="left"/>
      <w:pPr>
        <w:ind w:left="6480" w:hanging="360"/>
      </w:pPr>
      <w:rPr>
        <w:rFonts w:ascii="Wingdings" w:hAnsi="Wingdings" w:hint="default"/>
      </w:rPr>
    </w:lvl>
  </w:abstractNum>
  <w:abstractNum w:abstractNumId="3" w15:restartNumberingAfterBreak="0">
    <w:nsid w:val="038BFCC7"/>
    <w:multiLevelType w:val="hybridMultilevel"/>
    <w:tmpl w:val="FFFFFFFF"/>
    <w:lvl w:ilvl="0" w:tplc="A036BB36">
      <w:start w:val="1"/>
      <w:numFmt w:val="decimal"/>
      <w:lvlText w:val="%1."/>
      <w:lvlJc w:val="left"/>
      <w:pPr>
        <w:ind w:left="720" w:hanging="360"/>
      </w:pPr>
    </w:lvl>
    <w:lvl w:ilvl="1" w:tplc="ACA81E36">
      <w:start w:val="1"/>
      <w:numFmt w:val="lowerLetter"/>
      <w:lvlText w:val="%2."/>
      <w:lvlJc w:val="left"/>
      <w:pPr>
        <w:ind w:left="1440" w:hanging="360"/>
      </w:pPr>
    </w:lvl>
    <w:lvl w:ilvl="2" w:tplc="3DECD58A">
      <w:start w:val="1"/>
      <w:numFmt w:val="lowerRoman"/>
      <w:lvlText w:val="%3."/>
      <w:lvlJc w:val="right"/>
      <w:pPr>
        <w:ind w:left="2160" w:hanging="180"/>
      </w:pPr>
    </w:lvl>
    <w:lvl w:ilvl="3" w:tplc="C45CA8F6">
      <w:start w:val="1"/>
      <w:numFmt w:val="decimal"/>
      <w:lvlText w:val="%4."/>
      <w:lvlJc w:val="left"/>
      <w:pPr>
        <w:ind w:left="2880" w:hanging="360"/>
      </w:pPr>
    </w:lvl>
    <w:lvl w:ilvl="4" w:tplc="6DFA7394">
      <w:start w:val="1"/>
      <w:numFmt w:val="lowerLetter"/>
      <w:lvlText w:val="%5."/>
      <w:lvlJc w:val="left"/>
      <w:pPr>
        <w:ind w:left="3600" w:hanging="360"/>
      </w:pPr>
    </w:lvl>
    <w:lvl w:ilvl="5" w:tplc="759A1514">
      <w:start w:val="1"/>
      <w:numFmt w:val="lowerRoman"/>
      <w:lvlText w:val="%6."/>
      <w:lvlJc w:val="right"/>
      <w:pPr>
        <w:ind w:left="4320" w:hanging="180"/>
      </w:pPr>
    </w:lvl>
    <w:lvl w:ilvl="6" w:tplc="F8FA4F36">
      <w:start w:val="1"/>
      <w:numFmt w:val="decimal"/>
      <w:lvlText w:val="%7."/>
      <w:lvlJc w:val="left"/>
      <w:pPr>
        <w:ind w:left="5040" w:hanging="360"/>
      </w:pPr>
    </w:lvl>
    <w:lvl w:ilvl="7" w:tplc="249A6E60">
      <w:start w:val="1"/>
      <w:numFmt w:val="lowerLetter"/>
      <w:lvlText w:val="%8."/>
      <w:lvlJc w:val="left"/>
      <w:pPr>
        <w:ind w:left="5760" w:hanging="360"/>
      </w:pPr>
    </w:lvl>
    <w:lvl w:ilvl="8" w:tplc="B542182E">
      <w:start w:val="1"/>
      <w:numFmt w:val="lowerRoman"/>
      <w:lvlText w:val="%9."/>
      <w:lvlJc w:val="right"/>
      <w:pPr>
        <w:ind w:left="6480" w:hanging="180"/>
      </w:pPr>
    </w:lvl>
  </w:abstractNum>
  <w:abstractNum w:abstractNumId="4" w15:restartNumberingAfterBreak="0">
    <w:nsid w:val="03E5CE82"/>
    <w:multiLevelType w:val="hybridMultilevel"/>
    <w:tmpl w:val="63A8995C"/>
    <w:lvl w:ilvl="0" w:tplc="DE109690">
      <w:start w:val="1"/>
      <w:numFmt w:val="bullet"/>
      <w:lvlText w:val=""/>
      <w:lvlJc w:val="left"/>
      <w:pPr>
        <w:ind w:left="720" w:hanging="360"/>
      </w:pPr>
      <w:rPr>
        <w:rFonts w:ascii="Symbol" w:hAnsi="Symbol" w:hint="default"/>
      </w:rPr>
    </w:lvl>
    <w:lvl w:ilvl="1" w:tplc="7B68AF28">
      <w:start w:val="1"/>
      <w:numFmt w:val="bullet"/>
      <w:lvlText w:val="o"/>
      <w:lvlJc w:val="left"/>
      <w:pPr>
        <w:ind w:left="1440" w:hanging="360"/>
      </w:pPr>
      <w:rPr>
        <w:rFonts w:ascii="Courier New" w:hAnsi="Courier New" w:hint="default"/>
      </w:rPr>
    </w:lvl>
    <w:lvl w:ilvl="2" w:tplc="30628EFC">
      <w:start w:val="1"/>
      <w:numFmt w:val="bullet"/>
      <w:lvlText w:val=""/>
      <w:lvlJc w:val="left"/>
      <w:pPr>
        <w:ind w:left="2160" w:hanging="360"/>
      </w:pPr>
      <w:rPr>
        <w:rFonts w:ascii="Wingdings" w:hAnsi="Wingdings" w:hint="default"/>
      </w:rPr>
    </w:lvl>
    <w:lvl w:ilvl="3" w:tplc="FD46EB16">
      <w:start w:val="1"/>
      <w:numFmt w:val="bullet"/>
      <w:lvlText w:val=""/>
      <w:lvlJc w:val="left"/>
      <w:pPr>
        <w:ind w:left="2880" w:hanging="360"/>
      </w:pPr>
      <w:rPr>
        <w:rFonts w:ascii="Symbol" w:hAnsi="Symbol" w:hint="default"/>
      </w:rPr>
    </w:lvl>
    <w:lvl w:ilvl="4" w:tplc="61EE40A4">
      <w:start w:val="1"/>
      <w:numFmt w:val="bullet"/>
      <w:lvlText w:val="o"/>
      <w:lvlJc w:val="left"/>
      <w:pPr>
        <w:ind w:left="3600" w:hanging="360"/>
      </w:pPr>
      <w:rPr>
        <w:rFonts w:ascii="Courier New" w:hAnsi="Courier New" w:hint="default"/>
      </w:rPr>
    </w:lvl>
    <w:lvl w:ilvl="5" w:tplc="516C3488">
      <w:start w:val="1"/>
      <w:numFmt w:val="bullet"/>
      <w:lvlText w:val=""/>
      <w:lvlJc w:val="left"/>
      <w:pPr>
        <w:ind w:left="4320" w:hanging="360"/>
      </w:pPr>
      <w:rPr>
        <w:rFonts w:ascii="Wingdings" w:hAnsi="Wingdings" w:hint="default"/>
      </w:rPr>
    </w:lvl>
    <w:lvl w:ilvl="6" w:tplc="8BEA0FA6">
      <w:start w:val="1"/>
      <w:numFmt w:val="bullet"/>
      <w:lvlText w:val=""/>
      <w:lvlJc w:val="left"/>
      <w:pPr>
        <w:ind w:left="5040" w:hanging="360"/>
      </w:pPr>
      <w:rPr>
        <w:rFonts w:ascii="Symbol" w:hAnsi="Symbol" w:hint="default"/>
      </w:rPr>
    </w:lvl>
    <w:lvl w:ilvl="7" w:tplc="C26E7B8C">
      <w:start w:val="1"/>
      <w:numFmt w:val="bullet"/>
      <w:lvlText w:val="o"/>
      <w:lvlJc w:val="left"/>
      <w:pPr>
        <w:ind w:left="5760" w:hanging="360"/>
      </w:pPr>
      <w:rPr>
        <w:rFonts w:ascii="Courier New" w:hAnsi="Courier New" w:hint="default"/>
      </w:rPr>
    </w:lvl>
    <w:lvl w:ilvl="8" w:tplc="25C45442">
      <w:start w:val="1"/>
      <w:numFmt w:val="bullet"/>
      <w:lvlText w:val=""/>
      <w:lvlJc w:val="left"/>
      <w:pPr>
        <w:ind w:left="6480" w:hanging="360"/>
      </w:pPr>
      <w:rPr>
        <w:rFonts w:ascii="Wingdings" w:hAnsi="Wingdings" w:hint="default"/>
      </w:rPr>
    </w:lvl>
  </w:abstractNum>
  <w:abstractNum w:abstractNumId="5" w15:restartNumberingAfterBreak="0">
    <w:nsid w:val="04336CF8"/>
    <w:multiLevelType w:val="hybridMultilevel"/>
    <w:tmpl w:val="FFFFFFFF"/>
    <w:lvl w:ilvl="0" w:tplc="83B080A6">
      <w:start w:val="1"/>
      <w:numFmt w:val="bullet"/>
      <w:lvlText w:val="-"/>
      <w:lvlJc w:val="left"/>
      <w:pPr>
        <w:ind w:left="720" w:hanging="360"/>
      </w:pPr>
      <w:rPr>
        <w:rFonts w:ascii="&quot;&quot;Calibri&quot;,sans-serif&quot;,serif" w:hAnsi="&quot;&quot;Calibri&quot;,sans-serif&quot;,serif" w:hint="default"/>
      </w:rPr>
    </w:lvl>
    <w:lvl w:ilvl="1" w:tplc="FEF2527C">
      <w:start w:val="1"/>
      <w:numFmt w:val="bullet"/>
      <w:lvlText w:val="o"/>
      <w:lvlJc w:val="left"/>
      <w:pPr>
        <w:ind w:left="1440" w:hanging="360"/>
      </w:pPr>
      <w:rPr>
        <w:rFonts w:ascii="Courier New" w:hAnsi="Courier New" w:hint="default"/>
      </w:rPr>
    </w:lvl>
    <w:lvl w:ilvl="2" w:tplc="C6FA1074">
      <w:start w:val="1"/>
      <w:numFmt w:val="bullet"/>
      <w:lvlText w:val=""/>
      <w:lvlJc w:val="left"/>
      <w:pPr>
        <w:ind w:left="2160" w:hanging="360"/>
      </w:pPr>
      <w:rPr>
        <w:rFonts w:ascii="Wingdings" w:hAnsi="Wingdings" w:hint="default"/>
      </w:rPr>
    </w:lvl>
    <w:lvl w:ilvl="3" w:tplc="6DACCE84">
      <w:start w:val="1"/>
      <w:numFmt w:val="bullet"/>
      <w:lvlText w:val=""/>
      <w:lvlJc w:val="left"/>
      <w:pPr>
        <w:ind w:left="2880" w:hanging="360"/>
      </w:pPr>
      <w:rPr>
        <w:rFonts w:ascii="Symbol" w:hAnsi="Symbol" w:hint="default"/>
      </w:rPr>
    </w:lvl>
    <w:lvl w:ilvl="4" w:tplc="21F4E302">
      <w:start w:val="1"/>
      <w:numFmt w:val="bullet"/>
      <w:lvlText w:val="o"/>
      <w:lvlJc w:val="left"/>
      <w:pPr>
        <w:ind w:left="3600" w:hanging="360"/>
      </w:pPr>
      <w:rPr>
        <w:rFonts w:ascii="Courier New" w:hAnsi="Courier New" w:hint="default"/>
      </w:rPr>
    </w:lvl>
    <w:lvl w:ilvl="5" w:tplc="47529C4E">
      <w:start w:val="1"/>
      <w:numFmt w:val="bullet"/>
      <w:lvlText w:val=""/>
      <w:lvlJc w:val="left"/>
      <w:pPr>
        <w:ind w:left="4320" w:hanging="360"/>
      </w:pPr>
      <w:rPr>
        <w:rFonts w:ascii="Wingdings" w:hAnsi="Wingdings" w:hint="default"/>
      </w:rPr>
    </w:lvl>
    <w:lvl w:ilvl="6" w:tplc="FC9CB2C8">
      <w:start w:val="1"/>
      <w:numFmt w:val="bullet"/>
      <w:lvlText w:val=""/>
      <w:lvlJc w:val="left"/>
      <w:pPr>
        <w:ind w:left="5040" w:hanging="360"/>
      </w:pPr>
      <w:rPr>
        <w:rFonts w:ascii="Symbol" w:hAnsi="Symbol" w:hint="default"/>
      </w:rPr>
    </w:lvl>
    <w:lvl w:ilvl="7" w:tplc="235269D6">
      <w:start w:val="1"/>
      <w:numFmt w:val="bullet"/>
      <w:lvlText w:val="o"/>
      <w:lvlJc w:val="left"/>
      <w:pPr>
        <w:ind w:left="5760" w:hanging="360"/>
      </w:pPr>
      <w:rPr>
        <w:rFonts w:ascii="Courier New" w:hAnsi="Courier New" w:hint="default"/>
      </w:rPr>
    </w:lvl>
    <w:lvl w:ilvl="8" w:tplc="BEBA9C94">
      <w:start w:val="1"/>
      <w:numFmt w:val="bullet"/>
      <w:lvlText w:val=""/>
      <w:lvlJc w:val="left"/>
      <w:pPr>
        <w:ind w:left="6480" w:hanging="360"/>
      </w:pPr>
      <w:rPr>
        <w:rFonts w:ascii="Wingdings" w:hAnsi="Wingdings" w:hint="default"/>
      </w:rPr>
    </w:lvl>
  </w:abstractNum>
  <w:abstractNum w:abstractNumId="6" w15:restartNumberingAfterBreak="0">
    <w:nsid w:val="045726C9"/>
    <w:multiLevelType w:val="hybridMultilevel"/>
    <w:tmpl w:val="403EF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4625F31"/>
    <w:multiLevelType w:val="hybridMultilevel"/>
    <w:tmpl w:val="FFFFFFFF"/>
    <w:lvl w:ilvl="0" w:tplc="91341CD8">
      <w:start w:val="1"/>
      <w:numFmt w:val="bullet"/>
      <w:lvlText w:val="-"/>
      <w:lvlJc w:val="left"/>
      <w:pPr>
        <w:ind w:left="720" w:hanging="360"/>
      </w:pPr>
      <w:rPr>
        <w:rFonts w:ascii="Calibri" w:hAnsi="Calibri" w:hint="default"/>
      </w:rPr>
    </w:lvl>
    <w:lvl w:ilvl="1" w:tplc="0ED68A50">
      <w:start w:val="1"/>
      <w:numFmt w:val="bullet"/>
      <w:lvlText w:val="o"/>
      <w:lvlJc w:val="left"/>
      <w:pPr>
        <w:ind w:left="1440" w:hanging="360"/>
      </w:pPr>
      <w:rPr>
        <w:rFonts w:ascii="Courier New" w:hAnsi="Courier New" w:hint="default"/>
      </w:rPr>
    </w:lvl>
    <w:lvl w:ilvl="2" w:tplc="828812DC">
      <w:start w:val="1"/>
      <w:numFmt w:val="bullet"/>
      <w:lvlText w:val=""/>
      <w:lvlJc w:val="left"/>
      <w:pPr>
        <w:ind w:left="2160" w:hanging="360"/>
      </w:pPr>
      <w:rPr>
        <w:rFonts w:ascii="Wingdings" w:hAnsi="Wingdings" w:hint="default"/>
      </w:rPr>
    </w:lvl>
    <w:lvl w:ilvl="3" w:tplc="07A6B442">
      <w:start w:val="1"/>
      <w:numFmt w:val="bullet"/>
      <w:lvlText w:val=""/>
      <w:lvlJc w:val="left"/>
      <w:pPr>
        <w:ind w:left="2880" w:hanging="360"/>
      </w:pPr>
      <w:rPr>
        <w:rFonts w:ascii="Symbol" w:hAnsi="Symbol" w:hint="default"/>
      </w:rPr>
    </w:lvl>
    <w:lvl w:ilvl="4" w:tplc="E536F8C6">
      <w:start w:val="1"/>
      <w:numFmt w:val="bullet"/>
      <w:lvlText w:val="o"/>
      <w:lvlJc w:val="left"/>
      <w:pPr>
        <w:ind w:left="3600" w:hanging="360"/>
      </w:pPr>
      <w:rPr>
        <w:rFonts w:ascii="Courier New" w:hAnsi="Courier New" w:hint="default"/>
      </w:rPr>
    </w:lvl>
    <w:lvl w:ilvl="5" w:tplc="5A26EE58">
      <w:start w:val="1"/>
      <w:numFmt w:val="bullet"/>
      <w:lvlText w:val=""/>
      <w:lvlJc w:val="left"/>
      <w:pPr>
        <w:ind w:left="4320" w:hanging="360"/>
      </w:pPr>
      <w:rPr>
        <w:rFonts w:ascii="Wingdings" w:hAnsi="Wingdings" w:hint="default"/>
      </w:rPr>
    </w:lvl>
    <w:lvl w:ilvl="6" w:tplc="65A49E06">
      <w:start w:val="1"/>
      <w:numFmt w:val="bullet"/>
      <w:lvlText w:val=""/>
      <w:lvlJc w:val="left"/>
      <w:pPr>
        <w:ind w:left="5040" w:hanging="360"/>
      </w:pPr>
      <w:rPr>
        <w:rFonts w:ascii="Symbol" w:hAnsi="Symbol" w:hint="default"/>
      </w:rPr>
    </w:lvl>
    <w:lvl w:ilvl="7" w:tplc="C6A64B24">
      <w:start w:val="1"/>
      <w:numFmt w:val="bullet"/>
      <w:lvlText w:val="o"/>
      <w:lvlJc w:val="left"/>
      <w:pPr>
        <w:ind w:left="5760" w:hanging="360"/>
      </w:pPr>
      <w:rPr>
        <w:rFonts w:ascii="Courier New" w:hAnsi="Courier New" w:hint="default"/>
      </w:rPr>
    </w:lvl>
    <w:lvl w:ilvl="8" w:tplc="10C6C324">
      <w:start w:val="1"/>
      <w:numFmt w:val="bullet"/>
      <w:lvlText w:val=""/>
      <w:lvlJc w:val="left"/>
      <w:pPr>
        <w:ind w:left="6480" w:hanging="360"/>
      </w:pPr>
      <w:rPr>
        <w:rFonts w:ascii="Wingdings" w:hAnsi="Wingdings" w:hint="default"/>
      </w:rPr>
    </w:lvl>
  </w:abstractNum>
  <w:abstractNum w:abstractNumId="8" w15:restartNumberingAfterBreak="0">
    <w:nsid w:val="06400E51"/>
    <w:multiLevelType w:val="hybridMultilevel"/>
    <w:tmpl w:val="FFFFFFFF"/>
    <w:lvl w:ilvl="0" w:tplc="B748F532">
      <w:start w:val="1"/>
      <w:numFmt w:val="bullet"/>
      <w:lvlText w:val="-"/>
      <w:lvlJc w:val="left"/>
      <w:pPr>
        <w:ind w:left="720" w:hanging="360"/>
      </w:pPr>
      <w:rPr>
        <w:rFonts w:ascii="Symbol" w:hAnsi="Symbol" w:hint="default"/>
      </w:rPr>
    </w:lvl>
    <w:lvl w:ilvl="1" w:tplc="0BEE28B4">
      <w:start w:val="1"/>
      <w:numFmt w:val="bullet"/>
      <w:lvlText w:val="o"/>
      <w:lvlJc w:val="left"/>
      <w:pPr>
        <w:ind w:left="1440" w:hanging="360"/>
      </w:pPr>
      <w:rPr>
        <w:rFonts w:ascii="Courier New" w:hAnsi="Courier New" w:hint="default"/>
      </w:rPr>
    </w:lvl>
    <w:lvl w:ilvl="2" w:tplc="CACCA996">
      <w:start w:val="1"/>
      <w:numFmt w:val="bullet"/>
      <w:lvlText w:val=""/>
      <w:lvlJc w:val="left"/>
      <w:pPr>
        <w:ind w:left="2160" w:hanging="360"/>
      </w:pPr>
      <w:rPr>
        <w:rFonts w:ascii="Wingdings" w:hAnsi="Wingdings" w:hint="default"/>
      </w:rPr>
    </w:lvl>
    <w:lvl w:ilvl="3" w:tplc="4A60B82E">
      <w:start w:val="1"/>
      <w:numFmt w:val="bullet"/>
      <w:lvlText w:val=""/>
      <w:lvlJc w:val="left"/>
      <w:pPr>
        <w:ind w:left="2880" w:hanging="360"/>
      </w:pPr>
      <w:rPr>
        <w:rFonts w:ascii="Symbol" w:hAnsi="Symbol" w:hint="default"/>
      </w:rPr>
    </w:lvl>
    <w:lvl w:ilvl="4" w:tplc="425669C4">
      <w:start w:val="1"/>
      <w:numFmt w:val="bullet"/>
      <w:lvlText w:val="o"/>
      <w:lvlJc w:val="left"/>
      <w:pPr>
        <w:ind w:left="3600" w:hanging="360"/>
      </w:pPr>
      <w:rPr>
        <w:rFonts w:ascii="Courier New" w:hAnsi="Courier New" w:hint="default"/>
      </w:rPr>
    </w:lvl>
    <w:lvl w:ilvl="5" w:tplc="119005F8">
      <w:start w:val="1"/>
      <w:numFmt w:val="bullet"/>
      <w:lvlText w:val=""/>
      <w:lvlJc w:val="left"/>
      <w:pPr>
        <w:ind w:left="4320" w:hanging="360"/>
      </w:pPr>
      <w:rPr>
        <w:rFonts w:ascii="Wingdings" w:hAnsi="Wingdings" w:hint="default"/>
      </w:rPr>
    </w:lvl>
    <w:lvl w:ilvl="6" w:tplc="6C2A0A9C">
      <w:start w:val="1"/>
      <w:numFmt w:val="bullet"/>
      <w:lvlText w:val=""/>
      <w:lvlJc w:val="left"/>
      <w:pPr>
        <w:ind w:left="5040" w:hanging="360"/>
      </w:pPr>
      <w:rPr>
        <w:rFonts w:ascii="Symbol" w:hAnsi="Symbol" w:hint="default"/>
      </w:rPr>
    </w:lvl>
    <w:lvl w:ilvl="7" w:tplc="80AE380C">
      <w:start w:val="1"/>
      <w:numFmt w:val="bullet"/>
      <w:lvlText w:val="o"/>
      <w:lvlJc w:val="left"/>
      <w:pPr>
        <w:ind w:left="5760" w:hanging="360"/>
      </w:pPr>
      <w:rPr>
        <w:rFonts w:ascii="Courier New" w:hAnsi="Courier New" w:hint="default"/>
      </w:rPr>
    </w:lvl>
    <w:lvl w:ilvl="8" w:tplc="7250D260">
      <w:start w:val="1"/>
      <w:numFmt w:val="bullet"/>
      <w:lvlText w:val=""/>
      <w:lvlJc w:val="left"/>
      <w:pPr>
        <w:ind w:left="6480" w:hanging="360"/>
      </w:pPr>
      <w:rPr>
        <w:rFonts w:ascii="Wingdings" w:hAnsi="Wingdings" w:hint="default"/>
      </w:rPr>
    </w:lvl>
  </w:abstractNum>
  <w:abstractNum w:abstractNumId="9" w15:restartNumberingAfterBreak="0">
    <w:nsid w:val="06A4846B"/>
    <w:multiLevelType w:val="hybridMultilevel"/>
    <w:tmpl w:val="011AA09E"/>
    <w:lvl w:ilvl="0" w:tplc="26B0A0AA">
      <w:start w:val="1"/>
      <w:numFmt w:val="bullet"/>
      <w:lvlText w:val=""/>
      <w:lvlJc w:val="left"/>
      <w:pPr>
        <w:ind w:left="720" w:hanging="360"/>
      </w:pPr>
      <w:rPr>
        <w:rFonts w:ascii="Symbol" w:hAnsi="Symbol" w:hint="default"/>
        <w:color w:val="auto"/>
      </w:rPr>
    </w:lvl>
    <w:lvl w:ilvl="1" w:tplc="2132F748">
      <w:start w:val="1"/>
      <w:numFmt w:val="lowerLetter"/>
      <w:lvlText w:val="%2."/>
      <w:lvlJc w:val="left"/>
      <w:pPr>
        <w:ind w:left="1440" w:hanging="360"/>
      </w:pPr>
    </w:lvl>
    <w:lvl w:ilvl="2" w:tplc="40AEA56C">
      <w:start w:val="1"/>
      <w:numFmt w:val="lowerRoman"/>
      <w:lvlText w:val="%3."/>
      <w:lvlJc w:val="right"/>
      <w:pPr>
        <w:ind w:left="2160" w:hanging="180"/>
      </w:pPr>
    </w:lvl>
    <w:lvl w:ilvl="3" w:tplc="8AB6EF08">
      <w:start w:val="1"/>
      <w:numFmt w:val="decimal"/>
      <w:lvlText w:val="%4."/>
      <w:lvlJc w:val="left"/>
      <w:pPr>
        <w:ind w:left="2880" w:hanging="360"/>
      </w:pPr>
    </w:lvl>
    <w:lvl w:ilvl="4" w:tplc="902EDFB4">
      <w:start w:val="1"/>
      <w:numFmt w:val="lowerLetter"/>
      <w:lvlText w:val="%5."/>
      <w:lvlJc w:val="left"/>
      <w:pPr>
        <w:ind w:left="3600" w:hanging="360"/>
      </w:pPr>
    </w:lvl>
    <w:lvl w:ilvl="5" w:tplc="91421E76">
      <w:start w:val="1"/>
      <w:numFmt w:val="lowerRoman"/>
      <w:lvlText w:val="%6."/>
      <w:lvlJc w:val="right"/>
      <w:pPr>
        <w:ind w:left="4320" w:hanging="180"/>
      </w:pPr>
    </w:lvl>
    <w:lvl w:ilvl="6" w:tplc="13D05946">
      <w:start w:val="1"/>
      <w:numFmt w:val="decimal"/>
      <w:lvlText w:val="%7."/>
      <w:lvlJc w:val="left"/>
      <w:pPr>
        <w:ind w:left="5040" w:hanging="360"/>
      </w:pPr>
    </w:lvl>
    <w:lvl w:ilvl="7" w:tplc="6358C4EE">
      <w:start w:val="1"/>
      <w:numFmt w:val="lowerLetter"/>
      <w:lvlText w:val="%8."/>
      <w:lvlJc w:val="left"/>
      <w:pPr>
        <w:ind w:left="5760" w:hanging="360"/>
      </w:pPr>
    </w:lvl>
    <w:lvl w:ilvl="8" w:tplc="6F3A9594">
      <w:start w:val="1"/>
      <w:numFmt w:val="lowerRoman"/>
      <w:lvlText w:val="%9."/>
      <w:lvlJc w:val="right"/>
      <w:pPr>
        <w:ind w:left="6480" w:hanging="180"/>
      </w:pPr>
    </w:lvl>
  </w:abstractNum>
  <w:abstractNum w:abstractNumId="10" w15:restartNumberingAfterBreak="0">
    <w:nsid w:val="07F07290"/>
    <w:multiLevelType w:val="hybridMultilevel"/>
    <w:tmpl w:val="60FAEA7A"/>
    <w:lvl w:ilvl="0" w:tplc="0F4C57E2">
      <w:start w:val="1"/>
      <w:numFmt w:val="bullet"/>
      <w:lvlText w:val=""/>
      <w:lvlJc w:val="left"/>
      <w:pPr>
        <w:ind w:left="720" w:hanging="360"/>
      </w:pPr>
      <w:rPr>
        <w:rFonts w:ascii="Symbol" w:hAnsi="Symbol" w:hint="default"/>
      </w:rPr>
    </w:lvl>
    <w:lvl w:ilvl="1" w:tplc="CF661A9C">
      <w:start w:val="1"/>
      <w:numFmt w:val="bullet"/>
      <w:lvlText w:val="o"/>
      <w:lvlJc w:val="left"/>
      <w:pPr>
        <w:ind w:left="1440" w:hanging="360"/>
      </w:pPr>
      <w:rPr>
        <w:rFonts w:ascii="Courier New" w:hAnsi="Courier New" w:hint="default"/>
      </w:rPr>
    </w:lvl>
    <w:lvl w:ilvl="2" w:tplc="5A32B0F8">
      <w:start w:val="1"/>
      <w:numFmt w:val="bullet"/>
      <w:lvlText w:val=""/>
      <w:lvlJc w:val="left"/>
      <w:pPr>
        <w:ind w:left="2160" w:hanging="360"/>
      </w:pPr>
      <w:rPr>
        <w:rFonts w:ascii="Wingdings" w:hAnsi="Wingdings" w:hint="default"/>
      </w:rPr>
    </w:lvl>
    <w:lvl w:ilvl="3" w:tplc="9BB05412">
      <w:start w:val="1"/>
      <w:numFmt w:val="bullet"/>
      <w:lvlText w:val=""/>
      <w:lvlJc w:val="left"/>
      <w:pPr>
        <w:ind w:left="2880" w:hanging="360"/>
      </w:pPr>
      <w:rPr>
        <w:rFonts w:ascii="Symbol" w:hAnsi="Symbol" w:hint="default"/>
      </w:rPr>
    </w:lvl>
    <w:lvl w:ilvl="4" w:tplc="B5505E3A">
      <w:start w:val="1"/>
      <w:numFmt w:val="bullet"/>
      <w:lvlText w:val="o"/>
      <w:lvlJc w:val="left"/>
      <w:pPr>
        <w:ind w:left="3600" w:hanging="360"/>
      </w:pPr>
      <w:rPr>
        <w:rFonts w:ascii="Courier New" w:hAnsi="Courier New" w:hint="default"/>
      </w:rPr>
    </w:lvl>
    <w:lvl w:ilvl="5" w:tplc="51B632C2">
      <w:start w:val="1"/>
      <w:numFmt w:val="bullet"/>
      <w:lvlText w:val=""/>
      <w:lvlJc w:val="left"/>
      <w:pPr>
        <w:ind w:left="4320" w:hanging="360"/>
      </w:pPr>
      <w:rPr>
        <w:rFonts w:ascii="Wingdings" w:hAnsi="Wingdings" w:hint="default"/>
      </w:rPr>
    </w:lvl>
    <w:lvl w:ilvl="6" w:tplc="934E8D50">
      <w:start w:val="1"/>
      <w:numFmt w:val="bullet"/>
      <w:lvlText w:val=""/>
      <w:lvlJc w:val="left"/>
      <w:pPr>
        <w:ind w:left="5040" w:hanging="360"/>
      </w:pPr>
      <w:rPr>
        <w:rFonts w:ascii="Symbol" w:hAnsi="Symbol" w:hint="default"/>
      </w:rPr>
    </w:lvl>
    <w:lvl w:ilvl="7" w:tplc="D43A3A82">
      <w:start w:val="1"/>
      <w:numFmt w:val="bullet"/>
      <w:lvlText w:val="o"/>
      <w:lvlJc w:val="left"/>
      <w:pPr>
        <w:ind w:left="5760" w:hanging="360"/>
      </w:pPr>
      <w:rPr>
        <w:rFonts w:ascii="Courier New" w:hAnsi="Courier New" w:hint="default"/>
      </w:rPr>
    </w:lvl>
    <w:lvl w:ilvl="8" w:tplc="F8AEBBD8">
      <w:start w:val="1"/>
      <w:numFmt w:val="bullet"/>
      <w:lvlText w:val=""/>
      <w:lvlJc w:val="left"/>
      <w:pPr>
        <w:ind w:left="6480" w:hanging="360"/>
      </w:pPr>
      <w:rPr>
        <w:rFonts w:ascii="Wingdings" w:hAnsi="Wingdings" w:hint="default"/>
      </w:rPr>
    </w:lvl>
  </w:abstractNum>
  <w:abstractNum w:abstractNumId="11" w15:restartNumberingAfterBreak="0">
    <w:nsid w:val="08719798"/>
    <w:multiLevelType w:val="hybridMultilevel"/>
    <w:tmpl w:val="FFFFFFFF"/>
    <w:lvl w:ilvl="0" w:tplc="85266FC6">
      <w:start w:val="1"/>
      <w:numFmt w:val="bullet"/>
      <w:lvlText w:val=""/>
      <w:lvlJc w:val="left"/>
      <w:pPr>
        <w:ind w:left="720" w:hanging="360"/>
      </w:pPr>
      <w:rPr>
        <w:rFonts w:ascii="Symbol" w:hAnsi="Symbol" w:hint="default"/>
      </w:rPr>
    </w:lvl>
    <w:lvl w:ilvl="1" w:tplc="762294A4">
      <w:start w:val="1"/>
      <w:numFmt w:val="bullet"/>
      <w:lvlText w:val="o"/>
      <w:lvlJc w:val="left"/>
      <w:pPr>
        <w:ind w:left="1440" w:hanging="360"/>
      </w:pPr>
      <w:rPr>
        <w:rFonts w:ascii="Courier New" w:hAnsi="Courier New" w:hint="default"/>
      </w:rPr>
    </w:lvl>
    <w:lvl w:ilvl="2" w:tplc="0498A632">
      <w:start w:val="1"/>
      <w:numFmt w:val="bullet"/>
      <w:lvlText w:val=""/>
      <w:lvlJc w:val="left"/>
      <w:pPr>
        <w:ind w:left="2160" w:hanging="360"/>
      </w:pPr>
      <w:rPr>
        <w:rFonts w:ascii="Wingdings" w:hAnsi="Wingdings" w:hint="default"/>
      </w:rPr>
    </w:lvl>
    <w:lvl w:ilvl="3" w:tplc="3F88CCD8">
      <w:start w:val="1"/>
      <w:numFmt w:val="bullet"/>
      <w:lvlText w:val=""/>
      <w:lvlJc w:val="left"/>
      <w:pPr>
        <w:ind w:left="2880" w:hanging="360"/>
      </w:pPr>
      <w:rPr>
        <w:rFonts w:ascii="Symbol" w:hAnsi="Symbol" w:hint="default"/>
      </w:rPr>
    </w:lvl>
    <w:lvl w:ilvl="4" w:tplc="04988148">
      <w:start w:val="1"/>
      <w:numFmt w:val="bullet"/>
      <w:lvlText w:val="o"/>
      <w:lvlJc w:val="left"/>
      <w:pPr>
        <w:ind w:left="3600" w:hanging="360"/>
      </w:pPr>
      <w:rPr>
        <w:rFonts w:ascii="Courier New" w:hAnsi="Courier New" w:hint="default"/>
      </w:rPr>
    </w:lvl>
    <w:lvl w:ilvl="5" w:tplc="0762BA18">
      <w:start w:val="1"/>
      <w:numFmt w:val="bullet"/>
      <w:lvlText w:val=""/>
      <w:lvlJc w:val="left"/>
      <w:pPr>
        <w:ind w:left="4320" w:hanging="360"/>
      </w:pPr>
      <w:rPr>
        <w:rFonts w:ascii="Wingdings" w:hAnsi="Wingdings" w:hint="default"/>
      </w:rPr>
    </w:lvl>
    <w:lvl w:ilvl="6" w:tplc="DC52EF0A">
      <w:start w:val="1"/>
      <w:numFmt w:val="bullet"/>
      <w:lvlText w:val=""/>
      <w:lvlJc w:val="left"/>
      <w:pPr>
        <w:ind w:left="5040" w:hanging="360"/>
      </w:pPr>
      <w:rPr>
        <w:rFonts w:ascii="Symbol" w:hAnsi="Symbol" w:hint="default"/>
      </w:rPr>
    </w:lvl>
    <w:lvl w:ilvl="7" w:tplc="DF508372">
      <w:start w:val="1"/>
      <w:numFmt w:val="bullet"/>
      <w:lvlText w:val="o"/>
      <w:lvlJc w:val="left"/>
      <w:pPr>
        <w:ind w:left="5760" w:hanging="360"/>
      </w:pPr>
      <w:rPr>
        <w:rFonts w:ascii="Courier New" w:hAnsi="Courier New" w:hint="default"/>
      </w:rPr>
    </w:lvl>
    <w:lvl w:ilvl="8" w:tplc="2724EE5A">
      <w:start w:val="1"/>
      <w:numFmt w:val="bullet"/>
      <w:lvlText w:val=""/>
      <w:lvlJc w:val="left"/>
      <w:pPr>
        <w:ind w:left="6480" w:hanging="360"/>
      </w:pPr>
      <w:rPr>
        <w:rFonts w:ascii="Wingdings" w:hAnsi="Wingdings" w:hint="default"/>
      </w:rPr>
    </w:lvl>
  </w:abstractNum>
  <w:abstractNum w:abstractNumId="12" w15:restartNumberingAfterBreak="0">
    <w:nsid w:val="09DBCFC5"/>
    <w:multiLevelType w:val="hybridMultilevel"/>
    <w:tmpl w:val="FFFFFFFF"/>
    <w:lvl w:ilvl="0" w:tplc="A6A45C90">
      <w:start w:val="1"/>
      <w:numFmt w:val="bullet"/>
      <w:lvlText w:val="-"/>
      <w:lvlJc w:val="left"/>
      <w:pPr>
        <w:ind w:left="720" w:hanging="360"/>
      </w:pPr>
      <w:rPr>
        <w:rFonts w:ascii="Calibri" w:hAnsi="Calibri" w:hint="default"/>
      </w:rPr>
    </w:lvl>
    <w:lvl w:ilvl="1" w:tplc="7EC005BC">
      <w:start w:val="1"/>
      <w:numFmt w:val="bullet"/>
      <w:lvlText w:val="o"/>
      <w:lvlJc w:val="left"/>
      <w:pPr>
        <w:ind w:left="1440" w:hanging="360"/>
      </w:pPr>
      <w:rPr>
        <w:rFonts w:ascii="Courier New" w:hAnsi="Courier New" w:hint="default"/>
      </w:rPr>
    </w:lvl>
    <w:lvl w:ilvl="2" w:tplc="6AA49450">
      <w:start w:val="1"/>
      <w:numFmt w:val="bullet"/>
      <w:lvlText w:val=""/>
      <w:lvlJc w:val="left"/>
      <w:pPr>
        <w:ind w:left="2160" w:hanging="360"/>
      </w:pPr>
      <w:rPr>
        <w:rFonts w:ascii="Wingdings" w:hAnsi="Wingdings" w:hint="default"/>
      </w:rPr>
    </w:lvl>
    <w:lvl w:ilvl="3" w:tplc="37AE9E4A">
      <w:start w:val="1"/>
      <w:numFmt w:val="bullet"/>
      <w:lvlText w:val=""/>
      <w:lvlJc w:val="left"/>
      <w:pPr>
        <w:ind w:left="2880" w:hanging="360"/>
      </w:pPr>
      <w:rPr>
        <w:rFonts w:ascii="Symbol" w:hAnsi="Symbol" w:hint="default"/>
      </w:rPr>
    </w:lvl>
    <w:lvl w:ilvl="4" w:tplc="05062ED0">
      <w:start w:val="1"/>
      <w:numFmt w:val="bullet"/>
      <w:lvlText w:val="o"/>
      <w:lvlJc w:val="left"/>
      <w:pPr>
        <w:ind w:left="3600" w:hanging="360"/>
      </w:pPr>
      <w:rPr>
        <w:rFonts w:ascii="Courier New" w:hAnsi="Courier New" w:hint="default"/>
      </w:rPr>
    </w:lvl>
    <w:lvl w:ilvl="5" w:tplc="6174F62A">
      <w:start w:val="1"/>
      <w:numFmt w:val="bullet"/>
      <w:lvlText w:val=""/>
      <w:lvlJc w:val="left"/>
      <w:pPr>
        <w:ind w:left="4320" w:hanging="360"/>
      </w:pPr>
      <w:rPr>
        <w:rFonts w:ascii="Wingdings" w:hAnsi="Wingdings" w:hint="default"/>
      </w:rPr>
    </w:lvl>
    <w:lvl w:ilvl="6" w:tplc="3A5E9594">
      <w:start w:val="1"/>
      <w:numFmt w:val="bullet"/>
      <w:lvlText w:val=""/>
      <w:lvlJc w:val="left"/>
      <w:pPr>
        <w:ind w:left="5040" w:hanging="360"/>
      </w:pPr>
      <w:rPr>
        <w:rFonts w:ascii="Symbol" w:hAnsi="Symbol" w:hint="default"/>
      </w:rPr>
    </w:lvl>
    <w:lvl w:ilvl="7" w:tplc="EE408F8E">
      <w:start w:val="1"/>
      <w:numFmt w:val="bullet"/>
      <w:lvlText w:val="o"/>
      <w:lvlJc w:val="left"/>
      <w:pPr>
        <w:ind w:left="5760" w:hanging="360"/>
      </w:pPr>
      <w:rPr>
        <w:rFonts w:ascii="Courier New" w:hAnsi="Courier New" w:hint="default"/>
      </w:rPr>
    </w:lvl>
    <w:lvl w:ilvl="8" w:tplc="AFCEE7FC">
      <w:start w:val="1"/>
      <w:numFmt w:val="bullet"/>
      <w:lvlText w:val=""/>
      <w:lvlJc w:val="left"/>
      <w:pPr>
        <w:ind w:left="6480" w:hanging="360"/>
      </w:pPr>
      <w:rPr>
        <w:rFonts w:ascii="Wingdings" w:hAnsi="Wingdings" w:hint="default"/>
      </w:rPr>
    </w:lvl>
  </w:abstractNum>
  <w:abstractNum w:abstractNumId="13" w15:restartNumberingAfterBreak="0">
    <w:nsid w:val="0A07FE74"/>
    <w:multiLevelType w:val="hybridMultilevel"/>
    <w:tmpl w:val="849E2394"/>
    <w:lvl w:ilvl="0" w:tplc="3B989362">
      <w:start w:val="1"/>
      <w:numFmt w:val="bullet"/>
      <w:lvlText w:val=""/>
      <w:lvlJc w:val="left"/>
      <w:pPr>
        <w:ind w:left="720" w:hanging="360"/>
      </w:pPr>
      <w:rPr>
        <w:rFonts w:ascii="Symbol" w:hAnsi="Symbol" w:hint="default"/>
      </w:rPr>
    </w:lvl>
    <w:lvl w:ilvl="1" w:tplc="9C76DB26">
      <w:start w:val="1"/>
      <w:numFmt w:val="bullet"/>
      <w:lvlText w:val="o"/>
      <w:lvlJc w:val="left"/>
      <w:pPr>
        <w:ind w:left="1440" w:hanging="360"/>
      </w:pPr>
      <w:rPr>
        <w:rFonts w:ascii="Courier New" w:hAnsi="Courier New" w:hint="default"/>
      </w:rPr>
    </w:lvl>
    <w:lvl w:ilvl="2" w:tplc="EA94DD8C">
      <w:start w:val="1"/>
      <w:numFmt w:val="bullet"/>
      <w:lvlText w:val=""/>
      <w:lvlJc w:val="left"/>
      <w:pPr>
        <w:ind w:left="2160" w:hanging="360"/>
      </w:pPr>
      <w:rPr>
        <w:rFonts w:ascii="Wingdings" w:hAnsi="Wingdings" w:hint="default"/>
      </w:rPr>
    </w:lvl>
    <w:lvl w:ilvl="3" w:tplc="06AC4B3A">
      <w:start w:val="1"/>
      <w:numFmt w:val="bullet"/>
      <w:lvlText w:val=""/>
      <w:lvlJc w:val="left"/>
      <w:pPr>
        <w:ind w:left="2880" w:hanging="360"/>
      </w:pPr>
      <w:rPr>
        <w:rFonts w:ascii="Symbol" w:hAnsi="Symbol" w:hint="default"/>
      </w:rPr>
    </w:lvl>
    <w:lvl w:ilvl="4" w:tplc="7122B8E4">
      <w:start w:val="1"/>
      <w:numFmt w:val="bullet"/>
      <w:lvlText w:val="o"/>
      <w:lvlJc w:val="left"/>
      <w:pPr>
        <w:ind w:left="3600" w:hanging="360"/>
      </w:pPr>
      <w:rPr>
        <w:rFonts w:ascii="Courier New" w:hAnsi="Courier New" w:hint="default"/>
      </w:rPr>
    </w:lvl>
    <w:lvl w:ilvl="5" w:tplc="BC2C674C">
      <w:start w:val="1"/>
      <w:numFmt w:val="bullet"/>
      <w:lvlText w:val=""/>
      <w:lvlJc w:val="left"/>
      <w:pPr>
        <w:ind w:left="4320" w:hanging="360"/>
      </w:pPr>
      <w:rPr>
        <w:rFonts w:ascii="Wingdings" w:hAnsi="Wingdings" w:hint="default"/>
      </w:rPr>
    </w:lvl>
    <w:lvl w:ilvl="6" w:tplc="3EAEE618">
      <w:start w:val="1"/>
      <w:numFmt w:val="bullet"/>
      <w:lvlText w:val=""/>
      <w:lvlJc w:val="left"/>
      <w:pPr>
        <w:ind w:left="5040" w:hanging="360"/>
      </w:pPr>
      <w:rPr>
        <w:rFonts w:ascii="Symbol" w:hAnsi="Symbol" w:hint="default"/>
      </w:rPr>
    </w:lvl>
    <w:lvl w:ilvl="7" w:tplc="E9FAACD4">
      <w:start w:val="1"/>
      <w:numFmt w:val="bullet"/>
      <w:lvlText w:val="o"/>
      <w:lvlJc w:val="left"/>
      <w:pPr>
        <w:ind w:left="5760" w:hanging="360"/>
      </w:pPr>
      <w:rPr>
        <w:rFonts w:ascii="Courier New" w:hAnsi="Courier New" w:hint="default"/>
      </w:rPr>
    </w:lvl>
    <w:lvl w:ilvl="8" w:tplc="F66AEEE4">
      <w:start w:val="1"/>
      <w:numFmt w:val="bullet"/>
      <w:lvlText w:val=""/>
      <w:lvlJc w:val="left"/>
      <w:pPr>
        <w:ind w:left="6480" w:hanging="360"/>
      </w:pPr>
      <w:rPr>
        <w:rFonts w:ascii="Wingdings" w:hAnsi="Wingdings" w:hint="default"/>
      </w:rPr>
    </w:lvl>
  </w:abstractNum>
  <w:abstractNum w:abstractNumId="14" w15:restartNumberingAfterBreak="0">
    <w:nsid w:val="0ADA46C8"/>
    <w:multiLevelType w:val="hybridMultilevel"/>
    <w:tmpl w:val="9A14A090"/>
    <w:lvl w:ilvl="0" w:tplc="1B04DA52">
      <w:start w:val="1"/>
      <w:numFmt w:val="bullet"/>
      <w:lvlText w:val=""/>
      <w:lvlJc w:val="left"/>
      <w:pPr>
        <w:ind w:left="720" w:hanging="360"/>
      </w:pPr>
      <w:rPr>
        <w:rFonts w:ascii="Symbol" w:hAnsi="Symbol" w:hint="default"/>
      </w:rPr>
    </w:lvl>
    <w:lvl w:ilvl="1" w:tplc="2CC01376">
      <w:start w:val="1"/>
      <w:numFmt w:val="bullet"/>
      <w:lvlText w:val="o"/>
      <w:lvlJc w:val="left"/>
      <w:pPr>
        <w:ind w:left="1440" w:hanging="360"/>
      </w:pPr>
      <w:rPr>
        <w:rFonts w:ascii="Courier New" w:hAnsi="Courier New" w:hint="default"/>
      </w:rPr>
    </w:lvl>
    <w:lvl w:ilvl="2" w:tplc="F18878EC">
      <w:start w:val="1"/>
      <w:numFmt w:val="bullet"/>
      <w:lvlText w:val=""/>
      <w:lvlJc w:val="left"/>
      <w:pPr>
        <w:ind w:left="2160" w:hanging="360"/>
      </w:pPr>
      <w:rPr>
        <w:rFonts w:ascii="Wingdings" w:hAnsi="Wingdings" w:hint="default"/>
      </w:rPr>
    </w:lvl>
    <w:lvl w:ilvl="3" w:tplc="65A26264">
      <w:start w:val="1"/>
      <w:numFmt w:val="bullet"/>
      <w:lvlText w:val=""/>
      <w:lvlJc w:val="left"/>
      <w:pPr>
        <w:ind w:left="2880" w:hanging="360"/>
      </w:pPr>
      <w:rPr>
        <w:rFonts w:ascii="Symbol" w:hAnsi="Symbol" w:hint="default"/>
      </w:rPr>
    </w:lvl>
    <w:lvl w:ilvl="4" w:tplc="077EB83E">
      <w:start w:val="1"/>
      <w:numFmt w:val="bullet"/>
      <w:lvlText w:val="o"/>
      <w:lvlJc w:val="left"/>
      <w:pPr>
        <w:ind w:left="3600" w:hanging="360"/>
      </w:pPr>
      <w:rPr>
        <w:rFonts w:ascii="Courier New" w:hAnsi="Courier New" w:hint="default"/>
      </w:rPr>
    </w:lvl>
    <w:lvl w:ilvl="5" w:tplc="D3F2637C">
      <w:start w:val="1"/>
      <w:numFmt w:val="bullet"/>
      <w:lvlText w:val=""/>
      <w:lvlJc w:val="left"/>
      <w:pPr>
        <w:ind w:left="4320" w:hanging="360"/>
      </w:pPr>
      <w:rPr>
        <w:rFonts w:ascii="Wingdings" w:hAnsi="Wingdings" w:hint="default"/>
      </w:rPr>
    </w:lvl>
    <w:lvl w:ilvl="6" w:tplc="11484EFA">
      <w:start w:val="1"/>
      <w:numFmt w:val="bullet"/>
      <w:lvlText w:val=""/>
      <w:lvlJc w:val="left"/>
      <w:pPr>
        <w:ind w:left="5040" w:hanging="360"/>
      </w:pPr>
      <w:rPr>
        <w:rFonts w:ascii="Symbol" w:hAnsi="Symbol" w:hint="default"/>
      </w:rPr>
    </w:lvl>
    <w:lvl w:ilvl="7" w:tplc="3C481CF0">
      <w:start w:val="1"/>
      <w:numFmt w:val="bullet"/>
      <w:lvlText w:val="o"/>
      <w:lvlJc w:val="left"/>
      <w:pPr>
        <w:ind w:left="5760" w:hanging="360"/>
      </w:pPr>
      <w:rPr>
        <w:rFonts w:ascii="Courier New" w:hAnsi="Courier New" w:hint="default"/>
      </w:rPr>
    </w:lvl>
    <w:lvl w:ilvl="8" w:tplc="95EAA334">
      <w:start w:val="1"/>
      <w:numFmt w:val="bullet"/>
      <w:lvlText w:val=""/>
      <w:lvlJc w:val="left"/>
      <w:pPr>
        <w:ind w:left="6480" w:hanging="360"/>
      </w:pPr>
      <w:rPr>
        <w:rFonts w:ascii="Wingdings" w:hAnsi="Wingdings" w:hint="default"/>
      </w:rPr>
    </w:lvl>
  </w:abstractNum>
  <w:abstractNum w:abstractNumId="15" w15:restartNumberingAfterBreak="0">
    <w:nsid w:val="0B4B2A70"/>
    <w:multiLevelType w:val="hybridMultilevel"/>
    <w:tmpl w:val="32F41922"/>
    <w:lvl w:ilvl="0" w:tplc="AB36DE14">
      <w:start w:val="1"/>
      <w:numFmt w:val="bullet"/>
      <w:lvlText w:val=""/>
      <w:lvlJc w:val="left"/>
      <w:pPr>
        <w:ind w:left="720" w:hanging="360"/>
      </w:pPr>
      <w:rPr>
        <w:rFonts w:ascii="Symbol" w:hAnsi="Symbol" w:hint="default"/>
      </w:rPr>
    </w:lvl>
    <w:lvl w:ilvl="1" w:tplc="6520FB5C">
      <w:start w:val="1"/>
      <w:numFmt w:val="bullet"/>
      <w:lvlText w:val="o"/>
      <w:lvlJc w:val="left"/>
      <w:pPr>
        <w:ind w:left="1440" w:hanging="360"/>
      </w:pPr>
      <w:rPr>
        <w:rFonts w:ascii="Courier New" w:hAnsi="Courier New" w:hint="default"/>
      </w:rPr>
    </w:lvl>
    <w:lvl w:ilvl="2" w:tplc="8EB41B78">
      <w:start w:val="1"/>
      <w:numFmt w:val="bullet"/>
      <w:lvlText w:val=""/>
      <w:lvlJc w:val="left"/>
      <w:pPr>
        <w:ind w:left="2160" w:hanging="360"/>
      </w:pPr>
      <w:rPr>
        <w:rFonts w:ascii="Wingdings" w:hAnsi="Wingdings" w:hint="default"/>
      </w:rPr>
    </w:lvl>
    <w:lvl w:ilvl="3" w:tplc="40043E58">
      <w:start w:val="1"/>
      <w:numFmt w:val="bullet"/>
      <w:lvlText w:val=""/>
      <w:lvlJc w:val="left"/>
      <w:pPr>
        <w:ind w:left="2880" w:hanging="360"/>
      </w:pPr>
      <w:rPr>
        <w:rFonts w:ascii="Symbol" w:hAnsi="Symbol" w:hint="default"/>
      </w:rPr>
    </w:lvl>
    <w:lvl w:ilvl="4" w:tplc="3844F1A6">
      <w:start w:val="1"/>
      <w:numFmt w:val="bullet"/>
      <w:lvlText w:val="o"/>
      <w:lvlJc w:val="left"/>
      <w:pPr>
        <w:ind w:left="3600" w:hanging="360"/>
      </w:pPr>
      <w:rPr>
        <w:rFonts w:ascii="Courier New" w:hAnsi="Courier New" w:hint="default"/>
      </w:rPr>
    </w:lvl>
    <w:lvl w:ilvl="5" w:tplc="005E5EFA">
      <w:start w:val="1"/>
      <w:numFmt w:val="bullet"/>
      <w:lvlText w:val=""/>
      <w:lvlJc w:val="left"/>
      <w:pPr>
        <w:ind w:left="4320" w:hanging="360"/>
      </w:pPr>
      <w:rPr>
        <w:rFonts w:ascii="Wingdings" w:hAnsi="Wingdings" w:hint="default"/>
      </w:rPr>
    </w:lvl>
    <w:lvl w:ilvl="6" w:tplc="088ADB42">
      <w:start w:val="1"/>
      <w:numFmt w:val="bullet"/>
      <w:lvlText w:val=""/>
      <w:lvlJc w:val="left"/>
      <w:pPr>
        <w:ind w:left="5040" w:hanging="360"/>
      </w:pPr>
      <w:rPr>
        <w:rFonts w:ascii="Symbol" w:hAnsi="Symbol" w:hint="default"/>
      </w:rPr>
    </w:lvl>
    <w:lvl w:ilvl="7" w:tplc="1854BFC6">
      <w:start w:val="1"/>
      <w:numFmt w:val="bullet"/>
      <w:lvlText w:val="o"/>
      <w:lvlJc w:val="left"/>
      <w:pPr>
        <w:ind w:left="5760" w:hanging="360"/>
      </w:pPr>
      <w:rPr>
        <w:rFonts w:ascii="Courier New" w:hAnsi="Courier New" w:hint="default"/>
      </w:rPr>
    </w:lvl>
    <w:lvl w:ilvl="8" w:tplc="B6DA643E">
      <w:start w:val="1"/>
      <w:numFmt w:val="bullet"/>
      <w:lvlText w:val=""/>
      <w:lvlJc w:val="left"/>
      <w:pPr>
        <w:ind w:left="6480" w:hanging="360"/>
      </w:pPr>
      <w:rPr>
        <w:rFonts w:ascii="Wingdings" w:hAnsi="Wingdings" w:hint="default"/>
      </w:rPr>
    </w:lvl>
  </w:abstractNum>
  <w:abstractNum w:abstractNumId="16" w15:restartNumberingAfterBreak="0">
    <w:nsid w:val="0BCE83D5"/>
    <w:multiLevelType w:val="hybridMultilevel"/>
    <w:tmpl w:val="96607CB6"/>
    <w:lvl w:ilvl="0" w:tplc="E032687A">
      <w:start w:val="1"/>
      <w:numFmt w:val="bullet"/>
      <w:lvlText w:val=""/>
      <w:lvlJc w:val="left"/>
      <w:pPr>
        <w:ind w:left="720" w:hanging="360"/>
      </w:pPr>
      <w:rPr>
        <w:rFonts w:ascii="Symbol" w:hAnsi="Symbol" w:hint="default"/>
      </w:rPr>
    </w:lvl>
    <w:lvl w:ilvl="1" w:tplc="82A8E0A0">
      <w:start w:val="1"/>
      <w:numFmt w:val="bullet"/>
      <w:lvlText w:val="o"/>
      <w:lvlJc w:val="left"/>
      <w:pPr>
        <w:ind w:left="1440" w:hanging="360"/>
      </w:pPr>
      <w:rPr>
        <w:rFonts w:ascii="Courier New" w:hAnsi="Courier New" w:hint="default"/>
      </w:rPr>
    </w:lvl>
    <w:lvl w:ilvl="2" w:tplc="10642758">
      <w:start w:val="1"/>
      <w:numFmt w:val="bullet"/>
      <w:lvlText w:val=""/>
      <w:lvlJc w:val="left"/>
      <w:pPr>
        <w:ind w:left="2160" w:hanging="360"/>
      </w:pPr>
      <w:rPr>
        <w:rFonts w:ascii="Wingdings" w:hAnsi="Wingdings" w:hint="default"/>
      </w:rPr>
    </w:lvl>
    <w:lvl w:ilvl="3" w:tplc="BD866988">
      <w:start w:val="1"/>
      <w:numFmt w:val="bullet"/>
      <w:lvlText w:val=""/>
      <w:lvlJc w:val="left"/>
      <w:pPr>
        <w:ind w:left="2880" w:hanging="360"/>
      </w:pPr>
      <w:rPr>
        <w:rFonts w:ascii="Symbol" w:hAnsi="Symbol" w:hint="default"/>
      </w:rPr>
    </w:lvl>
    <w:lvl w:ilvl="4" w:tplc="03845380">
      <w:start w:val="1"/>
      <w:numFmt w:val="bullet"/>
      <w:lvlText w:val="o"/>
      <w:lvlJc w:val="left"/>
      <w:pPr>
        <w:ind w:left="3600" w:hanging="360"/>
      </w:pPr>
      <w:rPr>
        <w:rFonts w:ascii="Courier New" w:hAnsi="Courier New" w:hint="default"/>
      </w:rPr>
    </w:lvl>
    <w:lvl w:ilvl="5" w:tplc="EC6205D4">
      <w:start w:val="1"/>
      <w:numFmt w:val="bullet"/>
      <w:lvlText w:val=""/>
      <w:lvlJc w:val="left"/>
      <w:pPr>
        <w:ind w:left="4320" w:hanging="360"/>
      </w:pPr>
      <w:rPr>
        <w:rFonts w:ascii="Wingdings" w:hAnsi="Wingdings" w:hint="default"/>
      </w:rPr>
    </w:lvl>
    <w:lvl w:ilvl="6" w:tplc="DB1AFABC">
      <w:start w:val="1"/>
      <w:numFmt w:val="bullet"/>
      <w:lvlText w:val=""/>
      <w:lvlJc w:val="left"/>
      <w:pPr>
        <w:ind w:left="5040" w:hanging="360"/>
      </w:pPr>
      <w:rPr>
        <w:rFonts w:ascii="Symbol" w:hAnsi="Symbol" w:hint="default"/>
      </w:rPr>
    </w:lvl>
    <w:lvl w:ilvl="7" w:tplc="9BF47FCC">
      <w:start w:val="1"/>
      <w:numFmt w:val="bullet"/>
      <w:lvlText w:val="o"/>
      <w:lvlJc w:val="left"/>
      <w:pPr>
        <w:ind w:left="5760" w:hanging="360"/>
      </w:pPr>
      <w:rPr>
        <w:rFonts w:ascii="Courier New" w:hAnsi="Courier New" w:hint="default"/>
      </w:rPr>
    </w:lvl>
    <w:lvl w:ilvl="8" w:tplc="5756DE14">
      <w:start w:val="1"/>
      <w:numFmt w:val="bullet"/>
      <w:lvlText w:val=""/>
      <w:lvlJc w:val="left"/>
      <w:pPr>
        <w:ind w:left="6480" w:hanging="360"/>
      </w:pPr>
      <w:rPr>
        <w:rFonts w:ascii="Wingdings" w:hAnsi="Wingdings" w:hint="default"/>
      </w:rPr>
    </w:lvl>
  </w:abstractNum>
  <w:abstractNum w:abstractNumId="17" w15:restartNumberingAfterBreak="0">
    <w:nsid w:val="0BD33F05"/>
    <w:multiLevelType w:val="hybridMultilevel"/>
    <w:tmpl w:val="E6142608"/>
    <w:lvl w:ilvl="0" w:tplc="B60452A8">
      <w:numFmt w:val="bullet"/>
      <w:lvlText w:val="•"/>
      <w:lvlJc w:val="left"/>
      <w:pPr>
        <w:ind w:left="360" w:hanging="360"/>
      </w:pPr>
      <w:rPr>
        <w:rFonts w:ascii="Arial" w:eastAsiaTheme="minorHAnsi" w:hAnsi="Arial" w:cs="Arial" w:hint="default"/>
      </w:rPr>
    </w:lvl>
    <w:lvl w:ilvl="1" w:tplc="F4A85D1C">
      <w:start w:val="1"/>
      <w:numFmt w:val="bullet"/>
      <w:lvlText w:val="o"/>
      <w:lvlJc w:val="left"/>
      <w:pPr>
        <w:ind w:left="1080" w:hanging="360"/>
      </w:pPr>
      <w:rPr>
        <w:rFonts w:ascii="Courier New" w:hAnsi="Courier New" w:hint="default"/>
      </w:rPr>
    </w:lvl>
    <w:lvl w:ilvl="2" w:tplc="6A6AF0D4">
      <w:start w:val="1"/>
      <w:numFmt w:val="bullet"/>
      <w:lvlText w:val=""/>
      <w:lvlJc w:val="left"/>
      <w:pPr>
        <w:ind w:left="1800" w:hanging="360"/>
      </w:pPr>
      <w:rPr>
        <w:rFonts w:ascii="Wingdings" w:hAnsi="Wingdings" w:hint="default"/>
      </w:rPr>
    </w:lvl>
    <w:lvl w:ilvl="3" w:tplc="8A8246FC">
      <w:start w:val="1"/>
      <w:numFmt w:val="bullet"/>
      <w:lvlText w:val=""/>
      <w:lvlJc w:val="left"/>
      <w:pPr>
        <w:ind w:left="2520" w:hanging="360"/>
      </w:pPr>
      <w:rPr>
        <w:rFonts w:ascii="Symbol" w:hAnsi="Symbol" w:hint="default"/>
      </w:rPr>
    </w:lvl>
    <w:lvl w:ilvl="4" w:tplc="A98275F6">
      <w:start w:val="1"/>
      <w:numFmt w:val="bullet"/>
      <w:lvlText w:val="o"/>
      <w:lvlJc w:val="left"/>
      <w:pPr>
        <w:ind w:left="3240" w:hanging="360"/>
      </w:pPr>
      <w:rPr>
        <w:rFonts w:ascii="Courier New" w:hAnsi="Courier New" w:hint="default"/>
      </w:rPr>
    </w:lvl>
    <w:lvl w:ilvl="5" w:tplc="C9DC7FFA">
      <w:start w:val="1"/>
      <w:numFmt w:val="bullet"/>
      <w:lvlText w:val=""/>
      <w:lvlJc w:val="left"/>
      <w:pPr>
        <w:ind w:left="3960" w:hanging="360"/>
      </w:pPr>
      <w:rPr>
        <w:rFonts w:ascii="Wingdings" w:hAnsi="Wingdings" w:hint="default"/>
      </w:rPr>
    </w:lvl>
    <w:lvl w:ilvl="6" w:tplc="FA7891C0">
      <w:start w:val="1"/>
      <w:numFmt w:val="bullet"/>
      <w:lvlText w:val=""/>
      <w:lvlJc w:val="left"/>
      <w:pPr>
        <w:ind w:left="4680" w:hanging="360"/>
      </w:pPr>
      <w:rPr>
        <w:rFonts w:ascii="Symbol" w:hAnsi="Symbol" w:hint="default"/>
      </w:rPr>
    </w:lvl>
    <w:lvl w:ilvl="7" w:tplc="1D9896BE">
      <w:start w:val="1"/>
      <w:numFmt w:val="bullet"/>
      <w:lvlText w:val="o"/>
      <w:lvlJc w:val="left"/>
      <w:pPr>
        <w:ind w:left="5400" w:hanging="360"/>
      </w:pPr>
      <w:rPr>
        <w:rFonts w:ascii="Courier New" w:hAnsi="Courier New" w:hint="default"/>
      </w:rPr>
    </w:lvl>
    <w:lvl w:ilvl="8" w:tplc="88D493A8">
      <w:start w:val="1"/>
      <w:numFmt w:val="bullet"/>
      <w:lvlText w:val=""/>
      <w:lvlJc w:val="left"/>
      <w:pPr>
        <w:ind w:left="6120" w:hanging="360"/>
      </w:pPr>
      <w:rPr>
        <w:rFonts w:ascii="Wingdings" w:hAnsi="Wingdings" w:hint="default"/>
      </w:rPr>
    </w:lvl>
  </w:abstractNum>
  <w:abstractNum w:abstractNumId="18" w15:restartNumberingAfterBreak="0">
    <w:nsid w:val="0C676BB4"/>
    <w:multiLevelType w:val="hybridMultilevel"/>
    <w:tmpl w:val="719E4CCC"/>
    <w:lvl w:ilvl="0" w:tplc="0B10E9C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0DD71807"/>
    <w:multiLevelType w:val="hybridMultilevel"/>
    <w:tmpl w:val="FFFFFFFF"/>
    <w:lvl w:ilvl="0" w:tplc="B7C46A58">
      <w:start w:val="1"/>
      <w:numFmt w:val="bullet"/>
      <w:lvlText w:val="-"/>
      <w:lvlJc w:val="left"/>
      <w:pPr>
        <w:ind w:left="720" w:hanging="360"/>
      </w:pPr>
      <w:rPr>
        <w:rFonts w:ascii="Calibri" w:hAnsi="Calibri" w:hint="default"/>
      </w:rPr>
    </w:lvl>
    <w:lvl w:ilvl="1" w:tplc="27CAE66A">
      <w:start w:val="1"/>
      <w:numFmt w:val="bullet"/>
      <w:lvlText w:val="o"/>
      <w:lvlJc w:val="left"/>
      <w:pPr>
        <w:ind w:left="1440" w:hanging="360"/>
      </w:pPr>
      <w:rPr>
        <w:rFonts w:ascii="Courier New" w:hAnsi="Courier New" w:hint="default"/>
      </w:rPr>
    </w:lvl>
    <w:lvl w:ilvl="2" w:tplc="0CC8D710">
      <w:start w:val="1"/>
      <w:numFmt w:val="bullet"/>
      <w:lvlText w:val=""/>
      <w:lvlJc w:val="left"/>
      <w:pPr>
        <w:ind w:left="2160" w:hanging="360"/>
      </w:pPr>
      <w:rPr>
        <w:rFonts w:ascii="Wingdings" w:hAnsi="Wingdings" w:hint="default"/>
      </w:rPr>
    </w:lvl>
    <w:lvl w:ilvl="3" w:tplc="26805D48">
      <w:start w:val="1"/>
      <w:numFmt w:val="bullet"/>
      <w:lvlText w:val=""/>
      <w:lvlJc w:val="left"/>
      <w:pPr>
        <w:ind w:left="2880" w:hanging="360"/>
      </w:pPr>
      <w:rPr>
        <w:rFonts w:ascii="Symbol" w:hAnsi="Symbol" w:hint="default"/>
      </w:rPr>
    </w:lvl>
    <w:lvl w:ilvl="4" w:tplc="20746196">
      <w:start w:val="1"/>
      <w:numFmt w:val="bullet"/>
      <w:lvlText w:val="o"/>
      <w:lvlJc w:val="left"/>
      <w:pPr>
        <w:ind w:left="3600" w:hanging="360"/>
      </w:pPr>
      <w:rPr>
        <w:rFonts w:ascii="Courier New" w:hAnsi="Courier New" w:hint="default"/>
      </w:rPr>
    </w:lvl>
    <w:lvl w:ilvl="5" w:tplc="11F66CC6">
      <w:start w:val="1"/>
      <w:numFmt w:val="bullet"/>
      <w:lvlText w:val=""/>
      <w:lvlJc w:val="left"/>
      <w:pPr>
        <w:ind w:left="4320" w:hanging="360"/>
      </w:pPr>
      <w:rPr>
        <w:rFonts w:ascii="Wingdings" w:hAnsi="Wingdings" w:hint="default"/>
      </w:rPr>
    </w:lvl>
    <w:lvl w:ilvl="6" w:tplc="4314E55A">
      <w:start w:val="1"/>
      <w:numFmt w:val="bullet"/>
      <w:lvlText w:val=""/>
      <w:lvlJc w:val="left"/>
      <w:pPr>
        <w:ind w:left="5040" w:hanging="360"/>
      </w:pPr>
      <w:rPr>
        <w:rFonts w:ascii="Symbol" w:hAnsi="Symbol" w:hint="default"/>
      </w:rPr>
    </w:lvl>
    <w:lvl w:ilvl="7" w:tplc="35988622">
      <w:start w:val="1"/>
      <w:numFmt w:val="bullet"/>
      <w:lvlText w:val="o"/>
      <w:lvlJc w:val="left"/>
      <w:pPr>
        <w:ind w:left="5760" w:hanging="360"/>
      </w:pPr>
      <w:rPr>
        <w:rFonts w:ascii="Courier New" w:hAnsi="Courier New" w:hint="default"/>
      </w:rPr>
    </w:lvl>
    <w:lvl w:ilvl="8" w:tplc="324294E4">
      <w:start w:val="1"/>
      <w:numFmt w:val="bullet"/>
      <w:lvlText w:val=""/>
      <w:lvlJc w:val="left"/>
      <w:pPr>
        <w:ind w:left="6480" w:hanging="360"/>
      </w:pPr>
      <w:rPr>
        <w:rFonts w:ascii="Wingdings" w:hAnsi="Wingdings" w:hint="default"/>
      </w:rPr>
    </w:lvl>
  </w:abstractNum>
  <w:abstractNum w:abstractNumId="20" w15:restartNumberingAfterBreak="0">
    <w:nsid w:val="0F511DBF"/>
    <w:multiLevelType w:val="hybridMultilevel"/>
    <w:tmpl w:val="D79C17D4"/>
    <w:lvl w:ilvl="0" w:tplc="92D2EDC8">
      <w:start w:val="1"/>
      <w:numFmt w:val="bullet"/>
      <w:lvlText w:val=""/>
      <w:lvlJc w:val="left"/>
      <w:pPr>
        <w:ind w:left="360" w:hanging="360"/>
      </w:pPr>
      <w:rPr>
        <w:rFonts w:ascii="Wingdings" w:hAnsi="Wingdings" w:hint="default"/>
      </w:rPr>
    </w:lvl>
    <w:lvl w:ilvl="1" w:tplc="B5505988">
      <w:start w:val="1"/>
      <w:numFmt w:val="bullet"/>
      <w:lvlText w:val="o"/>
      <w:lvlJc w:val="left"/>
      <w:pPr>
        <w:ind w:left="1080" w:hanging="360"/>
      </w:pPr>
      <w:rPr>
        <w:rFonts w:ascii="Courier New" w:hAnsi="Courier New" w:hint="default"/>
      </w:rPr>
    </w:lvl>
    <w:lvl w:ilvl="2" w:tplc="0F12725A">
      <w:start w:val="1"/>
      <w:numFmt w:val="bullet"/>
      <w:lvlText w:val=""/>
      <w:lvlJc w:val="left"/>
      <w:pPr>
        <w:ind w:left="1800" w:hanging="360"/>
      </w:pPr>
      <w:rPr>
        <w:rFonts w:ascii="Wingdings" w:hAnsi="Wingdings" w:hint="default"/>
      </w:rPr>
    </w:lvl>
    <w:lvl w:ilvl="3" w:tplc="76D42EF8">
      <w:start w:val="1"/>
      <w:numFmt w:val="bullet"/>
      <w:lvlText w:val=""/>
      <w:lvlJc w:val="left"/>
      <w:pPr>
        <w:ind w:left="2520" w:hanging="360"/>
      </w:pPr>
      <w:rPr>
        <w:rFonts w:ascii="Symbol" w:hAnsi="Symbol" w:hint="default"/>
      </w:rPr>
    </w:lvl>
    <w:lvl w:ilvl="4" w:tplc="5E0A17E4">
      <w:start w:val="1"/>
      <w:numFmt w:val="bullet"/>
      <w:lvlText w:val="o"/>
      <w:lvlJc w:val="left"/>
      <w:pPr>
        <w:ind w:left="3240" w:hanging="360"/>
      </w:pPr>
      <w:rPr>
        <w:rFonts w:ascii="Courier New" w:hAnsi="Courier New" w:hint="default"/>
      </w:rPr>
    </w:lvl>
    <w:lvl w:ilvl="5" w:tplc="D93438FA">
      <w:start w:val="1"/>
      <w:numFmt w:val="bullet"/>
      <w:lvlText w:val=""/>
      <w:lvlJc w:val="left"/>
      <w:pPr>
        <w:ind w:left="3960" w:hanging="360"/>
      </w:pPr>
      <w:rPr>
        <w:rFonts w:ascii="Wingdings" w:hAnsi="Wingdings" w:hint="default"/>
      </w:rPr>
    </w:lvl>
    <w:lvl w:ilvl="6" w:tplc="617E7518">
      <w:start w:val="1"/>
      <w:numFmt w:val="bullet"/>
      <w:lvlText w:val=""/>
      <w:lvlJc w:val="left"/>
      <w:pPr>
        <w:ind w:left="4680" w:hanging="360"/>
      </w:pPr>
      <w:rPr>
        <w:rFonts w:ascii="Symbol" w:hAnsi="Symbol" w:hint="default"/>
      </w:rPr>
    </w:lvl>
    <w:lvl w:ilvl="7" w:tplc="B50AF99E">
      <w:start w:val="1"/>
      <w:numFmt w:val="bullet"/>
      <w:lvlText w:val="o"/>
      <w:lvlJc w:val="left"/>
      <w:pPr>
        <w:ind w:left="5400" w:hanging="360"/>
      </w:pPr>
      <w:rPr>
        <w:rFonts w:ascii="Courier New" w:hAnsi="Courier New" w:hint="default"/>
      </w:rPr>
    </w:lvl>
    <w:lvl w:ilvl="8" w:tplc="B280640A">
      <w:start w:val="1"/>
      <w:numFmt w:val="bullet"/>
      <w:lvlText w:val=""/>
      <w:lvlJc w:val="left"/>
      <w:pPr>
        <w:ind w:left="6120" w:hanging="360"/>
      </w:pPr>
      <w:rPr>
        <w:rFonts w:ascii="Wingdings" w:hAnsi="Wingdings" w:hint="default"/>
      </w:rPr>
    </w:lvl>
  </w:abstractNum>
  <w:abstractNum w:abstractNumId="21" w15:restartNumberingAfterBreak="0">
    <w:nsid w:val="0F7E2BF2"/>
    <w:multiLevelType w:val="hybridMultilevel"/>
    <w:tmpl w:val="4AAAED8C"/>
    <w:lvl w:ilvl="0" w:tplc="A7888D72">
      <w:start w:val="1"/>
      <w:numFmt w:val="bullet"/>
      <w:lvlText w:val=""/>
      <w:lvlJc w:val="left"/>
      <w:pPr>
        <w:ind w:left="720" w:hanging="360"/>
      </w:pPr>
      <w:rPr>
        <w:rFonts w:ascii="Symbol" w:hAnsi="Symbol" w:hint="default"/>
      </w:rPr>
    </w:lvl>
    <w:lvl w:ilvl="1" w:tplc="D5886EE6">
      <w:start w:val="1"/>
      <w:numFmt w:val="bullet"/>
      <w:lvlText w:val="o"/>
      <w:lvlJc w:val="left"/>
      <w:pPr>
        <w:ind w:left="1440" w:hanging="360"/>
      </w:pPr>
      <w:rPr>
        <w:rFonts w:ascii="Courier New" w:hAnsi="Courier New" w:hint="default"/>
      </w:rPr>
    </w:lvl>
    <w:lvl w:ilvl="2" w:tplc="CA409028">
      <w:start w:val="1"/>
      <w:numFmt w:val="bullet"/>
      <w:lvlText w:val=""/>
      <w:lvlJc w:val="left"/>
      <w:pPr>
        <w:ind w:left="2160" w:hanging="360"/>
      </w:pPr>
      <w:rPr>
        <w:rFonts w:ascii="Wingdings" w:hAnsi="Wingdings" w:hint="default"/>
      </w:rPr>
    </w:lvl>
    <w:lvl w:ilvl="3" w:tplc="BF92BBA6">
      <w:start w:val="1"/>
      <w:numFmt w:val="bullet"/>
      <w:lvlText w:val=""/>
      <w:lvlJc w:val="left"/>
      <w:pPr>
        <w:ind w:left="2880" w:hanging="360"/>
      </w:pPr>
      <w:rPr>
        <w:rFonts w:ascii="Symbol" w:hAnsi="Symbol" w:hint="default"/>
      </w:rPr>
    </w:lvl>
    <w:lvl w:ilvl="4" w:tplc="8A28B8E2">
      <w:start w:val="1"/>
      <w:numFmt w:val="bullet"/>
      <w:lvlText w:val="o"/>
      <w:lvlJc w:val="left"/>
      <w:pPr>
        <w:ind w:left="3600" w:hanging="360"/>
      </w:pPr>
      <w:rPr>
        <w:rFonts w:ascii="Courier New" w:hAnsi="Courier New" w:hint="default"/>
      </w:rPr>
    </w:lvl>
    <w:lvl w:ilvl="5" w:tplc="625CD032">
      <w:start w:val="1"/>
      <w:numFmt w:val="bullet"/>
      <w:lvlText w:val=""/>
      <w:lvlJc w:val="left"/>
      <w:pPr>
        <w:ind w:left="4320" w:hanging="360"/>
      </w:pPr>
      <w:rPr>
        <w:rFonts w:ascii="Wingdings" w:hAnsi="Wingdings" w:hint="default"/>
      </w:rPr>
    </w:lvl>
    <w:lvl w:ilvl="6" w:tplc="B1F22750">
      <w:start w:val="1"/>
      <w:numFmt w:val="bullet"/>
      <w:lvlText w:val=""/>
      <w:lvlJc w:val="left"/>
      <w:pPr>
        <w:ind w:left="5040" w:hanging="360"/>
      </w:pPr>
      <w:rPr>
        <w:rFonts w:ascii="Symbol" w:hAnsi="Symbol" w:hint="default"/>
      </w:rPr>
    </w:lvl>
    <w:lvl w:ilvl="7" w:tplc="A6EACD56">
      <w:start w:val="1"/>
      <w:numFmt w:val="bullet"/>
      <w:lvlText w:val="o"/>
      <w:lvlJc w:val="left"/>
      <w:pPr>
        <w:ind w:left="5760" w:hanging="360"/>
      </w:pPr>
      <w:rPr>
        <w:rFonts w:ascii="Courier New" w:hAnsi="Courier New" w:hint="default"/>
      </w:rPr>
    </w:lvl>
    <w:lvl w:ilvl="8" w:tplc="FC2CC318">
      <w:start w:val="1"/>
      <w:numFmt w:val="bullet"/>
      <w:lvlText w:val=""/>
      <w:lvlJc w:val="left"/>
      <w:pPr>
        <w:ind w:left="6480" w:hanging="360"/>
      </w:pPr>
      <w:rPr>
        <w:rFonts w:ascii="Wingdings" w:hAnsi="Wingdings" w:hint="default"/>
      </w:rPr>
    </w:lvl>
  </w:abstractNum>
  <w:abstractNum w:abstractNumId="22" w15:restartNumberingAfterBreak="0">
    <w:nsid w:val="0FA140DE"/>
    <w:multiLevelType w:val="hybridMultilevel"/>
    <w:tmpl w:val="78D025DE"/>
    <w:lvl w:ilvl="0" w:tplc="83AE0C8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292F18F"/>
    <w:multiLevelType w:val="hybridMultilevel"/>
    <w:tmpl w:val="FFFFFFFF"/>
    <w:lvl w:ilvl="0" w:tplc="DA6C1B00">
      <w:start w:val="1"/>
      <w:numFmt w:val="bullet"/>
      <w:lvlText w:val=""/>
      <w:lvlJc w:val="left"/>
      <w:pPr>
        <w:ind w:left="720" w:hanging="360"/>
      </w:pPr>
      <w:rPr>
        <w:rFonts w:ascii="Symbol" w:hAnsi="Symbol" w:hint="default"/>
      </w:rPr>
    </w:lvl>
    <w:lvl w:ilvl="1" w:tplc="13FC2044">
      <w:start w:val="1"/>
      <w:numFmt w:val="bullet"/>
      <w:lvlText w:val="o"/>
      <w:lvlJc w:val="left"/>
      <w:pPr>
        <w:ind w:left="1440" w:hanging="360"/>
      </w:pPr>
      <w:rPr>
        <w:rFonts w:ascii="Courier New" w:hAnsi="Courier New" w:hint="default"/>
      </w:rPr>
    </w:lvl>
    <w:lvl w:ilvl="2" w:tplc="264E011A">
      <w:start w:val="1"/>
      <w:numFmt w:val="bullet"/>
      <w:lvlText w:val=""/>
      <w:lvlJc w:val="left"/>
      <w:pPr>
        <w:ind w:left="2160" w:hanging="360"/>
      </w:pPr>
      <w:rPr>
        <w:rFonts w:ascii="Wingdings" w:hAnsi="Wingdings" w:hint="default"/>
      </w:rPr>
    </w:lvl>
    <w:lvl w:ilvl="3" w:tplc="AC56D8E8">
      <w:start w:val="1"/>
      <w:numFmt w:val="bullet"/>
      <w:lvlText w:val=""/>
      <w:lvlJc w:val="left"/>
      <w:pPr>
        <w:ind w:left="2880" w:hanging="360"/>
      </w:pPr>
      <w:rPr>
        <w:rFonts w:ascii="Symbol" w:hAnsi="Symbol" w:hint="default"/>
      </w:rPr>
    </w:lvl>
    <w:lvl w:ilvl="4" w:tplc="CFF807CA">
      <w:start w:val="1"/>
      <w:numFmt w:val="bullet"/>
      <w:lvlText w:val="o"/>
      <w:lvlJc w:val="left"/>
      <w:pPr>
        <w:ind w:left="3600" w:hanging="360"/>
      </w:pPr>
      <w:rPr>
        <w:rFonts w:ascii="Courier New" w:hAnsi="Courier New" w:hint="default"/>
      </w:rPr>
    </w:lvl>
    <w:lvl w:ilvl="5" w:tplc="39A874C4">
      <w:start w:val="1"/>
      <w:numFmt w:val="bullet"/>
      <w:lvlText w:val=""/>
      <w:lvlJc w:val="left"/>
      <w:pPr>
        <w:ind w:left="4320" w:hanging="360"/>
      </w:pPr>
      <w:rPr>
        <w:rFonts w:ascii="Wingdings" w:hAnsi="Wingdings" w:hint="default"/>
      </w:rPr>
    </w:lvl>
    <w:lvl w:ilvl="6" w:tplc="2388691C">
      <w:start w:val="1"/>
      <w:numFmt w:val="bullet"/>
      <w:lvlText w:val=""/>
      <w:lvlJc w:val="left"/>
      <w:pPr>
        <w:ind w:left="5040" w:hanging="360"/>
      </w:pPr>
      <w:rPr>
        <w:rFonts w:ascii="Symbol" w:hAnsi="Symbol" w:hint="default"/>
      </w:rPr>
    </w:lvl>
    <w:lvl w:ilvl="7" w:tplc="B60221E4">
      <w:start w:val="1"/>
      <w:numFmt w:val="bullet"/>
      <w:lvlText w:val="o"/>
      <w:lvlJc w:val="left"/>
      <w:pPr>
        <w:ind w:left="5760" w:hanging="360"/>
      </w:pPr>
      <w:rPr>
        <w:rFonts w:ascii="Courier New" w:hAnsi="Courier New" w:hint="default"/>
      </w:rPr>
    </w:lvl>
    <w:lvl w:ilvl="8" w:tplc="AA40EBA8">
      <w:start w:val="1"/>
      <w:numFmt w:val="bullet"/>
      <w:lvlText w:val=""/>
      <w:lvlJc w:val="left"/>
      <w:pPr>
        <w:ind w:left="6480" w:hanging="360"/>
      </w:pPr>
      <w:rPr>
        <w:rFonts w:ascii="Wingdings" w:hAnsi="Wingdings" w:hint="default"/>
      </w:rPr>
    </w:lvl>
  </w:abstractNum>
  <w:abstractNum w:abstractNumId="24" w15:restartNumberingAfterBreak="0">
    <w:nsid w:val="12A2AE54"/>
    <w:multiLevelType w:val="hybridMultilevel"/>
    <w:tmpl w:val="B4D8757E"/>
    <w:lvl w:ilvl="0" w:tplc="FA205ABE">
      <w:start w:val="1"/>
      <w:numFmt w:val="bullet"/>
      <w:lvlText w:val=""/>
      <w:lvlJc w:val="left"/>
      <w:pPr>
        <w:ind w:left="720" w:hanging="360"/>
      </w:pPr>
      <w:rPr>
        <w:rFonts w:ascii="Symbol" w:hAnsi="Symbol" w:hint="default"/>
      </w:rPr>
    </w:lvl>
    <w:lvl w:ilvl="1" w:tplc="AEAC7CD0">
      <w:start w:val="1"/>
      <w:numFmt w:val="bullet"/>
      <w:lvlText w:val="o"/>
      <w:lvlJc w:val="left"/>
      <w:pPr>
        <w:ind w:left="1440" w:hanging="360"/>
      </w:pPr>
      <w:rPr>
        <w:rFonts w:ascii="Courier New" w:hAnsi="Courier New" w:hint="default"/>
      </w:rPr>
    </w:lvl>
    <w:lvl w:ilvl="2" w:tplc="B7943698">
      <w:start w:val="1"/>
      <w:numFmt w:val="bullet"/>
      <w:lvlText w:val=""/>
      <w:lvlJc w:val="left"/>
      <w:pPr>
        <w:ind w:left="2160" w:hanging="360"/>
      </w:pPr>
      <w:rPr>
        <w:rFonts w:ascii="Wingdings" w:hAnsi="Wingdings" w:hint="default"/>
      </w:rPr>
    </w:lvl>
    <w:lvl w:ilvl="3" w:tplc="E7DA312A">
      <w:start w:val="1"/>
      <w:numFmt w:val="bullet"/>
      <w:lvlText w:val=""/>
      <w:lvlJc w:val="left"/>
      <w:pPr>
        <w:ind w:left="2880" w:hanging="360"/>
      </w:pPr>
      <w:rPr>
        <w:rFonts w:ascii="Symbol" w:hAnsi="Symbol" w:hint="default"/>
      </w:rPr>
    </w:lvl>
    <w:lvl w:ilvl="4" w:tplc="610C9EBA">
      <w:start w:val="1"/>
      <w:numFmt w:val="bullet"/>
      <w:lvlText w:val="o"/>
      <w:lvlJc w:val="left"/>
      <w:pPr>
        <w:ind w:left="3600" w:hanging="360"/>
      </w:pPr>
      <w:rPr>
        <w:rFonts w:ascii="Courier New" w:hAnsi="Courier New" w:hint="default"/>
      </w:rPr>
    </w:lvl>
    <w:lvl w:ilvl="5" w:tplc="E6389FAA">
      <w:start w:val="1"/>
      <w:numFmt w:val="bullet"/>
      <w:lvlText w:val=""/>
      <w:lvlJc w:val="left"/>
      <w:pPr>
        <w:ind w:left="4320" w:hanging="360"/>
      </w:pPr>
      <w:rPr>
        <w:rFonts w:ascii="Wingdings" w:hAnsi="Wingdings" w:hint="default"/>
      </w:rPr>
    </w:lvl>
    <w:lvl w:ilvl="6" w:tplc="C3EE0268">
      <w:start w:val="1"/>
      <w:numFmt w:val="bullet"/>
      <w:lvlText w:val=""/>
      <w:lvlJc w:val="left"/>
      <w:pPr>
        <w:ind w:left="5040" w:hanging="360"/>
      </w:pPr>
      <w:rPr>
        <w:rFonts w:ascii="Symbol" w:hAnsi="Symbol" w:hint="default"/>
      </w:rPr>
    </w:lvl>
    <w:lvl w:ilvl="7" w:tplc="9B0A3C7C">
      <w:start w:val="1"/>
      <w:numFmt w:val="bullet"/>
      <w:lvlText w:val="o"/>
      <w:lvlJc w:val="left"/>
      <w:pPr>
        <w:ind w:left="5760" w:hanging="360"/>
      </w:pPr>
      <w:rPr>
        <w:rFonts w:ascii="Courier New" w:hAnsi="Courier New" w:hint="default"/>
      </w:rPr>
    </w:lvl>
    <w:lvl w:ilvl="8" w:tplc="EC8EA5C2">
      <w:start w:val="1"/>
      <w:numFmt w:val="bullet"/>
      <w:lvlText w:val=""/>
      <w:lvlJc w:val="left"/>
      <w:pPr>
        <w:ind w:left="6480" w:hanging="360"/>
      </w:pPr>
      <w:rPr>
        <w:rFonts w:ascii="Wingdings" w:hAnsi="Wingdings" w:hint="default"/>
      </w:rPr>
    </w:lvl>
  </w:abstractNum>
  <w:abstractNum w:abstractNumId="25" w15:restartNumberingAfterBreak="0">
    <w:nsid w:val="12AF3852"/>
    <w:multiLevelType w:val="hybridMultilevel"/>
    <w:tmpl w:val="F20C4224"/>
    <w:lvl w:ilvl="0" w:tplc="B01CC302">
      <w:start w:val="1"/>
      <w:numFmt w:val="bullet"/>
      <w:lvlText w:val="·"/>
      <w:lvlJc w:val="left"/>
      <w:pPr>
        <w:ind w:left="720" w:hanging="360"/>
      </w:pPr>
      <w:rPr>
        <w:rFonts w:ascii="Symbol" w:hAnsi="Symbol" w:hint="default"/>
      </w:rPr>
    </w:lvl>
    <w:lvl w:ilvl="1" w:tplc="B6568C66">
      <w:start w:val="1"/>
      <w:numFmt w:val="bullet"/>
      <w:lvlText w:val="o"/>
      <w:lvlJc w:val="left"/>
      <w:pPr>
        <w:ind w:left="1440" w:hanging="360"/>
      </w:pPr>
      <w:rPr>
        <w:rFonts w:ascii="Courier New" w:hAnsi="Courier New" w:hint="default"/>
      </w:rPr>
    </w:lvl>
    <w:lvl w:ilvl="2" w:tplc="C98A3D22">
      <w:start w:val="1"/>
      <w:numFmt w:val="bullet"/>
      <w:lvlText w:val=""/>
      <w:lvlJc w:val="left"/>
      <w:pPr>
        <w:ind w:left="2160" w:hanging="360"/>
      </w:pPr>
      <w:rPr>
        <w:rFonts w:ascii="Wingdings" w:hAnsi="Wingdings" w:hint="default"/>
      </w:rPr>
    </w:lvl>
    <w:lvl w:ilvl="3" w:tplc="CEBA29E0">
      <w:start w:val="1"/>
      <w:numFmt w:val="bullet"/>
      <w:lvlText w:val=""/>
      <w:lvlJc w:val="left"/>
      <w:pPr>
        <w:ind w:left="2880" w:hanging="360"/>
      </w:pPr>
      <w:rPr>
        <w:rFonts w:ascii="Symbol" w:hAnsi="Symbol" w:hint="default"/>
      </w:rPr>
    </w:lvl>
    <w:lvl w:ilvl="4" w:tplc="EF34294E">
      <w:start w:val="1"/>
      <w:numFmt w:val="bullet"/>
      <w:lvlText w:val="o"/>
      <w:lvlJc w:val="left"/>
      <w:pPr>
        <w:ind w:left="3600" w:hanging="360"/>
      </w:pPr>
      <w:rPr>
        <w:rFonts w:ascii="Courier New" w:hAnsi="Courier New" w:hint="default"/>
      </w:rPr>
    </w:lvl>
    <w:lvl w:ilvl="5" w:tplc="EF5057AC">
      <w:start w:val="1"/>
      <w:numFmt w:val="bullet"/>
      <w:lvlText w:val=""/>
      <w:lvlJc w:val="left"/>
      <w:pPr>
        <w:ind w:left="4320" w:hanging="360"/>
      </w:pPr>
      <w:rPr>
        <w:rFonts w:ascii="Wingdings" w:hAnsi="Wingdings" w:hint="default"/>
      </w:rPr>
    </w:lvl>
    <w:lvl w:ilvl="6" w:tplc="E4F88F5E">
      <w:start w:val="1"/>
      <w:numFmt w:val="bullet"/>
      <w:lvlText w:val=""/>
      <w:lvlJc w:val="left"/>
      <w:pPr>
        <w:ind w:left="5040" w:hanging="360"/>
      </w:pPr>
      <w:rPr>
        <w:rFonts w:ascii="Symbol" w:hAnsi="Symbol" w:hint="default"/>
      </w:rPr>
    </w:lvl>
    <w:lvl w:ilvl="7" w:tplc="91F6347E">
      <w:start w:val="1"/>
      <w:numFmt w:val="bullet"/>
      <w:lvlText w:val="o"/>
      <w:lvlJc w:val="left"/>
      <w:pPr>
        <w:ind w:left="5760" w:hanging="360"/>
      </w:pPr>
      <w:rPr>
        <w:rFonts w:ascii="Courier New" w:hAnsi="Courier New" w:hint="default"/>
      </w:rPr>
    </w:lvl>
    <w:lvl w:ilvl="8" w:tplc="402EA34A">
      <w:start w:val="1"/>
      <w:numFmt w:val="bullet"/>
      <w:lvlText w:val=""/>
      <w:lvlJc w:val="left"/>
      <w:pPr>
        <w:ind w:left="6480" w:hanging="360"/>
      </w:pPr>
      <w:rPr>
        <w:rFonts w:ascii="Wingdings" w:hAnsi="Wingdings" w:hint="default"/>
      </w:rPr>
    </w:lvl>
  </w:abstractNum>
  <w:abstractNum w:abstractNumId="26" w15:restartNumberingAfterBreak="0">
    <w:nsid w:val="13CD2B81"/>
    <w:multiLevelType w:val="hybridMultilevel"/>
    <w:tmpl w:val="E152C0EA"/>
    <w:lvl w:ilvl="0" w:tplc="7C2E6AAE">
      <w:start w:val="1"/>
      <w:numFmt w:val="bullet"/>
      <w:lvlText w:val=""/>
      <w:lvlJc w:val="left"/>
      <w:pPr>
        <w:ind w:left="720" w:hanging="360"/>
      </w:pPr>
      <w:rPr>
        <w:rFonts w:ascii="Symbol" w:hAnsi="Symbol" w:hint="default"/>
      </w:rPr>
    </w:lvl>
    <w:lvl w:ilvl="1" w:tplc="1B946966">
      <w:start w:val="1"/>
      <w:numFmt w:val="bullet"/>
      <w:lvlText w:val="o"/>
      <w:lvlJc w:val="left"/>
      <w:pPr>
        <w:ind w:left="1440" w:hanging="360"/>
      </w:pPr>
      <w:rPr>
        <w:rFonts w:ascii="&quot;Courier New&quot;" w:hAnsi="&quot;Courier New&quot;" w:hint="default"/>
      </w:rPr>
    </w:lvl>
    <w:lvl w:ilvl="2" w:tplc="04D6D7E4">
      <w:start w:val="1"/>
      <w:numFmt w:val="bullet"/>
      <w:lvlText w:val=""/>
      <w:lvlJc w:val="left"/>
      <w:pPr>
        <w:ind w:left="2160" w:hanging="360"/>
      </w:pPr>
      <w:rPr>
        <w:rFonts w:ascii="Wingdings" w:hAnsi="Wingdings" w:hint="default"/>
      </w:rPr>
    </w:lvl>
    <w:lvl w:ilvl="3" w:tplc="DEE0C8AC">
      <w:start w:val="1"/>
      <w:numFmt w:val="bullet"/>
      <w:lvlText w:val=""/>
      <w:lvlJc w:val="left"/>
      <w:pPr>
        <w:ind w:left="2880" w:hanging="360"/>
      </w:pPr>
      <w:rPr>
        <w:rFonts w:ascii="Symbol" w:hAnsi="Symbol" w:hint="default"/>
      </w:rPr>
    </w:lvl>
    <w:lvl w:ilvl="4" w:tplc="FE6055E0">
      <w:start w:val="1"/>
      <w:numFmt w:val="bullet"/>
      <w:lvlText w:val="o"/>
      <w:lvlJc w:val="left"/>
      <w:pPr>
        <w:ind w:left="3600" w:hanging="360"/>
      </w:pPr>
      <w:rPr>
        <w:rFonts w:ascii="Courier New" w:hAnsi="Courier New" w:hint="default"/>
      </w:rPr>
    </w:lvl>
    <w:lvl w:ilvl="5" w:tplc="FADC7036">
      <w:start w:val="1"/>
      <w:numFmt w:val="bullet"/>
      <w:lvlText w:val=""/>
      <w:lvlJc w:val="left"/>
      <w:pPr>
        <w:ind w:left="4320" w:hanging="360"/>
      </w:pPr>
      <w:rPr>
        <w:rFonts w:ascii="Wingdings" w:hAnsi="Wingdings" w:hint="default"/>
      </w:rPr>
    </w:lvl>
    <w:lvl w:ilvl="6" w:tplc="480432F4">
      <w:start w:val="1"/>
      <w:numFmt w:val="bullet"/>
      <w:lvlText w:val=""/>
      <w:lvlJc w:val="left"/>
      <w:pPr>
        <w:ind w:left="5040" w:hanging="360"/>
      </w:pPr>
      <w:rPr>
        <w:rFonts w:ascii="Symbol" w:hAnsi="Symbol" w:hint="default"/>
      </w:rPr>
    </w:lvl>
    <w:lvl w:ilvl="7" w:tplc="422614DC">
      <w:start w:val="1"/>
      <w:numFmt w:val="bullet"/>
      <w:lvlText w:val="o"/>
      <w:lvlJc w:val="left"/>
      <w:pPr>
        <w:ind w:left="5760" w:hanging="360"/>
      </w:pPr>
      <w:rPr>
        <w:rFonts w:ascii="Courier New" w:hAnsi="Courier New" w:hint="default"/>
      </w:rPr>
    </w:lvl>
    <w:lvl w:ilvl="8" w:tplc="8C844952">
      <w:start w:val="1"/>
      <w:numFmt w:val="bullet"/>
      <w:lvlText w:val=""/>
      <w:lvlJc w:val="left"/>
      <w:pPr>
        <w:ind w:left="6480" w:hanging="360"/>
      </w:pPr>
      <w:rPr>
        <w:rFonts w:ascii="Wingdings" w:hAnsi="Wingdings" w:hint="default"/>
      </w:rPr>
    </w:lvl>
  </w:abstractNum>
  <w:abstractNum w:abstractNumId="27" w15:restartNumberingAfterBreak="0">
    <w:nsid w:val="13DFA18B"/>
    <w:multiLevelType w:val="hybridMultilevel"/>
    <w:tmpl w:val="008EC7EE"/>
    <w:lvl w:ilvl="0" w:tplc="75F24270">
      <w:start w:val="1"/>
      <w:numFmt w:val="bullet"/>
      <w:lvlText w:val=""/>
      <w:lvlJc w:val="left"/>
      <w:pPr>
        <w:ind w:left="720" w:hanging="360"/>
      </w:pPr>
      <w:rPr>
        <w:rFonts w:ascii="Symbol" w:hAnsi="Symbol" w:hint="default"/>
      </w:rPr>
    </w:lvl>
    <w:lvl w:ilvl="1" w:tplc="4E044D8E">
      <w:start w:val="1"/>
      <w:numFmt w:val="bullet"/>
      <w:lvlText w:val="o"/>
      <w:lvlJc w:val="left"/>
      <w:pPr>
        <w:ind w:left="1440" w:hanging="360"/>
      </w:pPr>
      <w:rPr>
        <w:rFonts w:ascii="Courier New" w:hAnsi="Courier New" w:hint="default"/>
      </w:rPr>
    </w:lvl>
    <w:lvl w:ilvl="2" w:tplc="B65CA0A8">
      <w:start w:val="1"/>
      <w:numFmt w:val="bullet"/>
      <w:lvlText w:val=""/>
      <w:lvlJc w:val="left"/>
      <w:pPr>
        <w:ind w:left="2160" w:hanging="360"/>
      </w:pPr>
      <w:rPr>
        <w:rFonts w:ascii="Wingdings" w:hAnsi="Wingdings" w:hint="default"/>
      </w:rPr>
    </w:lvl>
    <w:lvl w:ilvl="3" w:tplc="FA1EF884">
      <w:start w:val="1"/>
      <w:numFmt w:val="bullet"/>
      <w:lvlText w:val=""/>
      <w:lvlJc w:val="left"/>
      <w:pPr>
        <w:ind w:left="2880" w:hanging="360"/>
      </w:pPr>
      <w:rPr>
        <w:rFonts w:ascii="Symbol" w:hAnsi="Symbol" w:hint="default"/>
      </w:rPr>
    </w:lvl>
    <w:lvl w:ilvl="4" w:tplc="94AC1AF8">
      <w:start w:val="1"/>
      <w:numFmt w:val="bullet"/>
      <w:lvlText w:val="o"/>
      <w:lvlJc w:val="left"/>
      <w:pPr>
        <w:ind w:left="3600" w:hanging="360"/>
      </w:pPr>
      <w:rPr>
        <w:rFonts w:ascii="Courier New" w:hAnsi="Courier New" w:hint="default"/>
      </w:rPr>
    </w:lvl>
    <w:lvl w:ilvl="5" w:tplc="EEDE5E4C">
      <w:start w:val="1"/>
      <w:numFmt w:val="bullet"/>
      <w:lvlText w:val=""/>
      <w:lvlJc w:val="left"/>
      <w:pPr>
        <w:ind w:left="4320" w:hanging="360"/>
      </w:pPr>
      <w:rPr>
        <w:rFonts w:ascii="Wingdings" w:hAnsi="Wingdings" w:hint="default"/>
      </w:rPr>
    </w:lvl>
    <w:lvl w:ilvl="6" w:tplc="02828E2A">
      <w:start w:val="1"/>
      <w:numFmt w:val="bullet"/>
      <w:lvlText w:val=""/>
      <w:lvlJc w:val="left"/>
      <w:pPr>
        <w:ind w:left="5040" w:hanging="360"/>
      </w:pPr>
      <w:rPr>
        <w:rFonts w:ascii="Symbol" w:hAnsi="Symbol" w:hint="default"/>
      </w:rPr>
    </w:lvl>
    <w:lvl w:ilvl="7" w:tplc="7C90FC9E">
      <w:start w:val="1"/>
      <w:numFmt w:val="bullet"/>
      <w:lvlText w:val="o"/>
      <w:lvlJc w:val="left"/>
      <w:pPr>
        <w:ind w:left="5760" w:hanging="360"/>
      </w:pPr>
      <w:rPr>
        <w:rFonts w:ascii="Courier New" w:hAnsi="Courier New" w:hint="default"/>
      </w:rPr>
    </w:lvl>
    <w:lvl w:ilvl="8" w:tplc="F61E8392">
      <w:start w:val="1"/>
      <w:numFmt w:val="bullet"/>
      <w:lvlText w:val=""/>
      <w:lvlJc w:val="left"/>
      <w:pPr>
        <w:ind w:left="6480" w:hanging="360"/>
      </w:pPr>
      <w:rPr>
        <w:rFonts w:ascii="Wingdings" w:hAnsi="Wingdings" w:hint="default"/>
      </w:rPr>
    </w:lvl>
  </w:abstractNum>
  <w:abstractNum w:abstractNumId="28" w15:restartNumberingAfterBreak="0">
    <w:nsid w:val="13E333EF"/>
    <w:multiLevelType w:val="hybridMultilevel"/>
    <w:tmpl w:val="89643CC8"/>
    <w:lvl w:ilvl="0" w:tplc="3208A30A">
      <w:start w:val="1"/>
      <w:numFmt w:val="decimal"/>
      <w:lvlText w:val="%1."/>
      <w:lvlJc w:val="left"/>
      <w:pPr>
        <w:ind w:left="720" w:hanging="360"/>
      </w:pPr>
    </w:lvl>
    <w:lvl w:ilvl="1" w:tplc="36688D6A">
      <w:start w:val="1"/>
      <w:numFmt w:val="lowerLetter"/>
      <w:lvlText w:val="%2."/>
      <w:lvlJc w:val="left"/>
      <w:pPr>
        <w:ind w:left="1440" w:hanging="360"/>
      </w:pPr>
    </w:lvl>
    <w:lvl w:ilvl="2" w:tplc="7C02CEAE">
      <w:start w:val="1"/>
      <w:numFmt w:val="lowerRoman"/>
      <w:lvlText w:val="%3."/>
      <w:lvlJc w:val="right"/>
      <w:pPr>
        <w:ind w:left="2160" w:hanging="180"/>
      </w:pPr>
    </w:lvl>
    <w:lvl w:ilvl="3" w:tplc="5E984070">
      <w:start w:val="1"/>
      <w:numFmt w:val="decimal"/>
      <w:lvlText w:val="%4."/>
      <w:lvlJc w:val="left"/>
      <w:pPr>
        <w:ind w:left="2880" w:hanging="360"/>
      </w:pPr>
    </w:lvl>
    <w:lvl w:ilvl="4" w:tplc="79EA88B0">
      <w:start w:val="1"/>
      <w:numFmt w:val="lowerLetter"/>
      <w:lvlText w:val="%5."/>
      <w:lvlJc w:val="left"/>
      <w:pPr>
        <w:ind w:left="3600" w:hanging="360"/>
      </w:pPr>
    </w:lvl>
    <w:lvl w:ilvl="5" w:tplc="32681A9C">
      <w:start w:val="1"/>
      <w:numFmt w:val="lowerRoman"/>
      <w:lvlText w:val="%6."/>
      <w:lvlJc w:val="right"/>
      <w:pPr>
        <w:ind w:left="4320" w:hanging="180"/>
      </w:pPr>
    </w:lvl>
    <w:lvl w:ilvl="6" w:tplc="20F226AE">
      <w:start w:val="1"/>
      <w:numFmt w:val="decimal"/>
      <w:lvlText w:val="%7."/>
      <w:lvlJc w:val="left"/>
      <w:pPr>
        <w:ind w:left="5040" w:hanging="360"/>
      </w:pPr>
    </w:lvl>
    <w:lvl w:ilvl="7" w:tplc="4ECECCD4">
      <w:start w:val="1"/>
      <w:numFmt w:val="lowerLetter"/>
      <w:lvlText w:val="%8."/>
      <w:lvlJc w:val="left"/>
      <w:pPr>
        <w:ind w:left="5760" w:hanging="360"/>
      </w:pPr>
    </w:lvl>
    <w:lvl w:ilvl="8" w:tplc="66FAE890">
      <w:start w:val="1"/>
      <w:numFmt w:val="lowerRoman"/>
      <w:lvlText w:val="%9."/>
      <w:lvlJc w:val="right"/>
      <w:pPr>
        <w:ind w:left="6480" w:hanging="180"/>
      </w:pPr>
    </w:lvl>
  </w:abstractNum>
  <w:abstractNum w:abstractNumId="29" w15:restartNumberingAfterBreak="0">
    <w:nsid w:val="13F84307"/>
    <w:multiLevelType w:val="hybridMultilevel"/>
    <w:tmpl w:val="34D403FC"/>
    <w:lvl w:ilvl="0" w:tplc="B60452A8">
      <w:numFmt w:val="bullet"/>
      <w:lvlText w:val="•"/>
      <w:lvlJc w:val="left"/>
      <w:pPr>
        <w:ind w:left="720" w:hanging="360"/>
      </w:pPr>
      <w:rPr>
        <w:rFonts w:ascii="Arial" w:eastAsiaTheme="minorHAnsi" w:hAnsi="Arial" w:cs="Arial" w:hint="default"/>
      </w:rPr>
    </w:lvl>
    <w:lvl w:ilvl="1" w:tplc="BD66805E">
      <w:start w:val="1"/>
      <w:numFmt w:val="bullet"/>
      <w:lvlText w:val="o"/>
      <w:lvlJc w:val="left"/>
      <w:pPr>
        <w:ind w:left="1440" w:hanging="360"/>
      </w:pPr>
      <w:rPr>
        <w:rFonts w:ascii="Courier New" w:hAnsi="Courier New" w:hint="default"/>
      </w:rPr>
    </w:lvl>
    <w:lvl w:ilvl="2" w:tplc="302ECFFC">
      <w:start w:val="1"/>
      <w:numFmt w:val="bullet"/>
      <w:lvlText w:val=""/>
      <w:lvlJc w:val="left"/>
      <w:pPr>
        <w:ind w:left="2160" w:hanging="360"/>
      </w:pPr>
      <w:rPr>
        <w:rFonts w:ascii="Wingdings" w:hAnsi="Wingdings" w:hint="default"/>
      </w:rPr>
    </w:lvl>
    <w:lvl w:ilvl="3" w:tplc="8AAC6E00">
      <w:start w:val="1"/>
      <w:numFmt w:val="bullet"/>
      <w:lvlText w:val=""/>
      <w:lvlJc w:val="left"/>
      <w:pPr>
        <w:ind w:left="2880" w:hanging="360"/>
      </w:pPr>
      <w:rPr>
        <w:rFonts w:ascii="Symbol" w:hAnsi="Symbol" w:hint="default"/>
      </w:rPr>
    </w:lvl>
    <w:lvl w:ilvl="4" w:tplc="59F46F48">
      <w:start w:val="1"/>
      <w:numFmt w:val="bullet"/>
      <w:lvlText w:val="o"/>
      <w:lvlJc w:val="left"/>
      <w:pPr>
        <w:ind w:left="3600" w:hanging="360"/>
      </w:pPr>
      <w:rPr>
        <w:rFonts w:ascii="Courier New" w:hAnsi="Courier New" w:hint="default"/>
      </w:rPr>
    </w:lvl>
    <w:lvl w:ilvl="5" w:tplc="8C2E57D0">
      <w:start w:val="1"/>
      <w:numFmt w:val="bullet"/>
      <w:lvlText w:val=""/>
      <w:lvlJc w:val="left"/>
      <w:pPr>
        <w:ind w:left="4320" w:hanging="360"/>
      </w:pPr>
      <w:rPr>
        <w:rFonts w:ascii="Wingdings" w:hAnsi="Wingdings" w:hint="default"/>
      </w:rPr>
    </w:lvl>
    <w:lvl w:ilvl="6" w:tplc="1F7C3DD6">
      <w:start w:val="1"/>
      <w:numFmt w:val="bullet"/>
      <w:lvlText w:val=""/>
      <w:lvlJc w:val="left"/>
      <w:pPr>
        <w:ind w:left="5040" w:hanging="360"/>
      </w:pPr>
      <w:rPr>
        <w:rFonts w:ascii="Symbol" w:hAnsi="Symbol" w:hint="default"/>
      </w:rPr>
    </w:lvl>
    <w:lvl w:ilvl="7" w:tplc="C95C82CE">
      <w:start w:val="1"/>
      <w:numFmt w:val="bullet"/>
      <w:lvlText w:val="o"/>
      <w:lvlJc w:val="left"/>
      <w:pPr>
        <w:ind w:left="5760" w:hanging="360"/>
      </w:pPr>
      <w:rPr>
        <w:rFonts w:ascii="Courier New" w:hAnsi="Courier New" w:hint="default"/>
      </w:rPr>
    </w:lvl>
    <w:lvl w:ilvl="8" w:tplc="B80A0198">
      <w:start w:val="1"/>
      <w:numFmt w:val="bullet"/>
      <w:lvlText w:val=""/>
      <w:lvlJc w:val="left"/>
      <w:pPr>
        <w:ind w:left="6480" w:hanging="360"/>
      </w:pPr>
      <w:rPr>
        <w:rFonts w:ascii="Wingdings" w:hAnsi="Wingdings" w:hint="default"/>
      </w:rPr>
    </w:lvl>
  </w:abstractNum>
  <w:abstractNum w:abstractNumId="30" w15:restartNumberingAfterBreak="0">
    <w:nsid w:val="13FD6D53"/>
    <w:multiLevelType w:val="hybridMultilevel"/>
    <w:tmpl w:val="A5BE14EE"/>
    <w:lvl w:ilvl="0" w:tplc="4D8A0A1E">
      <w:start w:val="1"/>
      <w:numFmt w:val="bullet"/>
      <w:lvlText w:val=""/>
      <w:lvlJc w:val="left"/>
      <w:pPr>
        <w:ind w:left="720" w:hanging="360"/>
      </w:pPr>
      <w:rPr>
        <w:rFonts w:ascii="Symbol" w:hAnsi="Symbol" w:hint="default"/>
      </w:rPr>
    </w:lvl>
    <w:lvl w:ilvl="1" w:tplc="878A233C">
      <w:start w:val="1"/>
      <w:numFmt w:val="bullet"/>
      <w:lvlText w:val="o"/>
      <w:lvlJc w:val="left"/>
      <w:pPr>
        <w:ind w:left="1440" w:hanging="360"/>
      </w:pPr>
      <w:rPr>
        <w:rFonts w:ascii="Courier New" w:hAnsi="Courier New" w:hint="default"/>
      </w:rPr>
    </w:lvl>
    <w:lvl w:ilvl="2" w:tplc="0E20323C">
      <w:start w:val="1"/>
      <w:numFmt w:val="bullet"/>
      <w:lvlText w:val=""/>
      <w:lvlJc w:val="left"/>
      <w:pPr>
        <w:ind w:left="2160" w:hanging="360"/>
      </w:pPr>
      <w:rPr>
        <w:rFonts w:ascii="Wingdings" w:hAnsi="Wingdings" w:hint="default"/>
      </w:rPr>
    </w:lvl>
    <w:lvl w:ilvl="3" w:tplc="A14C7A04">
      <w:start w:val="1"/>
      <w:numFmt w:val="bullet"/>
      <w:lvlText w:val=""/>
      <w:lvlJc w:val="left"/>
      <w:pPr>
        <w:ind w:left="2880" w:hanging="360"/>
      </w:pPr>
      <w:rPr>
        <w:rFonts w:ascii="Symbol" w:hAnsi="Symbol" w:hint="default"/>
      </w:rPr>
    </w:lvl>
    <w:lvl w:ilvl="4" w:tplc="88861FB8">
      <w:start w:val="1"/>
      <w:numFmt w:val="bullet"/>
      <w:lvlText w:val="o"/>
      <w:lvlJc w:val="left"/>
      <w:pPr>
        <w:ind w:left="3600" w:hanging="360"/>
      </w:pPr>
      <w:rPr>
        <w:rFonts w:ascii="Courier New" w:hAnsi="Courier New" w:hint="default"/>
      </w:rPr>
    </w:lvl>
    <w:lvl w:ilvl="5" w:tplc="2C16ACF8">
      <w:start w:val="1"/>
      <w:numFmt w:val="bullet"/>
      <w:lvlText w:val=""/>
      <w:lvlJc w:val="left"/>
      <w:pPr>
        <w:ind w:left="4320" w:hanging="360"/>
      </w:pPr>
      <w:rPr>
        <w:rFonts w:ascii="Wingdings" w:hAnsi="Wingdings" w:hint="default"/>
      </w:rPr>
    </w:lvl>
    <w:lvl w:ilvl="6" w:tplc="4A8EA55E">
      <w:start w:val="1"/>
      <w:numFmt w:val="bullet"/>
      <w:lvlText w:val=""/>
      <w:lvlJc w:val="left"/>
      <w:pPr>
        <w:ind w:left="5040" w:hanging="360"/>
      </w:pPr>
      <w:rPr>
        <w:rFonts w:ascii="Symbol" w:hAnsi="Symbol" w:hint="default"/>
      </w:rPr>
    </w:lvl>
    <w:lvl w:ilvl="7" w:tplc="8AC414A8">
      <w:start w:val="1"/>
      <w:numFmt w:val="bullet"/>
      <w:lvlText w:val="o"/>
      <w:lvlJc w:val="left"/>
      <w:pPr>
        <w:ind w:left="5760" w:hanging="360"/>
      </w:pPr>
      <w:rPr>
        <w:rFonts w:ascii="Courier New" w:hAnsi="Courier New" w:hint="default"/>
      </w:rPr>
    </w:lvl>
    <w:lvl w:ilvl="8" w:tplc="BF1650F2">
      <w:start w:val="1"/>
      <w:numFmt w:val="bullet"/>
      <w:lvlText w:val=""/>
      <w:lvlJc w:val="left"/>
      <w:pPr>
        <w:ind w:left="6480" w:hanging="360"/>
      </w:pPr>
      <w:rPr>
        <w:rFonts w:ascii="Wingdings" w:hAnsi="Wingdings" w:hint="default"/>
      </w:rPr>
    </w:lvl>
  </w:abstractNum>
  <w:abstractNum w:abstractNumId="31" w15:restartNumberingAfterBreak="0">
    <w:nsid w:val="15FF802A"/>
    <w:multiLevelType w:val="hybridMultilevel"/>
    <w:tmpl w:val="FFFFFFFF"/>
    <w:lvl w:ilvl="0" w:tplc="0F4A0CA8">
      <w:start w:val="1"/>
      <w:numFmt w:val="bullet"/>
      <w:lvlText w:val="-"/>
      <w:lvlJc w:val="left"/>
      <w:pPr>
        <w:ind w:left="720" w:hanging="360"/>
      </w:pPr>
      <w:rPr>
        <w:rFonts w:ascii="Calibri" w:hAnsi="Calibri" w:hint="default"/>
      </w:rPr>
    </w:lvl>
    <w:lvl w:ilvl="1" w:tplc="F412099A">
      <w:start w:val="1"/>
      <w:numFmt w:val="bullet"/>
      <w:lvlText w:val="o"/>
      <w:lvlJc w:val="left"/>
      <w:pPr>
        <w:ind w:left="1440" w:hanging="360"/>
      </w:pPr>
      <w:rPr>
        <w:rFonts w:ascii="Courier New" w:hAnsi="Courier New" w:hint="default"/>
      </w:rPr>
    </w:lvl>
    <w:lvl w:ilvl="2" w:tplc="C5525B72">
      <w:start w:val="1"/>
      <w:numFmt w:val="bullet"/>
      <w:lvlText w:val=""/>
      <w:lvlJc w:val="left"/>
      <w:pPr>
        <w:ind w:left="2160" w:hanging="360"/>
      </w:pPr>
      <w:rPr>
        <w:rFonts w:ascii="Wingdings" w:hAnsi="Wingdings" w:hint="default"/>
      </w:rPr>
    </w:lvl>
    <w:lvl w:ilvl="3" w:tplc="7CBE1E70">
      <w:start w:val="1"/>
      <w:numFmt w:val="bullet"/>
      <w:lvlText w:val=""/>
      <w:lvlJc w:val="left"/>
      <w:pPr>
        <w:ind w:left="2880" w:hanging="360"/>
      </w:pPr>
      <w:rPr>
        <w:rFonts w:ascii="Symbol" w:hAnsi="Symbol" w:hint="default"/>
      </w:rPr>
    </w:lvl>
    <w:lvl w:ilvl="4" w:tplc="0E7856DE">
      <w:start w:val="1"/>
      <w:numFmt w:val="bullet"/>
      <w:lvlText w:val="o"/>
      <w:lvlJc w:val="left"/>
      <w:pPr>
        <w:ind w:left="3600" w:hanging="360"/>
      </w:pPr>
      <w:rPr>
        <w:rFonts w:ascii="Courier New" w:hAnsi="Courier New" w:hint="default"/>
      </w:rPr>
    </w:lvl>
    <w:lvl w:ilvl="5" w:tplc="E5BC20C8">
      <w:start w:val="1"/>
      <w:numFmt w:val="bullet"/>
      <w:lvlText w:val=""/>
      <w:lvlJc w:val="left"/>
      <w:pPr>
        <w:ind w:left="4320" w:hanging="360"/>
      </w:pPr>
      <w:rPr>
        <w:rFonts w:ascii="Wingdings" w:hAnsi="Wingdings" w:hint="default"/>
      </w:rPr>
    </w:lvl>
    <w:lvl w:ilvl="6" w:tplc="ED8A6D18">
      <w:start w:val="1"/>
      <w:numFmt w:val="bullet"/>
      <w:lvlText w:val=""/>
      <w:lvlJc w:val="left"/>
      <w:pPr>
        <w:ind w:left="5040" w:hanging="360"/>
      </w:pPr>
      <w:rPr>
        <w:rFonts w:ascii="Symbol" w:hAnsi="Symbol" w:hint="default"/>
      </w:rPr>
    </w:lvl>
    <w:lvl w:ilvl="7" w:tplc="9B98ADEA">
      <w:start w:val="1"/>
      <w:numFmt w:val="bullet"/>
      <w:lvlText w:val="o"/>
      <w:lvlJc w:val="left"/>
      <w:pPr>
        <w:ind w:left="5760" w:hanging="360"/>
      </w:pPr>
      <w:rPr>
        <w:rFonts w:ascii="Courier New" w:hAnsi="Courier New" w:hint="default"/>
      </w:rPr>
    </w:lvl>
    <w:lvl w:ilvl="8" w:tplc="6C8CC404">
      <w:start w:val="1"/>
      <w:numFmt w:val="bullet"/>
      <w:lvlText w:val=""/>
      <w:lvlJc w:val="left"/>
      <w:pPr>
        <w:ind w:left="6480" w:hanging="360"/>
      </w:pPr>
      <w:rPr>
        <w:rFonts w:ascii="Wingdings" w:hAnsi="Wingdings" w:hint="default"/>
      </w:rPr>
    </w:lvl>
  </w:abstractNum>
  <w:abstractNum w:abstractNumId="32" w15:restartNumberingAfterBreak="0">
    <w:nsid w:val="16144E6E"/>
    <w:multiLevelType w:val="hybridMultilevel"/>
    <w:tmpl w:val="E69463C0"/>
    <w:lvl w:ilvl="0" w:tplc="33B05C02">
      <w:start w:val="1"/>
      <w:numFmt w:val="bullet"/>
      <w:lvlText w:val=""/>
      <w:lvlJc w:val="left"/>
      <w:pPr>
        <w:ind w:left="720" w:hanging="360"/>
      </w:pPr>
      <w:rPr>
        <w:rFonts w:ascii="Symbol" w:hAnsi="Symbol" w:hint="default"/>
      </w:rPr>
    </w:lvl>
    <w:lvl w:ilvl="1" w:tplc="47E8FBFA">
      <w:start w:val="1"/>
      <w:numFmt w:val="bullet"/>
      <w:lvlText w:val="o"/>
      <w:lvlJc w:val="left"/>
      <w:pPr>
        <w:ind w:left="1440" w:hanging="360"/>
      </w:pPr>
      <w:rPr>
        <w:rFonts w:ascii="Courier New" w:hAnsi="Courier New" w:hint="default"/>
      </w:rPr>
    </w:lvl>
    <w:lvl w:ilvl="2" w:tplc="426C8012">
      <w:start w:val="1"/>
      <w:numFmt w:val="bullet"/>
      <w:lvlText w:val=""/>
      <w:lvlJc w:val="left"/>
      <w:pPr>
        <w:ind w:left="2160" w:hanging="360"/>
      </w:pPr>
      <w:rPr>
        <w:rFonts w:ascii="Wingdings" w:hAnsi="Wingdings" w:hint="default"/>
      </w:rPr>
    </w:lvl>
    <w:lvl w:ilvl="3" w:tplc="CDC22E58">
      <w:start w:val="1"/>
      <w:numFmt w:val="bullet"/>
      <w:lvlText w:val=""/>
      <w:lvlJc w:val="left"/>
      <w:pPr>
        <w:ind w:left="2880" w:hanging="360"/>
      </w:pPr>
      <w:rPr>
        <w:rFonts w:ascii="Symbol" w:hAnsi="Symbol" w:hint="default"/>
      </w:rPr>
    </w:lvl>
    <w:lvl w:ilvl="4" w:tplc="2E001E2C">
      <w:start w:val="1"/>
      <w:numFmt w:val="bullet"/>
      <w:lvlText w:val="o"/>
      <w:lvlJc w:val="left"/>
      <w:pPr>
        <w:ind w:left="3600" w:hanging="360"/>
      </w:pPr>
      <w:rPr>
        <w:rFonts w:ascii="Courier New" w:hAnsi="Courier New" w:hint="default"/>
      </w:rPr>
    </w:lvl>
    <w:lvl w:ilvl="5" w:tplc="E9F4B83A">
      <w:start w:val="1"/>
      <w:numFmt w:val="bullet"/>
      <w:lvlText w:val=""/>
      <w:lvlJc w:val="left"/>
      <w:pPr>
        <w:ind w:left="4320" w:hanging="360"/>
      </w:pPr>
      <w:rPr>
        <w:rFonts w:ascii="Wingdings" w:hAnsi="Wingdings" w:hint="default"/>
      </w:rPr>
    </w:lvl>
    <w:lvl w:ilvl="6" w:tplc="215622AC">
      <w:start w:val="1"/>
      <w:numFmt w:val="bullet"/>
      <w:lvlText w:val=""/>
      <w:lvlJc w:val="left"/>
      <w:pPr>
        <w:ind w:left="5040" w:hanging="360"/>
      </w:pPr>
      <w:rPr>
        <w:rFonts w:ascii="Symbol" w:hAnsi="Symbol" w:hint="default"/>
      </w:rPr>
    </w:lvl>
    <w:lvl w:ilvl="7" w:tplc="9FCCC276">
      <w:start w:val="1"/>
      <w:numFmt w:val="bullet"/>
      <w:lvlText w:val="o"/>
      <w:lvlJc w:val="left"/>
      <w:pPr>
        <w:ind w:left="5760" w:hanging="360"/>
      </w:pPr>
      <w:rPr>
        <w:rFonts w:ascii="Courier New" w:hAnsi="Courier New" w:hint="default"/>
      </w:rPr>
    </w:lvl>
    <w:lvl w:ilvl="8" w:tplc="D73CD87A">
      <w:start w:val="1"/>
      <w:numFmt w:val="bullet"/>
      <w:lvlText w:val=""/>
      <w:lvlJc w:val="left"/>
      <w:pPr>
        <w:ind w:left="6480" w:hanging="360"/>
      </w:pPr>
      <w:rPr>
        <w:rFonts w:ascii="Wingdings" w:hAnsi="Wingdings" w:hint="default"/>
      </w:rPr>
    </w:lvl>
  </w:abstractNum>
  <w:abstractNum w:abstractNumId="33" w15:restartNumberingAfterBreak="0">
    <w:nsid w:val="16FD5F79"/>
    <w:multiLevelType w:val="hybridMultilevel"/>
    <w:tmpl w:val="C8B6713A"/>
    <w:lvl w:ilvl="0" w:tplc="6290BA3A">
      <w:start w:val="1"/>
      <w:numFmt w:val="bullet"/>
      <w:lvlText w:val=""/>
      <w:lvlJc w:val="left"/>
      <w:pPr>
        <w:ind w:left="720" w:hanging="360"/>
      </w:pPr>
      <w:rPr>
        <w:rFonts w:ascii="Symbol" w:hAnsi="Symbol" w:hint="default"/>
      </w:rPr>
    </w:lvl>
    <w:lvl w:ilvl="1" w:tplc="F55682D6">
      <w:start w:val="1"/>
      <w:numFmt w:val="bullet"/>
      <w:lvlText w:val="o"/>
      <w:lvlJc w:val="left"/>
      <w:pPr>
        <w:ind w:left="1440" w:hanging="360"/>
      </w:pPr>
      <w:rPr>
        <w:rFonts w:ascii="Courier New" w:hAnsi="Courier New" w:hint="default"/>
      </w:rPr>
    </w:lvl>
    <w:lvl w:ilvl="2" w:tplc="CFFC8FDA">
      <w:start w:val="1"/>
      <w:numFmt w:val="bullet"/>
      <w:lvlText w:val=""/>
      <w:lvlJc w:val="left"/>
      <w:pPr>
        <w:ind w:left="2160" w:hanging="360"/>
      </w:pPr>
      <w:rPr>
        <w:rFonts w:ascii="Wingdings" w:hAnsi="Wingdings" w:hint="default"/>
      </w:rPr>
    </w:lvl>
    <w:lvl w:ilvl="3" w:tplc="4588CF04">
      <w:start w:val="1"/>
      <w:numFmt w:val="bullet"/>
      <w:lvlText w:val=""/>
      <w:lvlJc w:val="left"/>
      <w:pPr>
        <w:ind w:left="2880" w:hanging="360"/>
      </w:pPr>
      <w:rPr>
        <w:rFonts w:ascii="Symbol" w:hAnsi="Symbol" w:hint="default"/>
      </w:rPr>
    </w:lvl>
    <w:lvl w:ilvl="4" w:tplc="6F86CC3C">
      <w:start w:val="1"/>
      <w:numFmt w:val="bullet"/>
      <w:lvlText w:val="o"/>
      <w:lvlJc w:val="left"/>
      <w:pPr>
        <w:ind w:left="3600" w:hanging="360"/>
      </w:pPr>
      <w:rPr>
        <w:rFonts w:ascii="Courier New" w:hAnsi="Courier New" w:hint="default"/>
      </w:rPr>
    </w:lvl>
    <w:lvl w:ilvl="5" w:tplc="BA281970">
      <w:start w:val="1"/>
      <w:numFmt w:val="bullet"/>
      <w:lvlText w:val=""/>
      <w:lvlJc w:val="left"/>
      <w:pPr>
        <w:ind w:left="4320" w:hanging="360"/>
      </w:pPr>
      <w:rPr>
        <w:rFonts w:ascii="Wingdings" w:hAnsi="Wingdings" w:hint="default"/>
      </w:rPr>
    </w:lvl>
    <w:lvl w:ilvl="6" w:tplc="260870C8">
      <w:start w:val="1"/>
      <w:numFmt w:val="bullet"/>
      <w:lvlText w:val=""/>
      <w:lvlJc w:val="left"/>
      <w:pPr>
        <w:ind w:left="5040" w:hanging="360"/>
      </w:pPr>
      <w:rPr>
        <w:rFonts w:ascii="Symbol" w:hAnsi="Symbol" w:hint="default"/>
      </w:rPr>
    </w:lvl>
    <w:lvl w:ilvl="7" w:tplc="0DDE7C10">
      <w:start w:val="1"/>
      <w:numFmt w:val="bullet"/>
      <w:lvlText w:val="o"/>
      <w:lvlJc w:val="left"/>
      <w:pPr>
        <w:ind w:left="5760" w:hanging="360"/>
      </w:pPr>
      <w:rPr>
        <w:rFonts w:ascii="Courier New" w:hAnsi="Courier New" w:hint="default"/>
      </w:rPr>
    </w:lvl>
    <w:lvl w:ilvl="8" w:tplc="19CA9930">
      <w:start w:val="1"/>
      <w:numFmt w:val="bullet"/>
      <w:lvlText w:val=""/>
      <w:lvlJc w:val="left"/>
      <w:pPr>
        <w:ind w:left="6480" w:hanging="360"/>
      </w:pPr>
      <w:rPr>
        <w:rFonts w:ascii="Wingdings" w:hAnsi="Wingdings" w:hint="default"/>
      </w:rPr>
    </w:lvl>
  </w:abstractNum>
  <w:abstractNum w:abstractNumId="34" w15:restartNumberingAfterBreak="0">
    <w:nsid w:val="17281F94"/>
    <w:multiLevelType w:val="hybridMultilevel"/>
    <w:tmpl w:val="33049B68"/>
    <w:lvl w:ilvl="0" w:tplc="B60452A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1747CAD3"/>
    <w:multiLevelType w:val="hybridMultilevel"/>
    <w:tmpl w:val="FFFFFFFF"/>
    <w:lvl w:ilvl="0" w:tplc="7A2A3208">
      <w:start w:val="1"/>
      <w:numFmt w:val="bullet"/>
      <w:lvlText w:val="·"/>
      <w:lvlJc w:val="left"/>
      <w:pPr>
        <w:ind w:left="720" w:hanging="360"/>
      </w:pPr>
      <w:rPr>
        <w:rFonts w:ascii="Symbol" w:hAnsi="Symbol" w:hint="default"/>
      </w:rPr>
    </w:lvl>
    <w:lvl w:ilvl="1" w:tplc="C3D66DB8">
      <w:start w:val="1"/>
      <w:numFmt w:val="bullet"/>
      <w:lvlText w:val="o"/>
      <w:lvlJc w:val="left"/>
      <w:pPr>
        <w:ind w:left="1440" w:hanging="360"/>
      </w:pPr>
      <w:rPr>
        <w:rFonts w:ascii="Courier New" w:hAnsi="Courier New" w:hint="default"/>
      </w:rPr>
    </w:lvl>
    <w:lvl w:ilvl="2" w:tplc="915601A6">
      <w:start w:val="1"/>
      <w:numFmt w:val="bullet"/>
      <w:lvlText w:val=""/>
      <w:lvlJc w:val="left"/>
      <w:pPr>
        <w:ind w:left="2160" w:hanging="360"/>
      </w:pPr>
      <w:rPr>
        <w:rFonts w:ascii="Wingdings" w:hAnsi="Wingdings" w:hint="default"/>
      </w:rPr>
    </w:lvl>
    <w:lvl w:ilvl="3" w:tplc="9168EE70">
      <w:start w:val="1"/>
      <w:numFmt w:val="bullet"/>
      <w:lvlText w:val=""/>
      <w:lvlJc w:val="left"/>
      <w:pPr>
        <w:ind w:left="2880" w:hanging="360"/>
      </w:pPr>
      <w:rPr>
        <w:rFonts w:ascii="Symbol" w:hAnsi="Symbol" w:hint="default"/>
      </w:rPr>
    </w:lvl>
    <w:lvl w:ilvl="4" w:tplc="0644CB28">
      <w:start w:val="1"/>
      <w:numFmt w:val="bullet"/>
      <w:lvlText w:val="o"/>
      <w:lvlJc w:val="left"/>
      <w:pPr>
        <w:ind w:left="3600" w:hanging="360"/>
      </w:pPr>
      <w:rPr>
        <w:rFonts w:ascii="Courier New" w:hAnsi="Courier New" w:hint="default"/>
      </w:rPr>
    </w:lvl>
    <w:lvl w:ilvl="5" w:tplc="40D6B7EA">
      <w:start w:val="1"/>
      <w:numFmt w:val="bullet"/>
      <w:lvlText w:val=""/>
      <w:lvlJc w:val="left"/>
      <w:pPr>
        <w:ind w:left="4320" w:hanging="360"/>
      </w:pPr>
      <w:rPr>
        <w:rFonts w:ascii="Wingdings" w:hAnsi="Wingdings" w:hint="default"/>
      </w:rPr>
    </w:lvl>
    <w:lvl w:ilvl="6" w:tplc="3228A510">
      <w:start w:val="1"/>
      <w:numFmt w:val="bullet"/>
      <w:lvlText w:val=""/>
      <w:lvlJc w:val="left"/>
      <w:pPr>
        <w:ind w:left="5040" w:hanging="360"/>
      </w:pPr>
      <w:rPr>
        <w:rFonts w:ascii="Symbol" w:hAnsi="Symbol" w:hint="default"/>
      </w:rPr>
    </w:lvl>
    <w:lvl w:ilvl="7" w:tplc="CA907960">
      <w:start w:val="1"/>
      <w:numFmt w:val="bullet"/>
      <w:lvlText w:val="o"/>
      <w:lvlJc w:val="left"/>
      <w:pPr>
        <w:ind w:left="5760" w:hanging="360"/>
      </w:pPr>
      <w:rPr>
        <w:rFonts w:ascii="Courier New" w:hAnsi="Courier New" w:hint="default"/>
      </w:rPr>
    </w:lvl>
    <w:lvl w:ilvl="8" w:tplc="CB8AE25E">
      <w:start w:val="1"/>
      <w:numFmt w:val="bullet"/>
      <w:lvlText w:val=""/>
      <w:lvlJc w:val="left"/>
      <w:pPr>
        <w:ind w:left="6480" w:hanging="360"/>
      </w:pPr>
      <w:rPr>
        <w:rFonts w:ascii="Wingdings" w:hAnsi="Wingdings" w:hint="default"/>
      </w:rPr>
    </w:lvl>
  </w:abstractNum>
  <w:abstractNum w:abstractNumId="36" w15:restartNumberingAfterBreak="0">
    <w:nsid w:val="18326574"/>
    <w:multiLevelType w:val="hybridMultilevel"/>
    <w:tmpl w:val="8C5E7DDC"/>
    <w:lvl w:ilvl="0" w:tplc="CC4E68AA">
      <w:start w:val="1"/>
      <w:numFmt w:val="bullet"/>
      <w:lvlText w:val="·"/>
      <w:lvlJc w:val="left"/>
      <w:pPr>
        <w:ind w:left="720" w:hanging="360"/>
      </w:pPr>
      <w:rPr>
        <w:rFonts w:ascii="Symbol" w:hAnsi="Symbol" w:hint="default"/>
      </w:rPr>
    </w:lvl>
    <w:lvl w:ilvl="1" w:tplc="A02415EE">
      <w:start w:val="1"/>
      <w:numFmt w:val="bullet"/>
      <w:lvlText w:val="o"/>
      <w:lvlJc w:val="left"/>
      <w:pPr>
        <w:ind w:left="1440" w:hanging="360"/>
      </w:pPr>
      <w:rPr>
        <w:rFonts w:ascii="Courier New" w:hAnsi="Courier New" w:hint="default"/>
      </w:rPr>
    </w:lvl>
    <w:lvl w:ilvl="2" w:tplc="AEC8C92C">
      <w:start w:val="1"/>
      <w:numFmt w:val="bullet"/>
      <w:lvlText w:val=""/>
      <w:lvlJc w:val="left"/>
      <w:pPr>
        <w:ind w:left="2160" w:hanging="360"/>
      </w:pPr>
      <w:rPr>
        <w:rFonts w:ascii="Wingdings" w:hAnsi="Wingdings" w:hint="default"/>
      </w:rPr>
    </w:lvl>
    <w:lvl w:ilvl="3" w:tplc="3648DAC0">
      <w:start w:val="1"/>
      <w:numFmt w:val="bullet"/>
      <w:lvlText w:val=""/>
      <w:lvlJc w:val="left"/>
      <w:pPr>
        <w:ind w:left="2880" w:hanging="360"/>
      </w:pPr>
      <w:rPr>
        <w:rFonts w:ascii="Symbol" w:hAnsi="Symbol" w:hint="default"/>
      </w:rPr>
    </w:lvl>
    <w:lvl w:ilvl="4" w:tplc="7D98A4A0">
      <w:start w:val="1"/>
      <w:numFmt w:val="bullet"/>
      <w:lvlText w:val="o"/>
      <w:lvlJc w:val="left"/>
      <w:pPr>
        <w:ind w:left="3600" w:hanging="360"/>
      </w:pPr>
      <w:rPr>
        <w:rFonts w:ascii="Courier New" w:hAnsi="Courier New" w:hint="default"/>
      </w:rPr>
    </w:lvl>
    <w:lvl w:ilvl="5" w:tplc="35901EA4">
      <w:start w:val="1"/>
      <w:numFmt w:val="bullet"/>
      <w:lvlText w:val=""/>
      <w:lvlJc w:val="left"/>
      <w:pPr>
        <w:ind w:left="4320" w:hanging="360"/>
      </w:pPr>
      <w:rPr>
        <w:rFonts w:ascii="Wingdings" w:hAnsi="Wingdings" w:hint="default"/>
      </w:rPr>
    </w:lvl>
    <w:lvl w:ilvl="6" w:tplc="EC60BA76">
      <w:start w:val="1"/>
      <w:numFmt w:val="bullet"/>
      <w:lvlText w:val=""/>
      <w:lvlJc w:val="left"/>
      <w:pPr>
        <w:ind w:left="5040" w:hanging="360"/>
      </w:pPr>
      <w:rPr>
        <w:rFonts w:ascii="Symbol" w:hAnsi="Symbol" w:hint="default"/>
      </w:rPr>
    </w:lvl>
    <w:lvl w:ilvl="7" w:tplc="E5FEBF36">
      <w:start w:val="1"/>
      <w:numFmt w:val="bullet"/>
      <w:lvlText w:val="o"/>
      <w:lvlJc w:val="left"/>
      <w:pPr>
        <w:ind w:left="5760" w:hanging="360"/>
      </w:pPr>
      <w:rPr>
        <w:rFonts w:ascii="Courier New" w:hAnsi="Courier New" w:hint="default"/>
      </w:rPr>
    </w:lvl>
    <w:lvl w:ilvl="8" w:tplc="F4061C24">
      <w:start w:val="1"/>
      <w:numFmt w:val="bullet"/>
      <w:lvlText w:val=""/>
      <w:lvlJc w:val="left"/>
      <w:pPr>
        <w:ind w:left="6480" w:hanging="360"/>
      </w:pPr>
      <w:rPr>
        <w:rFonts w:ascii="Wingdings" w:hAnsi="Wingdings" w:hint="default"/>
      </w:rPr>
    </w:lvl>
  </w:abstractNum>
  <w:abstractNum w:abstractNumId="37" w15:restartNumberingAfterBreak="0">
    <w:nsid w:val="18511872"/>
    <w:multiLevelType w:val="hybridMultilevel"/>
    <w:tmpl w:val="0AB62C3C"/>
    <w:lvl w:ilvl="0" w:tplc="B60452A8">
      <w:numFmt w:val="bullet"/>
      <w:lvlText w:val="•"/>
      <w:lvlJc w:val="left"/>
      <w:pPr>
        <w:ind w:left="720" w:hanging="360"/>
      </w:pPr>
      <w:rPr>
        <w:rFonts w:ascii="Arial" w:eastAsiaTheme="minorHAnsi" w:hAnsi="Arial" w:cs="Arial" w:hint="default"/>
      </w:rPr>
    </w:lvl>
    <w:lvl w:ilvl="1" w:tplc="AC027C04">
      <w:start w:val="1"/>
      <w:numFmt w:val="bullet"/>
      <w:lvlText w:val="o"/>
      <w:lvlJc w:val="left"/>
      <w:pPr>
        <w:ind w:left="1440" w:hanging="360"/>
      </w:pPr>
      <w:rPr>
        <w:rFonts w:ascii="Courier New" w:hAnsi="Courier New" w:hint="default"/>
      </w:rPr>
    </w:lvl>
    <w:lvl w:ilvl="2" w:tplc="0DB66F90">
      <w:start w:val="1"/>
      <w:numFmt w:val="bullet"/>
      <w:lvlText w:val=""/>
      <w:lvlJc w:val="left"/>
      <w:pPr>
        <w:ind w:left="2160" w:hanging="360"/>
      </w:pPr>
      <w:rPr>
        <w:rFonts w:ascii="Wingdings" w:hAnsi="Wingdings" w:hint="default"/>
      </w:rPr>
    </w:lvl>
    <w:lvl w:ilvl="3" w:tplc="766EF022">
      <w:start w:val="1"/>
      <w:numFmt w:val="bullet"/>
      <w:lvlText w:val=""/>
      <w:lvlJc w:val="left"/>
      <w:pPr>
        <w:ind w:left="2880" w:hanging="360"/>
      </w:pPr>
      <w:rPr>
        <w:rFonts w:ascii="Symbol" w:hAnsi="Symbol" w:hint="default"/>
      </w:rPr>
    </w:lvl>
    <w:lvl w:ilvl="4" w:tplc="C82CEA4E">
      <w:start w:val="1"/>
      <w:numFmt w:val="bullet"/>
      <w:lvlText w:val="o"/>
      <w:lvlJc w:val="left"/>
      <w:pPr>
        <w:ind w:left="3600" w:hanging="360"/>
      </w:pPr>
      <w:rPr>
        <w:rFonts w:ascii="Courier New" w:hAnsi="Courier New" w:hint="default"/>
      </w:rPr>
    </w:lvl>
    <w:lvl w:ilvl="5" w:tplc="6F360E04">
      <w:start w:val="1"/>
      <w:numFmt w:val="bullet"/>
      <w:lvlText w:val=""/>
      <w:lvlJc w:val="left"/>
      <w:pPr>
        <w:ind w:left="4320" w:hanging="360"/>
      </w:pPr>
      <w:rPr>
        <w:rFonts w:ascii="Wingdings" w:hAnsi="Wingdings" w:hint="default"/>
      </w:rPr>
    </w:lvl>
    <w:lvl w:ilvl="6" w:tplc="0302D556">
      <w:start w:val="1"/>
      <w:numFmt w:val="bullet"/>
      <w:lvlText w:val=""/>
      <w:lvlJc w:val="left"/>
      <w:pPr>
        <w:ind w:left="5040" w:hanging="360"/>
      </w:pPr>
      <w:rPr>
        <w:rFonts w:ascii="Symbol" w:hAnsi="Symbol" w:hint="default"/>
      </w:rPr>
    </w:lvl>
    <w:lvl w:ilvl="7" w:tplc="E57EBF7C">
      <w:start w:val="1"/>
      <w:numFmt w:val="bullet"/>
      <w:lvlText w:val="o"/>
      <w:lvlJc w:val="left"/>
      <w:pPr>
        <w:ind w:left="5760" w:hanging="360"/>
      </w:pPr>
      <w:rPr>
        <w:rFonts w:ascii="Courier New" w:hAnsi="Courier New" w:hint="default"/>
      </w:rPr>
    </w:lvl>
    <w:lvl w:ilvl="8" w:tplc="6E7C0C4E">
      <w:start w:val="1"/>
      <w:numFmt w:val="bullet"/>
      <w:lvlText w:val=""/>
      <w:lvlJc w:val="left"/>
      <w:pPr>
        <w:ind w:left="6480" w:hanging="360"/>
      </w:pPr>
      <w:rPr>
        <w:rFonts w:ascii="Wingdings" w:hAnsi="Wingdings" w:hint="default"/>
      </w:rPr>
    </w:lvl>
  </w:abstractNum>
  <w:abstractNum w:abstractNumId="38" w15:restartNumberingAfterBreak="0">
    <w:nsid w:val="191C84FA"/>
    <w:multiLevelType w:val="hybridMultilevel"/>
    <w:tmpl w:val="FFFFFFFF"/>
    <w:lvl w:ilvl="0" w:tplc="AD2883F4">
      <w:start w:val="1"/>
      <w:numFmt w:val="bullet"/>
      <w:lvlText w:val="-"/>
      <w:lvlJc w:val="left"/>
      <w:pPr>
        <w:ind w:left="720" w:hanging="360"/>
      </w:pPr>
      <w:rPr>
        <w:rFonts w:ascii="Calibri" w:hAnsi="Calibri" w:hint="default"/>
      </w:rPr>
    </w:lvl>
    <w:lvl w:ilvl="1" w:tplc="AF7CC3C8">
      <w:start w:val="1"/>
      <w:numFmt w:val="bullet"/>
      <w:lvlText w:val="o"/>
      <w:lvlJc w:val="left"/>
      <w:pPr>
        <w:ind w:left="1440" w:hanging="360"/>
      </w:pPr>
      <w:rPr>
        <w:rFonts w:ascii="Courier New" w:hAnsi="Courier New" w:hint="default"/>
      </w:rPr>
    </w:lvl>
    <w:lvl w:ilvl="2" w:tplc="817603B6">
      <w:start w:val="1"/>
      <w:numFmt w:val="bullet"/>
      <w:lvlText w:val=""/>
      <w:lvlJc w:val="left"/>
      <w:pPr>
        <w:ind w:left="2160" w:hanging="360"/>
      </w:pPr>
      <w:rPr>
        <w:rFonts w:ascii="Wingdings" w:hAnsi="Wingdings" w:hint="default"/>
      </w:rPr>
    </w:lvl>
    <w:lvl w:ilvl="3" w:tplc="D45A0ECA">
      <w:start w:val="1"/>
      <w:numFmt w:val="bullet"/>
      <w:lvlText w:val=""/>
      <w:lvlJc w:val="left"/>
      <w:pPr>
        <w:ind w:left="2880" w:hanging="360"/>
      </w:pPr>
      <w:rPr>
        <w:rFonts w:ascii="Symbol" w:hAnsi="Symbol" w:hint="default"/>
      </w:rPr>
    </w:lvl>
    <w:lvl w:ilvl="4" w:tplc="D5688FCE">
      <w:start w:val="1"/>
      <w:numFmt w:val="bullet"/>
      <w:lvlText w:val="o"/>
      <w:lvlJc w:val="left"/>
      <w:pPr>
        <w:ind w:left="3600" w:hanging="360"/>
      </w:pPr>
      <w:rPr>
        <w:rFonts w:ascii="Courier New" w:hAnsi="Courier New" w:hint="default"/>
      </w:rPr>
    </w:lvl>
    <w:lvl w:ilvl="5" w:tplc="47F01E4C">
      <w:start w:val="1"/>
      <w:numFmt w:val="bullet"/>
      <w:lvlText w:val=""/>
      <w:lvlJc w:val="left"/>
      <w:pPr>
        <w:ind w:left="4320" w:hanging="360"/>
      </w:pPr>
      <w:rPr>
        <w:rFonts w:ascii="Wingdings" w:hAnsi="Wingdings" w:hint="default"/>
      </w:rPr>
    </w:lvl>
    <w:lvl w:ilvl="6" w:tplc="9EB65AE8">
      <w:start w:val="1"/>
      <w:numFmt w:val="bullet"/>
      <w:lvlText w:val=""/>
      <w:lvlJc w:val="left"/>
      <w:pPr>
        <w:ind w:left="5040" w:hanging="360"/>
      </w:pPr>
      <w:rPr>
        <w:rFonts w:ascii="Symbol" w:hAnsi="Symbol" w:hint="default"/>
      </w:rPr>
    </w:lvl>
    <w:lvl w:ilvl="7" w:tplc="F14ED43A">
      <w:start w:val="1"/>
      <w:numFmt w:val="bullet"/>
      <w:lvlText w:val="o"/>
      <w:lvlJc w:val="left"/>
      <w:pPr>
        <w:ind w:left="5760" w:hanging="360"/>
      </w:pPr>
      <w:rPr>
        <w:rFonts w:ascii="Courier New" w:hAnsi="Courier New" w:hint="default"/>
      </w:rPr>
    </w:lvl>
    <w:lvl w:ilvl="8" w:tplc="479A2C42">
      <w:start w:val="1"/>
      <w:numFmt w:val="bullet"/>
      <w:lvlText w:val=""/>
      <w:lvlJc w:val="left"/>
      <w:pPr>
        <w:ind w:left="6480" w:hanging="360"/>
      </w:pPr>
      <w:rPr>
        <w:rFonts w:ascii="Wingdings" w:hAnsi="Wingdings" w:hint="default"/>
      </w:rPr>
    </w:lvl>
  </w:abstractNum>
  <w:abstractNum w:abstractNumId="39" w15:restartNumberingAfterBreak="0">
    <w:nsid w:val="1A26CBCC"/>
    <w:multiLevelType w:val="hybridMultilevel"/>
    <w:tmpl w:val="FFFFFFFF"/>
    <w:lvl w:ilvl="0" w:tplc="0F2414CC">
      <w:start w:val="1"/>
      <w:numFmt w:val="bullet"/>
      <w:lvlText w:val="·"/>
      <w:lvlJc w:val="left"/>
      <w:pPr>
        <w:ind w:left="720" w:hanging="360"/>
      </w:pPr>
      <w:rPr>
        <w:rFonts w:ascii="Symbol" w:hAnsi="Symbol" w:hint="default"/>
      </w:rPr>
    </w:lvl>
    <w:lvl w:ilvl="1" w:tplc="208879B0">
      <w:start w:val="1"/>
      <w:numFmt w:val="bullet"/>
      <w:lvlText w:val="o"/>
      <w:lvlJc w:val="left"/>
      <w:pPr>
        <w:ind w:left="1440" w:hanging="360"/>
      </w:pPr>
      <w:rPr>
        <w:rFonts w:ascii="Courier New" w:hAnsi="Courier New" w:hint="default"/>
      </w:rPr>
    </w:lvl>
    <w:lvl w:ilvl="2" w:tplc="B6044312">
      <w:start w:val="1"/>
      <w:numFmt w:val="bullet"/>
      <w:lvlText w:val=""/>
      <w:lvlJc w:val="left"/>
      <w:pPr>
        <w:ind w:left="2160" w:hanging="360"/>
      </w:pPr>
      <w:rPr>
        <w:rFonts w:ascii="Wingdings" w:hAnsi="Wingdings" w:hint="default"/>
      </w:rPr>
    </w:lvl>
    <w:lvl w:ilvl="3" w:tplc="6524A45C">
      <w:start w:val="1"/>
      <w:numFmt w:val="bullet"/>
      <w:lvlText w:val=""/>
      <w:lvlJc w:val="left"/>
      <w:pPr>
        <w:ind w:left="2880" w:hanging="360"/>
      </w:pPr>
      <w:rPr>
        <w:rFonts w:ascii="Symbol" w:hAnsi="Symbol" w:hint="default"/>
      </w:rPr>
    </w:lvl>
    <w:lvl w:ilvl="4" w:tplc="E8081306">
      <w:start w:val="1"/>
      <w:numFmt w:val="bullet"/>
      <w:lvlText w:val="o"/>
      <w:lvlJc w:val="left"/>
      <w:pPr>
        <w:ind w:left="3600" w:hanging="360"/>
      </w:pPr>
      <w:rPr>
        <w:rFonts w:ascii="Courier New" w:hAnsi="Courier New" w:hint="default"/>
      </w:rPr>
    </w:lvl>
    <w:lvl w:ilvl="5" w:tplc="1B920150">
      <w:start w:val="1"/>
      <w:numFmt w:val="bullet"/>
      <w:lvlText w:val=""/>
      <w:lvlJc w:val="left"/>
      <w:pPr>
        <w:ind w:left="4320" w:hanging="360"/>
      </w:pPr>
      <w:rPr>
        <w:rFonts w:ascii="Wingdings" w:hAnsi="Wingdings" w:hint="default"/>
      </w:rPr>
    </w:lvl>
    <w:lvl w:ilvl="6" w:tplc="C0A8670A">
      <w:start w:val="1"/>
      <w:numFmt w:val="bullet"/>
      <w:lvlText w:val=""/>
      <w:lvlJc w:val="left"/>
      <w:pPr>
        <w:ind w:left="5040" w:hanging="360"/>
      </w:pPr>
      <w:rPr>
        <w:rFonts w:ascii="Symbol" w:hAnsi="Symbol" w:hint="default"/>
      </w:rPr>
    </w:lvl>
    <w:lvl w:ilvl="7" w:tplc="86F03226">
      <w:start w:val="1"/>
      <w:numFmt w:val="bullet"/>
      <w:lvlText w:val="o"/>
      <w:lvlJc w:val="left"/>
      <w:pPr>
        <w:ind w:left="5760" w:hanging="360"/>
      </w:pPr>
      <w:rPr>
        <w:rFonts w:ascii="Courier New" w:hAnsi="Courier New" w:hint="default"/>
      </w:rPr>
    </w:lvl>
    <w:lvl w:ilvl="8" w:tplc="29EEFBC0">
      <w:start w:val="1"/>
      <w:numFmt w:val="bullet"/>
      <w:lvlText w:val=""/>
      <w:lvlJc w:val="left"/>
      <w:pPr>
        <w:ind w:left="6480" w:hanging="360"/>
      </w:pPr>
      <w:rPr>
        <w:rFonts w:ascii="Wingdings" w:hAnsi="Wingdings" w:hint="default"/>
      </w:rPr>
    </w:lvl>
  </w:abstractNum>
  <w:abstractNum w:abstractNumId="40" w15:restartNumberingAfterBreak="0">
    <w:nsid w:val="1A298C5E"/>
    <w:multiLevelType w:val="hybridMultilevel"/>
    <w:tmpl w:val="FFFFFFFF"/>
    <w:lvl w:ilvl="0" w:tplc="C1348CEC">
      <w:start w:val="1"/>
      <w:numFmt w:val="bullet"/>
      <w:lvlText w:val=""/>
      <w:lvlJc w:val="left"/>
      <w:pPr>
        <w:ind w:left="720" w:hanging="360"/>
      </w:pPr>
      <w:rPr>
        <w:rFonts w:ascii="Symbol" w:hAnsi="Symbol" w:hint="default"/>
      </w:rPr>
    </w:lvl>
    <w:lvl w:ilvl="1" w:tplc="D740355E">
      <w:start w:val="1"/>
      <w:numFmt w:val="bullet"/>
      <w:lvlText w:val="o"/>
      <w:lvlJc w:val="left"/>
      <w:pPr>
        <w:ind w:left="1440" w:hanging="360"/>
      </w:pPr>
      <w:rPr>
        <w:rFonts w:ascii="Courier New" w:hAnsi="Courier New" w:hint="default"/>
      </w:rPr>
    </w:lvl>
    <w:lvl w:ilvl="2" w:tplc="E3F4BE46">
      <w:start w:val="1"/>
      <w:numFmt w:val="bullet"/>
      <w:lvlText w:val=""/>
      <w:lvlJc w:val="left"/>
      <w:pPr>
        <w:ind w:left="2160" w:hanging="360"/>
      </w:pPr>
      <w:rPr>
        <w:rFonts w:ascii="Wingdings" w:hAnsi="Wingdings" w:hint="default"/>
      </w:rPr>
    </w:lvl>
    <w:lvl w:ilvl="3" w:tplc="363AA09E">
      <w:start w:val="1"/>
      <w:numFmt w:val="bullet"/>
      <w:lvlText w:val=""/>
      <w:lvlJc w:val="left"/>
      <w:pPr>
        <w:ind w:left="2880" w:hanging="360"/>
      </w:pPr>
      <w:rPr>
        <w:rFonts w:ascii="Symbol" w:hAnsi="Symbol" w:hint="default"/>
      </w:rPr>
    </w:lvl>
    <w:lvl w:ilvl="4" w:tplc="5A82920C">
      <w:start w:val="1"/>
      <w:numFmt w:val="bullet"/>
      <w:lvlText w:val="o"/>
      <w:lvlJc w:val="left"/>
      <w:pPr>
        <w:ind w:left="3600" w:hanging="360"/>
      </w:pPr>
      <w:rPr>
        <w:rFonts w:ascii="Courier New" w:hAnsi="Courier New" w:hint="default"/>
      </w:rPr>
    </w:lvl>
    <w:lvl w:ilvl="5" w:tplc="3E7A5D76">
      <w:start w:val="1"/>
      <w:numFmt w:val="bullet"/>
      <w:lvlText w:val=""/>
      <w:lvlJc w:val="left"/>
      <w:pPr>
        <w:ind w:left="4320" w:hanging="360"/>
      </w:pPr>
      <w:rPr>
        <w:rFonts w:ascii="Wingdings" w:hAnsi="Wingdings" w:hint="default"/>
      </w:rPr>
    </w:lvl>
    <w:lvl w:ilvl="6" w:tplc="FD94C21C">
      <w:start w:val="1"/>
      <w:numFmt w:val="bullet"/>
      <w:lvlText w:val=""/>
      <w:lvlJc w:val="left"/>
      <w:pPr>
        <w:ind w:left="5040" w:hanging="360"/>
      </w:pPr>
      <w:rPr>
        <w:rFonts w:ascii="Symbol" w:hAnsi="Symbol" w:hint="default"/>
      </w:rPr>
    </w:lvl>
    <w:lvl w:ilvl="7" w:tplc="355EA8A0">
      <w:start w:val="1"/>
      <w:numFmt w:val="bullet"/>
      <w:lvlText w:val="o"/>
      <w:lvlJc w:val="left"/>
      <w:pPr>
        <w:ind w:left="5760" w:hanging="360"/>
      </w:pPr>
      <w:rPr>
        <w:rFonts w:ascii="Courier New" w:hAnsi="Courier New" w:hint="default"/>
      </w:rPr>
    </w:lvl>
    <w:lvl w:ilvl="8" w:tplc="899A7072">
      <w:start w:val="1"/>
      <w:numFmt w:val="bullet"/>
      <w:lvlText w:val=""/>
      <w:lvlJc w:val="left"/>
      <w:pPr>
        <w:ind w:left="6480" w:hanging="360"/>
      </w:pPr>
      <w:rPr>
        <w:rFonts w:ascii="Wingdings" w:hAnsi="Wingdings" w:hint="default"/>
      </w:rPr>
    </w:lvl>
  </w:abstractNum>
  <w:abstractNum w:abstractNumId="41" w15:restartNumberingAfterBreak="0">
    <w:nsid w:val="1AC76B9E"/>
    <w:multiLevelType w:val="hybridMultilevel"/>
    <w:tmpl w:val="4094F16A"/>
    <w:lvl w:ilvl="0" w:tplc="FE280BBA">
      <w:start w:val="1"/>
      <w:numFmt w:val="bullet"/>
      <w:lvlText w:val="-"/>
      <w:lvlJc w:val="left"/>
      <w:pPr>
        <w:ind w:left="720" w:hanging="360"/>
      </w:pPr>
      <w:rPr>
        <w:rFonts w:ascii="&quot;Arial&quot;,sans-serif" w:hAnsi="&quot;Arial&quot;,sans-serif" w:hint="default"/>
      </w:rPr>
    </w:lvl>
    <w:lvl w:ilvl="1" w:tplc="64BA99CA">
      <w:start w:val="1"/>
      <w:numFmt w:val="bullet"/>
      <w:lvlText w:val="o"/>
      <w:lvlJc w:val="left"/>
      <w:pPr>
        <w:ind w:left="1440" w:hanging="360"/>
      </w:pPr>
      <w:rPr>
        <w:rFonts w:ascii="Courier New" w:hAnsi="Courier New" w:hint="default"/>
      </w:rPr>
    </w:lvl>
    <w:lvl w:ilvl="2" w:tplc="4A82E224">
      <w:start w:val="1"/>
      <w:numFmt w:val="bullet"/>
      <w:lvlText w:val=""/>
      <w:lvlJc w:val="left"/>
      <w:pPr>
        <w:ind w:left="2160" w:hanging="360"/>
      </w:pPr>
      <w:rPr>
        <w:rFonts w:ascii="Wingdings" w:hAnsi="Wingdings" w:hint="default"/>
      </w:rPr>
    </w:lvl>
    <w:lvl w:ilvl="3" w:tplc="0B4E1BE0">
      <w:start w:val="1"/>
      <w:numFmt w:val="bullet"/>
      <w:lvlText w:val=""/>
      <w:lvlJc w:val="left"/>
      <w:pPr>
        <w:ind w:left="2880" w:hanging="360"/>
      </w:pPr>
      <w:rPr>
        <w:rFonts w:ascii="Symbol" w:hAnsi="Symbol" w:hint="default"/>
      </w:rPr>
    </w:lvl>
    <w:lvl w:ilvl="4" w:tplc="E46CB5EA">
      <w:start w:val="1"/>
      <w:numFmt w:val="bullet"/>
      <w:lvlText w:val="o"/>
      <w:lvlJc w:val="left"/>
      <w:pPr>
        <w:ind w:left="3600" w:hanging="360"/>
      </w:pPr>
      <w:rPr>
        <w:rFonts w:ascii="Courier New" w:hAnsi="Courier New" w:hint="default"/>
      </w:rPr>
    </w:lvl>
    <w:lvl w:ilvl="5" w:tplc="88FE0DB2">
      <w:start w:val="1"/>
      <w:numFmt w:val="bullet"/>
      <w:lvlText w:val=""/>
      <w:lvlJc w:val="left"/>
      <w:pPr>
        <w:ind w:left="4320" w:hanging="360"/>
      </w:pPr>
      <w:rPr>
        <w:rFonts w:ascii="Wingdings" w:hAnsi="Wingdings" w:hint="default"/>
      </w:rPr>
    </w:lvl>
    <w:lvl w:ilvl="6" w:tplc="C01C8C1A">
      <w:start w:val="1"/>
      <w:numFmt w:val="bullet"/>
      <w:lvlText w:val=""/>
      <w:lvlJc w:val="left"/>
      <w:pPr>
        <w:ind w:left="5040" w:hanging="360"/>
      </w:pPr>
      <w:rPr>
        <w:rFonts w:ascii="Symbol" w:hAnsi="Symbol" w:hint="default"/>
      </w:rPr>
    </w:lvl>
    <w:lvl w:ilvl="7" w:tplc="6D724996">
      <w:start w:val="1"/>
      <w:numFmt w:val="bullet"/>
      <w:lvlText w:val="o"/>
      <w:lvlJc w:val="left"/>
      <w:pPr>
        <w:ind w:left="5760" w:hanging="360"/>
      </w:pPr>
      <w:rPr>
        <w:rFonts w:ascii="Courier New" w:hAnsi="Courier New" w:hint="default"/>
      </w:rPr>
    </w:lvl>
    <w:lvl w:ilvl="8" w:tplc="63263FB0">
      <w:start w:val="1"/>
      <w:numFmt w:val="bullet"/>
      <w:lvlText w:val=""/>
      <w:lvlJc w:val="left"/>
      <w:pPr>
        <w:ind w:left="6480" w:hanging="360"/>
      </w:pPr>
      <w:rPr>
        <w:rFonts w:ascii="Wingdings" w:hAnsi="Wingdings" w:hint="default"/>
      </w:rPr>
    </w:lvl>
  </w:abstractNum>
  <w:abstractNum w:abstractNumId="42" w15:restartNumberingAfterBreak="0">
    <w:nsid w:val="1DC2D93F"/>
    <w:multiLevelType w:val="hybridMultilevel"/>
    <w:tmpl w:val="3EFCD838"/>
    <w:lvl w:ilvl="0" w:tplc="98E63A60">
      <w:start w:val="1"/>
      <w:numFmt w:val="bullet"/>
      <w:lvlText w:val=""/>
      <w:lvlJc w:val="left"/>
      <w:pPr>
        <w:ind w:left="720" w:hanging="360"/>
      </w:pPr>
      <w:rPr>
        <w:rFonts w:ascii="Symbol" w:hAnsi="Symbol" w:hint="default"/>
        <w:color w:val="auto"/>
      </w:rPr>
    </w:lvl>
    <w:lvl w:ilvl="1" w:tplc="A5F2C1D8">
      <w:start w:val="1"/>
      <w:numFmt w:val="lowerLetter"/>
      <w:lvlText w:val="%2."/>
      <w:lvlJc w:val="left"/>
      <w:pPr>
        <w:ind w:left="1440" w:hanging="360"/>
      </w:pPr>
    </w:lvl>
    <w:lvl w:ilvl="2" w:tplc="0D500F9E">
      <w:start w:val="1"/>
      <w:numFmt w:val="lowerRoman"/>
      <w:lvlText w:val="%3."/>
      <w:lvlJc w:val="right"/>
      <w:pPr>
        <w:ind w:left="2160" w:hanging="180"/>
      </w:pPr>
    </w:lvl>
    <w:lvl w:ilvl="3" w:tplc="66042FCC">
      <w:start w:val="1"/>
      <w:numFmt w:val="decimal"/>
      <w:lvlText w:val="%4."/>
      <w:lvlJc w:val="left"/>
      <w:pPr>
        <w:ind w:left="2880" w:hanging="360"/>
      </w:pPr>
    </w:lvl>
    <w:lvl w:ilvl="4" w:tplc="FCA85D0C">
      <w:start w:val="1"/>
      <w:numFmt w:val="lowerLetter"/>
      <w:lvlText w:val="%5."/>
      <w:lvlJc w:val="left"/>
      <w:pPr>
        <w:ind w:left="3600" w:hanging="360"/>
      </w:pPr>
    </w:lvl>
    <w:lvl w:ilvl="5" w:tplc="EA78BAE0">
      <w:start w:val="1"/>
      <w:numFmt w:val="lowerRoman"/>
      <w:lvlText w:val="%6."/>
      <w:lvlJc w:val="right"/>
      <w:pPr>
        <w:ind w:left="4320" w:hanging="180"/>
      </w:pPr>
    </w:lvl>
    <w:lvl w:ilvl="6" w:tplc="AD96F8BA">
      <w:start w:val="1"/>
      <w:numFmt w:val="decimal"/>
      <w:lvlText w:val="%7."/>
      <w:lvlJc w:val="left"/>
      <w:pPr>
        <w:ind w:left="5040" w:hanging="360"/>
      </w:pPr>
    </w:lvl>
    <w:lvl w:ilvl="7" w:tplc="B78ADA34">
      <w:start w:val="1"/>
      <w:numFmt w:val="lowerLetter"/>
      <w:lvlText w:val="%8."/>
      <w:lvlJc w:val="left"/>
      <w:pPr>
        <w:ind w:left="5760" w:hanging="360"/>
      </w:pPr>
    </w:lvl>
    <w:lvl w:ilvl="8" w:tplc="B5FAE0FC">
      <w:start w:val="1"/>
      <w:numFmt w:val="lowerRoman"/>
      <w:lvlText w:val="%9."/>
      <w:lvlJc w:val="right"/>
      <w:pPr>
        <w:ind w:left="6480" w:hanging="180"/>
      </w:pPr>
    </w:lvl>
  </w:abstractNum>
  <w:abstractNum w:abstractNumId="43" w15:restartNumberingAfterBreak="0">
    <w:nsid w:val="1DEED2C3"/>
    <w:multiLevelType w:val="hybridMultilevel"/>
    <w:tmpl w:val="8D068DB6"/>
    <w:lvl w:ilvl="0" w:tplc="F5C2AD0E">
      <w:start w:val="1"/>
      <w:numFmt w:val="decimal"/>
      <w:lvlText w:val="%1."/>
      <w:lvlJc w:val="left"/>
      <w:pPr>
        <w:ind w:left="720" w:hanging="360"/>
      </w:pPr>
    </w:lvl>
    <w:lvl w:ilvl="1" w:tplc="9F4CD652">
      <w:start w:val="1"/>
      <w:numFmt w:val="lowerLetter"/>
      <w:lvlText w:val="%2."/>
      <w:lvlJc w:val="left"/>
      <w:pPr>
        <w:ind w:left="1440" w:hanging="360"/>
      </w:pPr>
    </w:lvl>
    <w:lvl w:ilvl="2" w:tplc="B8D41690">
      <w:start w:val="1"/>
      <w:numFmt w:val="lowerRoman"/>
      <w:lvlText w:val="%3."/>
      <w:lvlJc w:val="right"/>
      <w:pPr>
        <w:ind w:left="2160" w:hanging="180"/>
      </w:pPr>
    </w:lvl>
    <w:lvl w:ilvl="3" w:tplc="085E4044">
      <w:start w:val="1"/>
      <w:numFmt w:val="decimal"/>
      <w:lvlText w:val="%4."/>
      <w:lvlJc w:val="left"/>
      <w:pPr>
        <w:ind w:left="2880" w:hanging="360"/>
      </w:pPr>
    </w:lvl>
    <w:lvl w:ilvl="4" w:tplc="CAD86770">
      <w:start w:val="1"/>
      <w:numFmt w:val="lowerLetter"/>
      <w:lvlText w:val="%5."/>
      <w:lvlJc w:val="left"/>
      <w:pPr>
        <w:ind w:left="3600" w:hanging="360"/>
      </w:pPr>
    </w:lvl>
    <w:lvl w:ilvl="5" w:tplc="B150F708">
      <w:start w:val="1"/>
      <w:numFmt w:val="lowerRoman"/>
      <w:lvlText w:val="%6."/>
      <w:lvlJc w:val="right"/>
      <w:pPr>
        <w:ind w:left="4320" w:hanging="180"/>
      </w:pPr>
    </w:lvl>
    <w:lvl w:ilvl="6" w:tplc="769C9A0C">
      <w:start w:val="1"/>
      <w:numFmt w:val="decimal"/>
      <w:lvlText w:val="%7."/>
      <w:lvlJc w:val="left"/>
      <w:pPr>
        <w:ind w:left="5040" w:hanging="360"/>
      </w:pPr>
    </w:lvl>
    <w:lvl w:ilvl="7" w:tplc="5096D8E4">
      <w:start w:val="1"/>
      <w:numFmt w:val="lowerLetter"/>
      <w:lvlText w:val="%8."/>
      <w:lvlJc w:val="left"/>
      <w:pPr>
        <w:ind w:left="5760" w:hanging="360"/>
      </w:pPr>
    </w:lvl>
    <w:lvl w:ilvl="8" w:tplc="392A77C2">
      <w:start w:val="1"/>
      <w:numFmt w:val="lowerRoman"/>
      <w:lvlText w:val="%9."/>
      <w:lvlJc w:val="right"/>
      <w:pPr>
        <w:ind w:left="6480" w:hanging="180"/>
      </w:pPr>
    </w:lvl>
  </w:abstractNum>
  <w:abstractNum w:abstractNumId="44" w15:restartNumberingAfterBreak="0">
    <w:nsid w:val="1E43D10F"/>
    <w:multiLevelType w:val="hybridMultilevel"/>
    <w:tmpl w:val="FFFFFFFF"/>
    <w:lvl w:ilvl="0" w:tplc="61487CDE">
      <w:start w:val="1"/>
      <w:numFmt w:val="bullet"/>
      <w:lvlText w:val="·"/>
      <w:lvlJc w:val="left"/>
      <w:pPr>
        <w:ind w:left="720" w:hanging="360"/>
      </w:pPr>
      <w:rPr>
        <w:rFonts w:ascii="Symbol" w:hAnsi="Symbol" w:hint="default"/>
      </w:rPr>
    </w:lvl>
    <w:lvl w:ilvl="1" w:tplc="DF80F2A4">
      <w:start w:val="1"/>
      <w:numFmt w:val="bullet"/>
      <w:lvlText w:val="o"/>
      <w:lvlJc w:val="left"/>
      <w:pPr>
        <w:ind w:left="1440" w:hanging="360"/>
      </w:pPr>
      <w:rPr>
        <w:rFonts w:ascii="Courier New" w:hAnsi="Courier New" w:hint="default"/>
      </w:rPr>
    </w:lvl>
    <w:lvl w:ilvl="2" w:tplc="047C52D8">
      <w:start w:val="1"/>
      <w:numFmt w:val="bullet"/>
      <w:lvlText w:val=""/>
      <w:lvlJc w:val="left"/>
      <w:pPr>
        <w:ind w:left="2160" w:hanging="360"/>
      </w:pPr>
      <w:rPr>
        <w:rFonts w:ascii="Wingdings" w:hAnsi="Wingdings" w:hint="default"/>
      </w:rPr>
    </w:lvl>
    <w:lvl w:ilvl="3" w:tplc="944E042E">
      <w:start w:val="1"/>
      <w:numFmt w:val="bullet"/>
      <w:lvlText w:val=""/>
      <w:lvlJc w:val="left"/>
      <w:pPr>
        <w:ind w:left="2880" w:hanging="360"/>
      </w:pPr>
      <w:rPr>
        <w:rFonts w:ascii="Symbol" w:hAnsi="Symbol" w:hint="default"/>
      </w:rPr>
    </w:lvl>
    <w:lvl w:ilvl="4" w:tplc="D4DC775C">
      <w:start w:val="1"/>
      <w:numFmt w:val="bullet"/>
      <w:lvlText w:val="o"/>
      <w:lvlJc w:val="left"/>
      <w:pPr>
        <w:ind w:left="3600" w:hanging="360"/>
      </w:pPr>
      <w:rPr>
        <w:rFonts w:ascii="Courier New" w:hAnsi="Courier New" w:hint="default"/>
      </w:rPr>
    </w:lvl>
    <w:lvl w:ilvl="5" w:tplc="9CA4E200">
      <w:start w:val="1"/>
      <w:numFmt w:val="bullet"/>
      <w:lvlText w:val=""/>
      <w:lvlJc w:val="left"/>
      <w:pPr>
        <w:ind w:left="4320" w:hanging="360"/>
      </w:pPr>
      <w:rPr>
        <w:rFonts w:ascii="Wingdings" w:hAnsi="Wingdings" w:hint="default"/>
      </w:rPr>
    </w:lvl>
    <w:lvl w:ilvl="6" w:tplc="B1FA6BEA">
      <w:start w:val="1"/>
      <w:numFmt w:val="bullet"/>
      <w:lvlText w:val=""/>
      <w:lvlJc w:val="left"/>
      <w:pPr>
        <w:ind w:left="5040" w:hanging="360"/>
      </w:pPr>
      <w:rPr>
        <w:rFonts w:ascii="Symbol" w:hAnsi="Symbol" w:hint="default"/>
      </w:rPr>
    </w:lvl>
    <w:lvl w:ilvl="7" w:tplc="91D4F060">
      <w:start w:val="1"/>
      <w:numFmt w:val="bullet"/>
      <w:lvlText w:val="o"/>
      <w:lvlJc w:val="left"/>
      <w:pPr>
        <w:ind w:left="5760" w:hanging="360"/>
      </w:pPr>
      <w:rPr>
        <w:rFonts w:ascii="Courier New" w:hAnsi="Courier New" w:hint="default"/>
      </w:rPr>
    </w:lvl>
    <w:lvl w:ilvl="8" w:tplc="2FB0FB3E">
      <w:start w:val="1"/>
      <w:numFmt w:val="bullet"/>
      <w:lvlText w:val=""/>
      <w:lvlJc w:val="left"/>
      <w:pPr>
        <w:ind w:left="6480" w:hanging="360"/>
      </w:pPr>
      <w:rPr>
        <w:rFonts w:ascii="Wingdings" w:hAnsi="Wingdings" w:hint="default"/>
      </w:rPr>
    </w:lvl>
  </w:abstractNum>
  <w:abstractNum w:abstractNumId="45" w15:restartNumberingAfterBreak="0">
    <w:nsid w:val="208DD071"/>
    <w:multiLevelType w:val="hybridMultilevel"/>
    <w:tmpl w:val="E830F984"/>
    <w:lvl w:ilvl="0" w:tplc="FBC2049A">
      <w:start w:val="1"/>
      <w:numFmt w:val="bullet"/>
      <w:lvlText w:val=""/>
      <w:lvlJc w:val="left"/>
      <w:pPr>
        <w:ind w:left="720" w:hanging="360"/>
      </w:pPr>
      <w:rPr>
        <w:rFonts w:ascii="Symbol" w:hAnsi="Symbol" w:hint="default"/>
      </w:rPr>
    </w:lvl>
    <w:lvl w:ilvl="1" w:tplc="CF488294">
      <w:start w:val="1"/>
      <w:numFmt w:val="bullet"/>
      <w:lvlText w:val="o"/>
      <w:lvlJc w:val="left"/>
      <w:pPr>
        <w:ind w:left="1440" w:hanging="360"/>
      </w:pPr>
      <w:rPr>
        <w:rFonts w:ascii="Courier New" w:hAnsi="Courier New" w:hint="default"/>
      </w:rPr>
    </w:lvl>
    <w:lvl w:ilvl="2" w:tplc="C6BCCD46">
      <w:start w:val="1"/>
      <w:numFmt w:val="bullet"/>
      <w:lvlText w:val=""/>
      <w:lvlJc w:val="left"/>
      <w:pPr>
        <w:ind w:left="2160" w:hanging="360"/>
      </w:pPr>
      <w:rPr>
        <w:rFonts w:ascii="Wingdings" w:hAnsi="Wingdings" w:hint="default"/>
      </w:rPr>
    </w:lvl>
    <w:lvl w:ilvl="3" w:tplc="B290C416">
      <w:start w:val="1"/>
      <w:numFmt w:val="bullet"/>
      <w:lvlText w:val=""/>
      <w:lvlJc w:val="left"/>
      <w:pPr>
        <w:ind w:left="2880" w:hanging="360"/>
      </w:pPr>
      <w:rPr>
        <w:rFonts w:ascii="Symbol" w:hAnsi="Symbol" w:hint="default"/>
      </w:rPr>
    </w:lvl>
    <w:lvl w:ilvl="4" w:tplc="0456BF66">
      <w:start w:val="1"/>
      <w:numFmt w:val="bullet"/>
      <w:lvlText w:val="o"/>
      <w:lvlJc w:val="left"/>
      <w:pPr>
        <w:ind w:left="3600" w:hanging="360"/>
      </w:pPr>
      <w:rPr>
        <w:rFonts w:ascii="Courier New" w:hAnsi="Courier New" w:hint="default"/>
      </w:rPr>
    </w:lvl>
    <w:lvl w:ilvl="5" w:tplc="1D20DDE8">
      <w:start w:val="1"/>
      <w:numFmt w:val="bullet"/>
      <w:lvlText w:val=""/>
      <w:lvlJc w:val="left"/>
      <w:pPr>
        <w:ind w:left="4320" w:hanging="360"/>
      </w:pPr>
      <w:rPr>
        <w:rFonts w:ascii="Wingdings" w:hAnsi="Wingdings" w:hint="default"/>
      </w:rPr>
    </w:lvl>
    <w:lvl w:ilvl="6" w:tplc="87F4203C">
      <w:start w:val="1"/>
      <w:numFmt w:val="bullet"/>
      <w:lvlText w:val=""/>
      <w:lvlJc w:val="left"/>
      <w:pPr>
        <w:ind w:left="5040" w:hanging="360"/>
      </w:pPr>
      <w:rPr>
        <w:rFonts w:ascii="Symbol" w:hAnsi="Symbol" w:hint="default"/>
      </w:rPr>
    </w:lvl>
    <w:lvl w:ilvl="7" w:tplc="FD0C7A50">
      <w:start w:val="1"/>
      <w:numFmt w:val="bullet"/>
      <w:lvlText w:val="o"/>
      <w:lvlJc w:val="left"/>
      <w:pPr>
        <w:ind w:left="5760" w:hanging="360"/>
      </w:pPr>
      <w:rPr>
        <w:rFonts w:ascii="Courier New" w:hAnsi="Courier New" w:hint="default"/>
      </w:rPr>
    </w:lvl>
    <w:lvl w:ilvl="8" w:tplc="F4EEE654">
      <w:start w:val="1"/>
      <w:numFmt w:val="bullet"/>
      <w:lvlText w:val=""/>
      <w:lvlJc w:val="left"/>
      <w:pPr>
        <w:ind w:left="6480" w:hanging="360"/>
      </w:pPr>
      <w:rPr>
        <w:rFonts w:ascii="Wingdings" w:hAnsi="Wingdings" w:hint="default"/>
      </w:rPr>
    </w:lvl>
  </w:abstractNum>
  <w:abstractNum w:abstractNumId="46" w15:restartNumberingAfterBreak="0">
    <w:nsid w:val="2142BFB6"/>
    <w:multiLevelType w:val="hybridMultilevel"/>
    <w:tmpl w:val="CE1A38E8"/>
    <w:lvl w:ilvl="0" w:tplc="74E4EC22">
      <w:start w:val="1"/>
      <w:numFmt w:val="bullet"/>
      <w:lvlText w:val=""/>
      <w:lvlJc w:val="left"/>
      <w:pPr>
        <w:ind w:left="360" w:hanging="360"/>
      </w:pPr>
      <w:rPr>
        <w:rFonts w:ascii="Symbol" w:hAnsi="Symbol" w:hint="default"/>
      </w:rPr>
    </w:lvl>
    <w:lvl w:ilvl="1" w:tplc="52F04A74">
      <w:start w:val="1"/>
      <w:numFmt w:val="bullet"/>
      <w:lvlText w:val="o"/>
      <w:lvlJc w:val="left"/>
      <w:pPr>
        <w:ind w:left="1080" w:hanging="360"/>
      </w:pPr>
      <w:rPr>
        <w:rFonts w:ascii="Courier New" w:hAnsi="Courier New" w:hint="default"/>
      </w:rPr>
    </w:lvl>
    <w:lvl w:ilvl="2" w:tplc="CD526DC8">
      <w:start w:val="1"/>
      <w:numFmt w:val="bullet"/>
      <w:lvlText w:val=""/>
      <w:lvlJc w:val="left"/>
      <w:pPr>
        <w:ind w:left="1800" w:hanging="360"/>
      </w:pPr>
      <w:rPr>
        <w:rFonts w:ascii="Wingdings" w:hAnsi="Wingdings" w:hint="default"/>
      </w:rPr>
    </w:lvl>
    <w:lvl w:ilvl="3" w:tplc="312CCCEA">
      <w:start w:val="1"/>
      <w:numFmt w:val="bullet"/>
      <w:lvlText w:val=""/>
      <w:lvlJc w:val="left"/>
      <w:pPr>
        <w:ind w:left="2520" w:hanging="360"/>
      </w:pPr>
      <w:rPr>
        <w:rFonts w:ascii="Symbol" w:hAnsi="Symbol" w:hint="default"/>
      </w:rPr>
    </w:lvl>
    <w:lvl w:ilvl="4" w:tplc="B0C0361E">
      <w:start w:val="1"/>
      <w:numFmt w:val="bullet"/>
      <w:lvlText w:val="o"/>
      <w:lvlJc w:val="left"/>
      <w:pPr>
        <w:ind w:left="3240" w:hanging="360"/>
      </w:pPr>
      <w:rPr>
        <w:rFonts w:ascii="Courier New" w:hAnsi="Courier New" w:hint="default"/>
      </w:rPr>
    </w:lvl>
    <w:lvl w:ilvl="5" w:tplc="A95A9336">
      <w:start w:val="1"/>
      <w:numFmt w:val="bullet"/>
      <w:lvlText w:val=""/>
      <w:lvlJc w:val="left"/>
      <w:pPr>
        <w:ind w:left="3960" w:hanging="360"/>
      </w:pPr>
      <w:rPr>
        <w:rFonts w:ascii="Wingdings" w:hAnsi="Wingdings" w:hint="default"/>
      </w:rPr>
    </w:lvl>
    <w:lvl w:ilvl="6" w:tplc="17521BD8">
      <w:start w:val="1"/>
      <w:numFmt w:val="bullet"/>
      <w:lvlText w:val=""/>
      <w:lvlJc w:val="left"/>
      <w:pPr>
        <w:ind w:left="4680" w:hanging="360"/>
      </w:pPr>
      <w:rPr>
        <w:rFonts w:ascii="Symbol" w:hAnsi="Symbol" w:hint="default"/>
      </w:rPr>
    </w:lvl>
    <w:lvl w:ilvl="7" w:tplc="AF802F94">
      <w:start w:val="1"/>
      <w:numFmt w:val="bullet"/>
      <w:lvlText w:val="o"/>
      <w:lvlJc w:val="left"/>
      <w:pPr>
        <w:ind w:left="5400" w:hanging="360"/>
      </w:pPr>
      <w:rPr>
        <w:rFonts w:ascii="Courier New" w:hAnsi="Courier New" w:hint="default"/>
      </w:rPr>
    </w:lvl>
    <w:lvl w:ilvl="8" w:tplc="B2B673B6">
      <w:start w:val="1"/>
      <w:numFmt w:val="bullet"/>
      <w:lvlText w:val=""/>
      <w:lvlJc w:val="left"/>
      <w:pPr>
        <w:ind w:left="6120" w:hanging="360"/>
      </w:pPr>
      <w:rPr>
        <w:rFonts w:ascii="Wingdings" w:hAnsi="Wingdings" w:hint="default"/>
      </w:rPr>
    </w:lvl>
  </w:abstractNum>
  <w:abstractNum w:abstractNumId="47" w15:restartNumberingAfterBreak="0">
    <w:nsid w:val="21D70361"/>
    <w:multiLevelType w:val="hybridMultilevel"/>
    <w:tmpl w:val="FFFFFFFF"/>
    <w:lvl w:ilvl="0" w:tplc="39EA14C6">
      <w:start w:val="1"/>
      <w:numFmt w:val="bullet"/>
      <w:lvlText w:val="-"/>
      <w:lvlJc w:val="left"/>
      <w:pPr>
        <w:ind w:left="720" w:hanging="360"/>
      </w:pPr>
      <w:rPr>
        <w:rFonts w:ascii="Calibri" w:hAnsi="Calibri" w:hint="default"/>
      </w:rPr>
    </w:lvl>
    <w:lvl w:ilvl="1" w:tplc="5D8C352A">
      <w:start w:val="1"/>
      <w:numFmt w:val="bullet"/>
      <w:lvlText w:val="o"/>
      <w:lvlJc w:val="left"/>
      <w:pPr>
        <w:ind w:left="1440" w:hanging="360"/>
      </w:pPr>
      <w:rPr>
        <w:rFonts w:ascii="Courier New" w:hAnsi="Courier New" w:hint="default"/>
      </w:rPr>
    </w:lvl>
    <w:lvl w:ilvl="2" w:tplc="0434A7F0">
      <w:start w:val="1"/>
      <w:numFmt w:val="bullet"/>
      <w:lvlText w:val=""/>
      <w:lvlJc w:val="left"/>
      <w:pPr>
        <w:ind w:left="2160" w:hanging="360"/>
      </w:pPr>
      <w:rPr>
        <w:rFonts w:ascii="Wingdings" w:hAnsi="Wingdings" w:hint="default"/>
      </w:rPr>
    </w:lvl>
    <w:lvl w:ilvl="3" w:tplc="272C1F48">
      <w:start w:val="1"/>
      <w:numFmt w:val="bullet"/>
      <w:lvlText w:val=""/>
      <w:lvlJc w:val="left"/>
      <w:pPr>
        <w:ind w:left="2880" w:hanging="360"/>
      </w:pPr>
      <w:rPr>
        <w:rFonts w:ascii="Symbol" w:hAnsi="Symbol" w:hint="default"/>
      </w:rPr>
    </w:lvl>
    <w:lvl w:ilvl="4" w:tplc="6738384A">
      <w:start w:val="1"/>
      <w:numFmt w:val="bullet"/>
      <w:lvlText w:val="o"/>
      <w:lvlJc w:val="left"/>
      <w:pPr>
        <w:ind w:left="3600" w:hanging="360"/>
      </w:pPr>
      <w:rPr>
        <w:rFonts w:ascii="Courier New" w:hAnsi="Courier New" w:hint="default"/>
      </w:rPr>
    </w:lvl>
    <w:lvl w:ilvl="5" w:tplc="D21024EA">
      <w:start w:val="1"/>
      <w:numFmt w:val="bullet"/>
      <w:lvlText w:val=""/>
      <w:lvlJc w:val="left"/>
      <w:pPr>
        <w:ind w:left="4320" w:hanging="360"/>
      </w:pPr>
      <w:rPr>
        <w:rFonts w:ascii="Wingdings" w:hAnsi="Wingdings" w:hint="default"/>
      </w:rPr>
    </w:lvl>
    <w:lvl w:ilvl="6" w:tplc="9A98630A">
      <w:start w:val="1"/>
      <w:numFmt w:val="bullet"/>
      <w:lvlText w:val=""/>
      <w:lvlJc w:val="left"/>
      <w:pPr>
        <w:ind w:left="5040" w:hanging="360"/>
      </w:pPr>
      <w:rPr>
        <w:rFonts w:ascii="Symbol" w:hAnsi="Symbol" w:hint="default"/>
      </w:rPr>
    </w:lvl>
    <w:lvl w:ilvl="7" w:tplc="F55C5008">
      <w:start w:val="1"/>
      <w:numFmt w:val="bullet"/>
      <w:lvlText w:val="o"/>
      <w:lvlJc w:val="left"/>
      <w:pPr>
        <w:ind w:left="5760" w:hanging="360"/>
      </w:pPr>
      <w:rPr>
        <w:rFonts w:ascii="Courier New" w:hAnsi="Courier New" w:hint="default"/>
      </w:rPr>
    </w:lvl>
    <w:lvl w:ilvl="8" w:tplc="CD24887C">
      <w:start w:val="1"/>
      <w:numFmt w:val="bullet"/>
      <w:lvlText w:val=""/>
      <w:lvlJc w:val="left"/>
      <w:pPr>
        <w:ind w:left="6480" w:hanging="360"/>
      </w:pPr>
      <w:rPr>
        <w:rFonts w:ascii="Wingdings" w:hAnsi="Wingdings" w:hint="default"/>
      </w:rPr>
    </w:lvl>
  </w:abstractNum>
  <w:abstractNum w:abstractNumId="48" w15:restartNumberingAfterBreak="0">
    <w:nsid w:val="23F72FB4"/>
    <w:multiLevelType w:val="hybridMultilevel"/>
    <w:tmpl w:val="3736A0A4"/>
    <w:lvl w:ilvl="0" w:tplc="4B021412">
      <w:start w:val="1"/>
      <w:numFmt w:val="bullet"/>
      <w:lvlText w:val="·"/>
      <w:lvlJc w:val="left"/>
      <w:pPr>
        <w:ind w:left="720" w:hanging="360"/>
      </w:pPr>
      <w:rPr>
        <w:rFonts w:ascii="Symbol" w:hAnsi="Symbol" w:hint="default"/>
      </w:rPr>
    </w:lvl>
    <w:lvl w:ilvl="1" w:tplc="749AC970">
      <w:start w:val="1"/>
      <w:numFmt w:val="bullet"/>
      <w:lvlText w:val="o"/>
      <w:lvlJc w:val="left"/>
      <w:pPr>
        <w:ind w:left="1440" w:hanging="360"/>
      </w:pPr>
      <w:rPr>
        <w:rFonts w:ascii="Courier New" w:hAnsi="Courier New" w:hint="default"/>
      </w:rPr>
    </w:lvl>
    <w:lvl w:ilvl="2" w:tplc="4052110C">
      <w:start w:val="1"/>
      <w:numFmt w:val="bullet"/>
      <w:lvlText w:val=""/>
      <w:lvlJc w:val="left"/>
      <w:pPr>
        <w:ind w:left="2160" w:hanging="360"/>
      </w:pPr>
      <w:rPr>
        <w:rFonts w:ascii="Wingdings" w:hAnsi="Wingdings" w:hint="default"/>
      </w:rPr>
    </w:lvl>
    <w:lvl w:ilvl="3" w:tplc="748A3B98">
      <w:start w:val="1"/>
      <w:numFmt w:val="bullet"/>
      <w:lvlText w:val=""/>
      <w:lvlJc w:val="left"/>
      <w:pPr>
        <w:ind w:left="2880" w:hanging="360"/>
      </w:pPr>
      <w:rPr>
        <w:rFonts w:ascii="Symbol" w:hAnsi="Symbol" w:hint="default"/>
      </w:rPr>
    </w:lvl>
    <w:lvl w:ilvl="4" w:tplc="BF50E6EA">
      <w:start w:val="1"/>
      <w:numFmt w:val="bullet"/>
      <w:lvlText w:val="o"/>
      <w:lvlJc w:val="left"/>
      <w:pPr>
        <w:ind w:left="3600" w:hanging="360"/>
      </w:pPr>
      <w:rPr>
        <w:rFonts w:ascii="Courier New" w:hAnsi="Courier New" w:hint="default"/>
      </w:rPr>
    </w:lvl>
    <w:lvl w:ilvl="5" w:tplc="2F1A5122">
      <w:start w:val="1"/>
      <w:numFmt w:val="bullet"/>
      <w:lvlText w:val=""/>
      <w:lvlJc w:val="left"/>
      <w:pPr>
        <w:ind w:left="4320" w:hanging="360"/>
      </w:pPr>
      <w:rPr>
        <w:rFonts w:ascii="Wingdings" w:hAnsi="Wingdings" w:hint="default"/>
      </w:rPr>
    </w:lvl>
    <w:lvl w:ilvl="6" w:tplc="DF7C337C">
      <w:start w:val="1"/>
      <w:numFmt w:val="bullet"/>
      <w:lvlText w:val=""/>
      <w:lvlJc w:val="left"/>
      <w:pPr>
        <w:ind w:left="5040" w:hanging="360"/>
      </w:pPr>
      <w:rPr>
        <w:rFonts w:ascii="Symbol" w:hAnsi="Symbol" w:hint="default"/>
      </w:rPr>
    </w:lvl>
    <w:lvl w:ilvl="7" w:tplc="ABBCCB3C">
      <w:start w:val="1"/>
      <w:numFmt w:val="bullet"/>
      <w:lvlText w:val="o"/>
      <w:lvlJc w:val="left"/>
      <w:pPr>
        <w:ind w:left="5760" w:hanging="360"/>
      </w:pPr>
      <w:rPr>
        <w:rFonts w:ascii="Courier New" w:hAnsi="Courier New" w:hint="default"/>
      </w:rPr>
    </w:lvl>
    <w:lvl w:ilvl="8" w:tplc="765AC294">
      <w:start w:val="1"/>
      <w:numFmt w:val="bullet"/>
      <w:lvlText w:val=""/>
      <w:lvlJc w:val="left"/>
      <w:pPr>
        <w:ind w:left="6480" w:hanging="360"/>
      </w:pPr>
      <w:rPr>
        <w:rFonts w:ascii="Wingdings" w:hAnsi="Wingdings" w:hint="default"/>
      </w:rPr>
    </w:lvl>
  </w:abstractNum>
  <w:abstractNum w:abstractNumId="49" w15:restartNumberingAfterBreak="0">
    <w:nsid w:val="249244FD"/>
    <w:multiLevelType w:val="hybridMultilevel"/>
    <w:tmpl w:val="7736F2B0"/>
    <w:lvl w:ilvl="0" w:tplc="DE004D26">
      <w:start w:val="1"/>
      <w:numFmt w:val="bullet"/>
      <w:lvlText w:val="·"/>
      <w:lvlJc w:val="left"/>
      <w:pPr>
        <w:ind w:left="720" w:hanging="360"/>
      </w:pPr>
      <w:rPr>
        <w:rFonts w:ascii="Symbol" w:hAnsi="Symbol" w:hint="default"/>
      </w:rPr>
    </w:lvl>
    <w:lvl w:ilvl="1" w:tplc="2F7E600A">
      <w:start w:val="1"/>
      <w:numFmt w:val="bullet"/>
      <w:lvlText w:val="o"/>
      <w:lvlJc w:val="left"/>
      <w:pPr>
        <w:ind w:left="1440" w:hanging="360"/>
      </w:pPr>
      <w:rPr>
        <w:rFonts w:ascii="Courier New" w:hAnsi="Courier New" w:hint="default"/>
      </w:rPr>
    </w:lvl>
    <w:lvl w:ilvl="2" w:tplc="EC6A3F3A">
      <w:start w:val="1"/>
      <w:numFmt w:val="bullet"/>
      <w:lvlText w:val=""/>
      <w:lvlJc w:val="left"/>
      <w:pPr>
        <w:ind w:left="2160" w:hanging="360"/>
      </w:pPr>
      <w:rPr>
        <w:rFonts w:ascii="Wingdings" w:hAnsi="Wingdings" w:hint="default"/>
      </w:rPr>
    </w:lvl>
    <w:lvl w:ilvl="3" w:tplc="F4146A20">
      <w:start w:val="1"/>
      <w:numFmt w:val="bullet"/>
      <w:lvlText w:val=""/>
      <w:lvlJc w:val="left"/>
      <w:pPr>
        <w:ind w:left="2880" w:hanging="360"/>
      </w:pPr>
      <w:rPr>
        <w:rFonts w:ascii="Symbol" w:hAnsi="Symbol" w:hint="default"/>
      </w:rPr>
    </w:lvl>
    <w:lvl w:ilvl="4" w:tplc="D974D43E">
      <w:start w:val="1"/>
      <w:numFmt w:val="bullet"/>
      <w:lvlText w:val="o"/>
      <w:lvlJc w:val="left"/>
      <w:pPr>
        <w:ind w:left="3600" w:hanging="360"/>
      </w:pPr>
      <w:rPr>
        <w:rFonts w:ascii="Courier New" w:hAnsi="Courier New" w:hint="default"/>
      </w:rPr>
    </w:lvl>
    <w:lvl w:ilvl="5" w:tplc="F3CA4616">
      <w:start w:val="1"/>
      <w:numFmt w:val="bullet"/>
      <w:lvlText w:val=""/>
      <w:lvlJc w:val="left"/>
      <w:pPr>
        <w:ind w:left="4320" w:hanging="360"/>
      </w:pPr>
      <w:rPr>
        <w:rFonts w:ascii="Wingdings" w:hAnsi="Wingdings" w:hint="default"/>
      </w:rPr>
    </w:lvl>
    <w:lvl w:ilvl="6" w:tplc="13C4CC74">
      <w:start w:val="1"/>
      <w:numFmt w:val="bullet"/>
      <w:lvlText w:val=""/>
      <w:lvlJc w:val="left"/>
      <w:pPr>
        <w:ind w:left="5040" w:hanging="360"/>
      </w:pPr>
      <w:rPr>
        <w:rFonts w:ascii="Symbol" w:hAnsi="Symbol" w:hint="default"/>
      </w:rPr>
    </w:lvl>
    <w:lvl w:ilvl="7" w:tplc="20D0196A">
      <w:start w:val="1"/>
      <w:numFmt w:val="bullet"/>
      <w:lvlText w:val="o"/>
      <w:lvlJc w:val="left"/>
      <w:pPr>
        <w:ind w:left="5760" w:hanging="360"/>
      </w:pPr>
      <w:rPr>
        <w:rFonts w:ascii="Courier New" w:hAnsi="Courier New" w:hint="default"/>
      </w:rPr>
    </w:lvl>
    <w:lvl w:ilvl="8" w:tplc="3AC64D78">
      <w:start w:val="1"/>
      <w:numFmt w:val="bullet"/>
      <w:lvlText w:val=""/>
      <w:lvlJc w:val="left"/>
      <w:pPr>
        <w:ind w:left="6480" w:hanging="360"/>
      </w:pPr>
      <w:rPr>
        <w:rFonts w:ascii="Wingdings" w:hAnsi="Wingdings" w:hint="default"/>
      </w:rPr>
    </w:lvl>
  </w:abstractNum>
  <w:abstractNum w:abstractNumId="50" w15:restartNumberingAfterBreak="0">
    <w:nsid w:val="2510DA76"/>
    <w:multiLevelType w:val="hybridMultilevel"/>
    <w:tmpl w:val="C97E732A"/>
    <w:lvl w:ilvl="0" w:tplc="FFFFFFFF">
      <w:start w:val="1"/>
      <w:numFmt w:val="bullet"/>
      <w:lvlText w:val="·"/>
      <w:lvlJc w:val="left"/>
      <w:pPr>
        <w:ind w:left="720" w:hanging="360"/>
      </w:pPr>
      <w:rPr>
        <w:rFonts w:ascii="Symbol" w:hAnsi="Symbol" w:hint="default"/>
      </w:rPr>
    </w:lvl>
    <w:lvl w:ilvl="1" w:tplc="66AC5450">
      <w:start w:val="1"/>
      <w:numFmt w:val="bullet"/>
      <w:lvlText w:val="o"/>
      <w:lvlJc w:val="left"/>
      <w:pPr>
        <w:ind w:left="1440" w:hanging="360"/>
      </w:pPr>
      <w:rPr>
        <w:rFonts w:ascii="Courier New" w:hAnsi="Courier New" w:hint="default"/>
      </w:rPr>
    </w:lvl>
    <w:lvl w:ilvl="2" w:tplc="D95C3E10">
      <w:start w:val="1"/>
      <w:numFmt w:val="bullet"/>
      <w:lvlText w:val=""/>
      <w:lvlJc w:val="left"/>
      <w:pPr>
        <w:ind w:left="2160" w:hanging="360"/>
      </w:pPr>
      <w:rPr>
        <w:rFonts w:ascii="Wingdings" w:hAnsi="Wingdings" w:hint="default"/>
      </w:rPr>
    </w:lvl>
    <w:lvl w:ilvl="3" w:tplc="696CD9A2">
      <w:start w:val="1"/>
      <w:numFmt w:val="bullet"/>
      <w:lvlText w:val=""/>
      <w:lvlJc w:val="left"/>
      <w:pPr>
        <w:ind w:left="2880" w:hanging="360"/>
      </w:pPr>
      <w:rPr>
        <w:rFonts w:ascii="Symbol" w:hAnsi="Symbol" w:hint="default"/>
      </w:rPr>
    </w:lvl>
    <w:lvl w:ilvl="4" w:tplc="DB90BC5A">
      <w:start w:val="1"/>
      <w:numFmt w:val="bullet"/>
      <w:lvlText w:val="o"/>
      <w:lvlJc w:val="left"/>
      <w:pPr>
        <w:ind w:left="3600" w:hanging="360"/>
      </w:pPr>
      <w:rPr>
        <w:rFonts w:ascii="Courier New" w:hAnsi="Courier New" w:hint="default"/>
      </w:rPr>
    </w:lvl>
    <w:lvl w:ilvl="5" w:tplc="6E7C2868">
      <w:start w:val="1"/>
      <w:numFmt w:val="bullet"/>
      <w:lvlText w:val=""/>
      <w:lvlJc w:val="left"/>
      <w:pPr>
        <w:ind w:left="4320" w:hanging="360"/>
      </w:pPr>
      <w:rPr>
        <w:rFonts w:ascii="Wingdings" w:hAnsi="Wingdings" w:hint="default"/>
      </w:rPr>
    </w:lvl>
    <w:lvl w:ilvl="6" w:tplc="641047A8">
      <w:start w:val="1"/>
      <w:numFmt w:val="bullet"/>
      <w:lvlText w:val=""/>
      <w:lvlJc w:val="left"/>
      <w:pPr>
        <w:ind w:left="5040" w:hanging="360"/>
      </w:pPr>
      <w:rPr>
        <w:rFonts w:ascii="Symbol" w:hAnsi="Symbol" w:hint="default"/>
      </w:rPr>
    </w:lvl>
    <w:lvl w:ilvl="7" w:tplc="5C5E085E">
      <w:start w:val="1"/>
      <w:numFmt w:val="bullet"/>
      <w:lvlText w:val="o"/>
      <w:lvlJc w:val="left"/>
      <w:pPr>
        <w:ind w:left="5760" w:hanging="360"/>
      </w:pPr>
      <w:rPr>
        <w:rFonts w:ascii="Courier New" w:hAnsi="Courier New" w:hint="default"/>
      </w:rPr>
    </w:lvl>
    <w:lvl w:ilvl="8" w:tplc="63D45892">
      <w:start w:val="1"/>
      <w:numFmt w:val="bullet"/>
      <w:lvlText w:val=""/>
      <w:lvlJc w:val="left"/>
      <w:pPr>
        <w:ind w:left="6480" w:hanging="360"/>
      </w:pPr>
      <w:rPr>
        <w:rFonts w:ascii="Wingdings" w:hAnsi="Wingdings" w:hint="default"/>
      </w:rPr>
    </w:lvl>
  </w:abstractNum>
  <w:abstractNum w:abstractNumId="51" w15:restartNumberingAfterBreak="0">
    <w:nsid w:val="253BEBD9"/>
    <w:multiLevelType w:val="hybridMultilevel"/>
    <w:tmpl w:val="3CF62766"/>
    <w:lvl w:ilvl="0" w:tplc="FC18E36C">
      <w:start w:val="1"/>
      <w:numFmt w:val="bullet"/>
      <w:lvlText w:val=""/>
      <w:lvlJc w:val="left"/>
      <w:pPr>
        <w:ind w:left="720" w:hanging="360"/>
      </w:pPr>
      <w:rPr>
        <w:rFonts w:ascii="Symbol" w:hAnsi="Symbol" w:hint="default"/>
      </w:rPr>
    </w:lvl>
    <w:lvl w:ilvl="1" w:tplc="368E464E">
      <w:start w:val="1"/>
      <w:numFmt w:val="bullet"/>
      <w:lvlText w:val="o"/>
      <w:lvlJc w:val="left"/>
      <w:pPr>
        <w:ind w:left="1440" w:hanging="360"/>
      </w:pPr>
      <w:rPr>
        <w:rFonts w:ascii="Courier New" w:hAnsi="Courier New" w:hint="default"/>
      </w:rPr>
    </w:lvl>
    <w:lvl w:ilvl="2" w:tplc="7018B376">
      <w:start w:val="1"/>
      <w:numFmt w:val="bullet"/>
      <w:lvlText w:val=""/>
      <w:lvlJc w:val="left"/>
      <w:pPr>
        <w:ind w:left="2160" w:hanging="360"/>
      </w:pPr>
      <w:rPr>
        <w:rFonts w:ascii="Wingdings" w:hAnsi="Wingdings" w:hint="default"/>
      </w:rPr>
    </w:lvl>
    <w:lvl w:ilvl="3" w:tplc="3B00E4A8">
      <w:start w:val="1"/>
      <w:numFmt w:val="bullet"/>
      <w:lvlText w:val=""/>
      <w:lvlJc w:val="left"/>
      <w:pPr>
        <w:ind w:left="2880" w:hanging="360"/>
      </w:pPr>
      <w:rPr>
        <w:rFonts w:ascii="Symbol" w:hAnsi="Symbol" w:hint="default"/>
      </w:rPr>
    </w:lvl>
    <w:lvl w:ilvl="4" w:tplc="A1BACBAC">
      <w:start w:val="1"/>
      <w:numFmt w:val="bullet"/>
      <w:lvlText w:val="o"/>
      <w:lvlJc w:val="left"/>
      <w:pPr>
        <w:ind w:left="3600" w:hanging="360"/>
      </w:pPr>
      <w:rPr>
        <w:rFonts w:ascii="Courier New" w:hAnsi="Courier New" w:hint="default"/>
      </w:rPr>
    </w:lvl>
    <w:lvl w:ilvl="5" w:tplc="067864CC">
      <w:start w:val="1"/>
      <w:numFmt w:val="bullet"/>
      <w:lvlText w:val=""/>
      <w:lvlJc w:val="left"/>
      <w:pPr>
        <w:ind w:left="4320" w:hanging="360"/>
      </w:pPr>
      <w:rPr>
        <w:rFonts w:ascii="Wingdings" w:hAnsi="Wingdings" w:hint="default"/>
      </w:rPr>
    </w:lvl>
    <w:lvl w:ilvl="6" w:tplc="3F586F3C">
      <w:start w:val="1"/>
      <w:numFmt w:val="bullet"/>
      <w:lvlText w:val=""/>
      <w:lvlJc w:val="left"/>
      <w:pPr>
        <w:ind w:left="5040" w:hanging="360"/>
      </w:pPr>
      <w:rPr>
        <w:rFonts w:ascii="Symbol" w:hAnsi="Symbol" w:hint="default"/>
      </w:rPr>
    </w:lvl>
    <w:lvl w:ilvl="7" w:tplc="F3B06762">
      <w:start w:val="1"/>
      <w:numFmt w:val="bullet"/>
      <w:lvlText w:val="o"/>
      <w:lvlJc w:val="left"/>
      <w:pPr>
        <w:ind w:left="5760" w:hanging="360"/>
      </w:pPr>
      <w:rPr>
        <w:rFonts w:ascii="Courier New" w:hAnsi="Courier New" w:hint="default"/>
      </w:rPr>
    </w:lvl>
    <w:lvl w:ilvl="8" w:tplc="B1D01866">
      <w:start w:val="1"/>
      <w:numFmt w:val="bullet"/>
      <w:lvlText w:val=""/>
      <w:lvlJc w:val="left"/>
      <w:pPr>
        <w:ind w:left="6480" w:hanging="360"/>
      </w:pPr>
      <w:rPr>
        <w:rFonts w:ascii="Wingdings" w:hAnsi="Wingdings" w:hint="default"/>
      </w:rPr>
    </w:lvl>
  </w:abstractNum>
  <w:abstractNum w:abstractNumId="52" w15:restartNumberingAfterBreak="0">
    <w:nsid w:val="2544D48C"/>
    <w:multiLevelType w:val="hybridMultilevel"/>
    <w:tmpl w:val="65E0A832"/>
    <w:lvl w:ilvl="0" w:tplc="0A223BC4">
      <w:start w:val="1"/>
      <w:numFmt w:val="decimal"/>
      <w:lvlText w:val="®"/>
      <w:lvlJc w:val="left"/>
      <w:pPr>
        <w:ind w:left="720" w:hanging="360"/>
      </w:pPr>
    </w:lvl>
    <w:lvl w:ilvl="1" w:tplc="54BABCDE">
      <w:start w:val="1"/>
      <w:numFmt w:val="lowerLetter"/>
      <w:lvlText w:val="%2."/>
      <w:lvlJc w:val="left"/>
      <w:pPr>
        <w:ind w:left="1440" w:hanging="360"/>
      </w:pPr>
    </w:lvl>
    <w:lvl w:ilvl="2" w:tplc="2A80E0E6">
      <w:start w:val="1"/>
      <w:numFmt w:val="lowerRoman"/>
      <w:lvlText w:val="%3."/>
      <w:lvlJc w:val="right"/>
      <w:pPr>
        <w:ind w:left="2160" w:hanging="180"/>
      </w:pPr>
    </w:lvl>
    <w:lvl w:ilvl="3" w:tplc="7A74138A">
      <w:start w:val="1"/>
      <w:numFmt w:val="decimal"/>
      <w:lvlText w:val="%4."/>
      <w:lvlJc w:val="left"/>
      <w:pPr>
        <w:ind w:left="2880" w:hanging="360"/>
      </w:pPr>
    </w:lvl>
    <w:lvl w:ilvl="4" w:tplc="0C4AF89E">
      <w:start w:val="1"/>
      <w:numFmt w:val="lowerLetter"/>
      <w:lvlText w:val="%5."/>
      <w:lvlJc w:val="left"/>
      <w:pPr>
        <w:ind w:left="3600" w:hanging="360"/>
      </w:pPr>
    </w:lvl>
    <w:lvl w:ilvl="5" w:tplc="74F8D584">
      <w:start w:val="1"/>
      <w:numFmt w:val="lowerRoman"/>
      <w:lvlText w:val="%6."/>
      <w:lvlJc w:val="right"/>
      <w:pPr>
        <w:ind w:left="4320" w:hanging="180"/>
      </w:pPr>
    </w:lvl>
    <w:lvl w:ilvl="6" w:tplc="A2D097FA">
      <w:start w:val="1"/>
      <w:numFmt w:val="decimal"/>
      <w:lvlText w:val="%7."/>
      <w:lvlJc w:val="left"/>
      <w:pPr>
        <w:ind w:left="5040" w:hanging="360"/>
      </w:pPr>
    </w:lvl>
    <w:lvl w:ilvl="7" w:tplc="B63EE846">
      <w:start w:val="1"/>
      <w:numFmt w:val="lowerLetter"/>
      <w:lvlText w:val="%8."/>
      <w:lvlJc w:val="left"/>
      <w:pPr>
        <w:ind w:left="5760" w:hanging="360"/>
      </w:pPr>
    </w:lvl>
    <w:lvl w:ilvl="8" w:tplc="8DA8DEB4">
      <w:start w:val="1"/>
      <w:numFmt w:val="lowerRoman"/>
      <w:lvlText w:val="%9."/>
      <w:lvlJc w:val="right"/>
      <w:pPr>
        <w:ind w:left="6480" w:hanging="180"/>
      </w:pPr>
    </w:lvl>
  </w:abstractNum>
  <w:abstractNum w:abstractNumId="53" w15:restartNumberingAfterBreak="0">
    <w:nsid w:val="27296757"/>
    <w:multiLevelType w:val="hybridMultilevel"/>
    <w:tmpl w:val="FFFFFFFF"/>
    <w:lvl w:ilvl="0" w:tplc="AC1C4E52">
      <w:start w:val="1"/>
      <w:numFmt w:val="bullet"/>
      <w:lvlText w:val=""/>
      <w:lvlJc w:val="left"/>
      <w:pPr>
        <w:ind w:left="720" w:hanging="360"/>
      </w:pPr>
      <w:rPr>
        <w:rFonts w:ascii="Symbol" w:hAnsi="Symbol" w:hint="default"/>
      </w:rPr>
    </w:lvl>
    <w:lvl w:ilvl="1" w:tplc="387C51E8">
      <w:start w:val="1"/>
      <w:numFmt w:val="bullet"/>
      <w:lvlText w:val="o"/>
      <w:lvlJc w:val="left"/>
      <w:pPr>
        <w:ind w:left="1440" w:hanging="360"/>
      </w:pPr>
      <w:rPr>
        <w:rFonts w:ascii="Courier New" w:hAnsi="Courier New" w:hint="default"/>
      </w:rPr>
    </w:lvl>
    <w:lvl w:ilvl="2" w:tplc="8DBE4B50">
      <w:start w:val="1"/>
      <w:numFmt w:val="bullet"/>
      <w:lvlText w:val=""/>
      <w:lvlJc w:val="left"/>
      <w:pPr>
        <w:ind w:left="2160" w:hanging="360"/>
      </w:pPr>
      <w:rPr>
        <w:rFonts w:ascii="Wingdings" w:hAnsi="Wingdings" w:hint="default"/>
      </w:rPr>
    </w:lvl>
    <w:lvl w:ilvl="3" w:tplc="981A986C">
      <w:start w:val="1"/>
      <w:numFmt w:val="bullet"/>
      <w:lvlText w:val=""/>
      <w:lvlJc w:val="left"/>
      <w:pPr>
        <w:ind w:left="2880" w:hanging="360"/>
      </w:pPr>
      <w:rPr>
        <w:rFonts w:ascii="Symbol" w:hAnsi="Symbol" w:hint="default"/>
      </w:rPr>
    </w:lvl>
    <w:lvl w:ilvl="4" w:tplc="F4087964">
      <w:start w:val="1"/>
      <w:numFmt w:val="bullet"/>
      <w:lvlText w:val="o"/>
      <w:lvlJc w:val="left"/>
      <w:pPr>
        <w:ind w:left="3600" w:hanging="360"/>
      </w:pPr>
      <w:rPr>
        <w:rFonts w:ascii="Courier New" w:hAnsi="Courier New" w:hint="default"/>
      </w:rPr>
    </w:lvl>
    <w:lvl w:ilvl="5" w:tplc="7856F90C">
      <w:start w:val="1"/>
      <w:numFmt w:val="bullet"/>
      <w:lvlText w:val=""/>
      <w:lvlJc w:val="left"/>
      <w:pPr>
        <w:ind w:left="4320" w:hanging="360"/>
      </w:pPr>
      <w:rPr>
        <w:rFonts w:ascii="Wingdings" w:hAnsi="Wingdings" w:hint="default"/>
      </w:rPr>
    </w:lvl>
    <w:lvl w:ilvl="6" w:tplc="F19C87E2">
      <w:start w:val="1"/>
      <w:numFmt w:val="bullet"/>
      <w:lvlText w:val=""/>
      <w:lvlJc w:val="left"/>
      <w:pPr>
        <w:ind w:left="5040" w:hanging="360"/>
      </w:pPr>
      <w:rPr>
        <w:rFonts w:ascii="Symbol" w:hAnsi="Symbol" w:hint="default"/>
      </w:rPr>
    </w:lvl>
    <w:lvl w:ilvl="7" w:tplc="794A8986">
      <w:start w:val="1"/>
      <w:numFmt w:val="bullet"/>
      <w:lvlText w:val="o"/>
      <w:lvlJc w:val="left"/>
      <w:pPr>
        <w:ind w:left="5760" w:hanging="360"/>
      </w:pPr>
      <w:rPr>
        <w:rFonts w:ascii="Courier New" w:hAnsi="Courier New" w:hint="default"/>
      </w:rPr>
    </w:lvl>
    <w:lvl w:ilvl="8" w:tplc="73A034CE">
      <w:start w:val="1"/>
      <w:numFmt w:val="bullet"/>
      <w:lvlText w:val=""/>
      <w:lvlJc w:val="left"/>
      <w:pPr>
        <w:ind w:left="6480" w:hanging="360"/>
      </w:pPr>
      <w:rPr>
        <w:rFonts w:ascii="Wingdings" w:hAnsi="Wingdings" w:hint="default"/>
      </w:rPr>
    </w:lvl>
  </w:abstractNum>
  <w:abstractNum w:abstractNumId="54" w15:restartNumberingAfterBreak="0">
    <w:nsid w:val="27C0F471"/>
    <w:multiLevelType w:val="hybridMultilevel"/>
    <w:tmpl w:val="FFFFFFFF"/>
    <w:lvl w:ilvl="0" w:tplc="5D727910">
      <w:start w:val="1"/>
      <w:numFmt w:val="decimal"/>
      <w:lvlText w:val="%1."/>
      <w:lvlJc w:val="left"/>
      <w:pPr>
        <w:ind w:left="720" w:hanging="360"/>
      </w:pPr>
    </w:lvl>
    <w:lvl w:ilvl="1" w:tplc="F836C406">
      <w:start w:val="1"/>
      <w:numFmt w:val="lowerLetter"/>
      <w:lvlText w:val="%2."/>
      <w:lvlJc w:val="left"/>
      <w:pPr>
        <w:ind w:left="1440" w:hanging="360"/>
      </w:pPr>
    </w:lvl>
    <w:lvl w:ilvl="2" w:tplc="C3D65A3C">
      <w:start w:val="1"/>
      <w:numFmt w:val="lowerRoman"/>
      <w:lvlText w:val="%3."/>
      <w:lvlJc w:val="right"/>
      <w:pPr>
        <w:ind w:left="2160" w:hanging="180"/>
      </w:pPr>
    </w:lvl>
    <w:lvl w:ilvl="3" w:tplc="2594FE34">
      <w:start w:val="1"/>
      <w:numFmt w:val="decimal"/>
      <w:lvlText w:val="%4."/>
      <w:lvlJc w:val="left"/>
      <w:pPr>
        <w:ind w:left="2880" w:hanging="360"/>
      </w:pPr>
    </w:lvl>
    <w:lvl w:ilvl="4" w:tplc="C15A5596">
      <w:start w:val="1"/>
      <w:numFmt w:val="lowerLetter"/>
      <w:lvlText w:val="%5."/>
      <w:lvlJc w:val="left"/>
      <w:pPr>
        <w:ind w:left="3600" w:hanging="360"/>
      </w:pPr>
    </w:lvl>
    <w:lvl w:ilvl="5" w:tplc="F674637E">
      <w:start w:val="1"/>
      <w:numFmt w:val="lowerRoman"/>
      <w:lvlText w:val="%6."/>
      <w:lvlJc w:val="right"/>
      <w:pPr>
        <w:ind w:left="4320" w:hanging="180"/>
      </w:pPr>
    </w:lvl>
    <w:lvl w:ilvl="6" w:tplc="5644FFFC">
      <w:start w:val="1"/>
      <w:numFmt w:val="decimal"/>
      <w:lvlText w:val="%7."/>
      <w:lvlJc w:val="left"/>
      <w:pPr>
        <w:ind w:left="5040" w:hanging="360"/>
      </w:pPr>
    </w:lvl>
    <w:lvl w:ilvl="7" w:tplc="0950AE04">
      <w:start w:val="1"/>
      <w:numFmt w:val="lowerLetter"/>
      <w:lvlText w:val="%8."/>
      <w:lvlJc w:val="left"/>
      <w:pPr>
        <w:ind w:left="5760" w:hanging="360"/>
      </w:pPr>
    </w:lvl>
    <w:lvl w:ilvl="8" w:tplc="67F6E70E">
      <w:start w:val="1"/>
      <w:numFmt w:val="lowerRoman"/>
      <w:lvlText w:val="%9."/>
      <w:lvlJc w:val="right"/>
      <w:pPr>
        <w:ind w:left="6480" w:hanging="180"/>
      </w:pPr>
    </w:lvl>
  </w:abstractNum>
  <w:abstractNum w:abstractNumId="55" w15:restartNumberingAfterBreak="0">
    <w:nsid w:val="28C5C366"/>
    <w:multiLevelType w:val="hybridMultilevel"/>
    <w:tmpl w:val="FFFFFFFF"/>
    <w:lvl w:ilvl="0" w:tplc="411C64DE">
      <w:start w:val="1"/>
      <w:numFmt w:val="bullet"/>
      <w:lvlText w:val=""/>
      <w:lvlJc w:val="left"/>
      <w:pPr>
        <w:ind w:left="720" w:hanging="360"/>
      </w:pPr>
      <w:rPr>
        <w:rFonts w:ascii="Symbol" w:hAnsi="Symbol" w:hint="default"/>
      </w:rPr>
    </w:lvl>
    <w:lvl w:ilvl="1" w:tplc="32F2C6EE">
      <w:start w:val="1"/>
      <w:numFmt w:val="bullet"/>
      <w:lvlText w:val="o"/>
      <w:lvlJc w:val="left"/>
      <w:pPr>
        <w:ind w:left="1440" w:hanging="360"/>
      </w:pPr>
      <w:rPr>
        <w:rFonts w:ascii="Courier New" w:hAnsi="Courier New" w:hint="default"/>
      </w:rPr>
    </w:lvl>
    <w:lvl w:ilvl="2" w:tplc="3CD64FFE">
      <w:start w:val="1"/>
      <w:numFmt w:val="bullet"/>
      <w:lvlText w:val=""/>
      <w:lvlJc w:val="left"/>
      <w:pPr>
        <w:ind w:left="2160" w:hanging="360"/>
      </w:pPr>
      <w:rPr>
        <w:rFonts w:ascii="Wingdings" w:hAnsi="Wingdings" w:hint="default"/>
      </w:rPr>
    </w:lvl>
    <w:lvl w:ilvl="3" w:tplc="4CACF2CE">
      <w:start w:val="1"/>
      <w:numFmt w:val="bullet"/>
      <w:lvlText w:val=""/>
      <w:lvlJc w:val="left"/>
      <w:pPr>
        <w:ind w:left="2880" w:hanging="360"/>
      </w:pPr>
      <w:rPr>
        <w:rFonts w:ascii="Symbol" w:hAnsi="Symbol" w:hint="default"/>
      </w:rPr>
    </w:lvl>
    <w:lvl w:ilvl="4" w:tplc="4D482D8A">
      <w:start w:val="1"/>
      <w:numFmt w:val="bullet"/>
      <w:lvlText w:val="o"/>
      <w:lvlJc w:val="left"/>
      <w:pPr>
        <w:ind w:left="3600" w:hanging="360"/>
      </w:pPr>
      <w:rPr>
        <w:rFonts w:ascii="Courier New" w:hAnsi="Courier New" w:hint="default"/>
      </w:rPr>
    </w:lvl>
    <w:lvl w:ilvl="5" w:tplc="82BCE468">
      <w:start w:val="1"/>
      <w:numFmt w:val="bullet"/>
      <w:lvlText w:val=""/>
      <w:lvlJc w:val="left"/>
      <w:pPr>
        <w:ind w:left="4320" w:hanging="360"/>
      </w:pPr>
      <w:rPr>
        <w:rFonts w:ascii="Wingdings" w:hAnsi="Wingdings" w:hint="default"/>
      </w:rPr>
    </w:lvl>
    <w:lvl w:ilvl="6" w:tplc="0C545C5C">
      <w:start w:val="1"/>
      <w:numFmt w:val="bullet"/>
      <w:lvlText w:val=""/>
      <w:lvlJc w:val="left"/>
      <w:pPr>
        <w:ind w:left="5040" w:hanging="360"/>
      </w:pPr>
      <w:rPr>
        <w:rFonts w:ascii="Symbol" w:hAnsi="Symbol" w:hint="default"/>
      </w:rPr>
    </w:lvl>
    <w:lvl w:ilvl="7" w:tplc="94669D64">
      <w:start w:val="1"/>
      <w:numFmt w:val="bullet"/>
      <w:lvlText w:val="o"/>
      <w:lvlJc w:val="left"/>
      <w:pPr>
        <w:ind w:left="5760" w:hanging="360"/>
      </w:pPr>
      <w:rPr>
        <w:rFonts w:ascii="Courier New" w:hAnsi="Courier New" w:hint="default"/>
      </w:rPr>
    </w:lvl>
    <w:lvl w:ilvl="8" w:tplc="B25E51A4">
      <w:start w:val="1"/>
      <w:numFmt w:val="bullet"/>
      <w:lvlText w:val=""/>
      <w:lvlJc w:val="left"/>
      <w:pPr>
        <w:ind w:left="6480" w:hanging="360"/>
      </w:pPr>
      <w:rPr>
        <w:rFonts w:ascii="Wingdings" w:hAnsi="Wingdings" w:hint="default"/>
      </w:rPr>
    </w:lvl>
  </w:abstractNum>
  <w:abstractNum w:abstractNumId="56" w15:restartNumberingAfterBreak="0">
    <w:nsid w:val="2B22B49D"/>
    <w:multiLevelType w:val="hybridMultilevel"/>
    <w:tmpl w:val="FFFFFFFF"/>
    <w:lvl w:ilvl="0" w:tplc="5ACE0384">
      <w:start w:val="1"/>
      <w:numFmt w:val="bullet"/>
      <w:lvlText w:val="-"/>
      <w:lvlJc w:val="left"/>
      <w:pPr>
        <w:ind w:left="720" w:hanging="360"/>
      </w:pPr>
      <w:rPr>
        <w:rFonts w:ascii="Calibri" w:hAnsi="Calibri" w:hint="default"/>
      </w:rPr>
    </w:lvl>
    <w:lvl w:ilvl="1" w:tplc="2B4C5514">
      <w:start w:val="1"/>
      <w:numFmt w:val="bullet"/>
      <w:lvlText w:val="o"/>
      <w:lvlJc w:val="left"/>
      <w:pPr>
        <w:ind w:left="1440" w:hanging="360"/>
      </w:pPr>
      <w:rPr>
        <w:rFonts w:ascii="Courier New" w:hAnsi="Courier New" w:hint="default"/>
      </w:rPr>
    </w:lvl>
    <w:lvl w:ilvl="2" w:tplc="54F810BA">
      <w:start w:val="1"/>
      <w:numFmt w:val="bullet"/>
      <w:lvlText w:val=""/>
      <w:lvlJc w:val="left"/>
      <w:pPr>
        <w:ind w:left="2160" w:hanging="360"/>
      </w:pPr>
      <w:rPr>
        <w:rFonts w:ascii="Wingdings" w:hAnsi="Wingdings" w:hint="default"/>
      </w:rPr>
    </w:lvl>
    <w:lvl w:ilvl="3" w:tplc="FF6A10CC">
      <w:start w:val="1"/>
      <w:numFmt w:val="bullet"/>
      <w:lvlText w:val=""/>
      <w:lvlJc w:val="left"/>
      <w:pPr>
        <w:ind w:left="2880" w:hanging="360"/>
      </w:pPr>
      <w:rPr>
        <w:rFonts w:ascii="Symbol" w:hAnsi="Symbol" w:hint="default"/>
      </w:rPr>
    </w:lvl>
    <w:lvl w:ilvl="4" w:tplc="B830BD6A">
      <w:start w:val="1"/>
      <w:numFmt w:val="bullet"/>
      <w:lvlText w:val="o"/>
      <w:lvlJc w:val="left"/>
      <w:pPr>
        <w:ind w:left="3600" w:hanging="360"/>
      </w:pPr>
      <w:rPr>
        <w:rFonts w:ascii="Courier New" w:hAnsi="Courier New" w:hint="default"/>
      </w:rPr>
    </w:lvl>
    <w:lvl w:ilvl="5" w:tplc="FDA0718A">
      <w:start w:val="1"/>
      <w:numFmt w:val="bullet"/>
      <w:lvlText w:val=""/>
      <w:lvlJc w:val="left"/>
      <w:pPr>
        <w:ind w:left="4320" w:hanging="360"/>
      </w:pPr>
      <w:rPr>
        <w:rFonts w:ascii="Wingdings" w:hAnsi="Wingdings" w:hint="default"/>
      </w:rPr>
    </w:lvl>
    <w:lvl w:ilvl="6" w:tplc="2D1600B6">
      <w:start w:val="1"/>
      <w:numFmt w:val="bullet"/>
      <w:lvlText w:val=""/>
      <w:lvlJc w:val="left"/>
      <w:pPr>
        <w:ind w:left="5040" w:hanging="360"/>
      </w:pPr>
      <w:rPr>
        <w:rFonts w:ascii="Symbol" w:hAnsi="Symbol" w:hint="default"/>
      </w:rPr>
    </w:lvl>
    <w:lvl w:ilvl="7" w:tplc="C28610A4">
      <w:start w:val="1"/>
      <w:numFmt w:val="bullet"/>
      <w:lvlText w:val="o"/>
      <w:lvlJc w:val="left"/>
      <w:pPr>
        <w:ind w:left="5760" w:hanging="360"/>
      </w:pPr>
      <w:rPr>
        <w:rFonts w:ascii="Courier New" w:hAnsi="Courier New" w:hint="default"/>
      </w:rPr>
    </w:lvl>
    <w:lvl w:ilvl="8" w:tplc="BA3E5770">
      <w:start w:val="1"/>
      <w:numFmt w:val="bullet"/>
      <w:lvlText w:val=""/>
      <w:lvlJc w:val="left"/>
      <w:pPr>
        <w:ind w:left="6480" w:hanging="360"/>
      </w:pPr>
      <w:rPr>
        <w:rFonts w:ascii="Wingdings" w:hAnsi="Wingdings" w:hint="default"/>
      </w:rPr>
    </w:lvl>
  </w:abstractNum>
  <w:abstractNum w:abstractNumId="57" w15:restartNumberingAfterBreak="0">
    <w:nsid w:val="2B3141BB"/>
    <w:multiLevelType w:val="multilevel"/>
    <w:tmpl w:val="716467E8"/>
    <w:lvl w:ilvl="0">
      <w:start w:val="2"/>
      <w:numFmt w:val="decimal"/>
      <w:lvlText w:val="%1."/>
      <w:lvlJc w:val="left"/>
      <w:pPr>
        <w:ind w:left="360" w:hanging="360"/>
      </w:pPr>
      <w:rPr>
        <w:rFonts w:eastAsiaTheme="minorHAnsi" w:hint="default"/>
        <w:b w:val="0"/>
        <w:bCs/>
      </w:rPr>
    </w:lvl>
    <w:lvl w:ilvl="1">
      <w:start w:val="5"/>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58" w15:restartNumberingAfterBreak="0">
    <w:nsid w:val="2B941E5C"/>
    <w:multiLevelType w:val="hybridMultilevel"/>
    <w:tmpl w:val="319EF3AC"/>
    <w:lvl w:ilvl="0" w:tplc="C070FDCE">
      <w:start w:val="1"/>
      <w:numFmt w:val="bullet"/>
      <w:lvlText w:val="·"/>
      <w:lvlJc w:val="left"/>
      <w:pPr>
        <w:ind w:left="720" w:hanging="360"/>
      </w:pPr>
      <w:rPr>
        <w:rFonts w:ascii="Symbol" w:hAnsi="Symbol" w:hint="default"/>
      </w:rPr>
    </w:lvl>
    <w:lvl w:ilvl="1" w:tplc="62C48C9E">
      <w:start w:val="1"/>
      <w:numFmt w:val="bullet"/>
      <w:lvlText w:val="o"/>
      <w:lvlJc w:val="left"/>
      <w:pPr>
        <w:ind w:left="1440" w:hanging="360"/>
      </w:pPr>
      <w:rPr>
        <w:rFonts w:ascii="Courier New" w:hAnsi="Courier New" w:hint="default"/>
      </w:rPr>
    </w:lvl>
    <w:lvl w:ilvl="2" w:tplc="1B0872C0">
      <w:start w:val="1"/>
      <w:numFmt w:val="bullet"/>
      <w:lvlText w:val=""/>
      <w:lvlJc w:val="left"/>
      <w:pPr>
        <w:ind w:left="2160" w:hanging="360"/>
      </w:pPr>
      <w:rPr>
        <w:rFonts w:ascii="Wingdings" w:hAnsi="Wingdings" w:hint="default"/>
      </w:rPr>
    </w:lvl>
    <w:lvl w:ilvl="3" w:tplc="981E37AA">
      <w:start w:val="1"/>
      <w:numFmt w:val="bullet"/>
      <w:lvlText w:val=""/>
      <w:lvlJc w:val="left"/>
      <w:pPr>
        <w:ind w:left="2880" w:hanging="360"/>
      </w:pPr>
      <w:rPr>
        <w:rFonts w:ascii="Symbol" w:hAnsi="Symbol" w:hint="default"/>
      </w:rPr>
    </w:lvl>
    <w:lvl w:ilvl="4" w:tplc="E4BA3460">
      <w:start w:val="1"/>
      <w:numFmt w:val="bullet"/>
      <w:lvlText w:val="o"/>
      <w:lvlJc w:val="left"/>
      <w:pPr>
        <w:ind w:left="3600" w:hanging="360"/>
      </w:pPr>
      <w:rPr>
        <w:rFonts w:ascii="Courier New" w:hAnsi="Courier New" w:hint="default"/>
      </w:rPr>
    </w:lvl>
    <w:lvl w:ilvl="5" w:tplc="D220BD4A">
      <w:start w:val="1"/>
      <w:numFmt w:val="bullet"/>
      <w:lvlText w:val=""/>
      <w:lvlJc w:val="left"/>
      <w:pPr>
        <w:ind w:left="4320" w:hanging="360"/>
      </w:pPr>
      <w:rPr>
        <w:rFonts w:ascii="Wingdings" w:hAnsi="Wingdings" w:hint="default"/>
      </w:rPr>
    </w:lvl>
    <w:lvl w:ilvl="6" w:tplc="7744C90E">
      <w:start w:val="1"/>
      <w:numFmt w:val="bullet"/>
      <w:lvlText w:val=""/>
      <w:lvlJc w:val="left"/>
      <w:pPr>
        <w:ind w:left="5040" w:hanging="360"/>
      </w:pPr>
      <w:rPr>
        <w:rFonts w:ascii="Symbol" w:hAnsi="Symbol" w:hint="default"/>
      </w:rPr>
    </w:lvl>
    <w:lvl w:ilvl="7" w:tplc="9DC8926A">
      <w:start w:val="1"/>
      <w:numFmt w:val="bullet"/>
      <w:lvlText w:val="o"/>
      <w:lvlJc w:val="left"/>
      <w:pPr>
        <w:ind w:left="5760" w:hanging="360"/>
      </w:pPr>
      <w:rPr>
        <w:rFonts w:ascii="Courier New" w:hAnsi="Courier New" w:hint="default"/>
      </w:rPr>
    </w:lvl>
    <w:lvl w:ilvl="8" w:tplc="91A85FEC">
      <w:start w:val="1"/>
      <w:numFmt w:val="bullet"/>
      <w:lvlText w:val=""/>
      <w:lvlJc w:val="left"/>
      <w:pPr>
        <w:ind w:left="6480" w:hanging="360"/>
      </w:pPr>
      <w:rPr>
        <w:rFonts w:ascii="Wingdings" w:hAnsi="Wingdings" w:hint="default"/>
      </w:rPr>
    </w:lvl>
  </w:abstractNum>
  <w:abstractNum w:abstractNumId="59" w15:restartNumberingAfterBreak="0">
    <w:nsid w:val="2B98C017"/>
    <w:multiLevelType w:val="hybridMultilevel"/>
    <w:tmpl w:val="FFFFFFFF"/>
    <w:lvl w:ilvl="0" w:tplc="467EADFA">
      <w:start w:val="1"/>
      <w:numFmt w:val="bullet"/>
      <w:lvlText w:val="-"/>
      <w:lvlJc w:val="left"/>
      <w:pPr>
        <w:ind w:left="720" w:hanging="360"/>
      </w:pPr>
      <w:rPr>
        <w:rFonts w:ascii="Calibri" w:hAnsi="Calibri" w:hint="default"/>
      </w:rPr>
    </w:lvl>
    <w:lvl w:ilvl="1" w:tplc="E2021076">
      <w:start w:val="1"/>
      <w:numFmt w:val="bullet"/>
      <w:lvlText w:val="o"/>
      <w:lvlJc w:val="left"/>
      <w:pPr>
        <w:ind w:left="1440" w:hanging="360"/>
      </w:pPr>
      <w:rPr>
        <w:rFonts w:ascii="Courier New" w:hAnsi="Courier New" w:hint="default"/>
      </w:rPr>
    </w:lvl>
    <w:lvl w:ilvl="2" w:tplc="F4A01EFC">
      <w:start w:val="1"/>
      <w:numFmt w:val="bullet"/>
      <w:lvlText w:val=""/>
      <w:lvlJc w:val="left"/>
      <w:pPr>
        <w:ind w:left="2160" w:hanging="360"/>
      </w:pPr>
      <w:rPr>
        <w:rFonts w:ascii="Wingdings" w:hAnsi="Wingdings" w:hint="default"/>
      </w:rPr>
    </w:lvl>
    <w:lvl w:ilvl="3" w:tplc="F474AD0E">
      <w:start w:val="1"/>
      <w:numFmt w:val="bullet"/>
      <w:lvlText w:val=""/>
      <w:lvlJc w:val="left"/>
      <w:pPr>
        <w:ind w:left="2880" w:hanging="360"/>
      </w:pPr>
      <w:rPr>
        <w:rFonts w:ascii="Symbol" w:hAnsi="Symbol" w:hint="default"/>
      </w:rPr>
    </w:lvl>
    <w:lvl w:ilvl="4" w:tplc="880A7A80">
      <w:start w:val="1"/>
      <w:numFmt w:val="bullet"/>
      <w:lvlText w:val="o"/>
      <w:lvlJc w:val="left"/>
      <w:pPr>
        <w:ind w:left="3600" w:hanging="360"/>
      </w:pPr>
      <w:rPr>
        <w:rFonts w:ascii="Courier New" w:hAnsi="Courier New" w:hint="default"/>
      </w:rPr>
    </w:lvl>
    <w:lvl w:ilvl="5" w:tplc="DFFC5026">
      <w:start w:val="1"/>
      <w:numFmt w:val="bullet"/>
      <w:lvlText w:val=""/>
      <w:lvlJc w:val="left"/>
      <w:pPr>
        <w:ind w:left="4320" w:hanging="360"/>
      </w:pPr>
      <w:rPr>
        <w:rFonts w:ascii="Wingdings" w:hAnsi="Wingdings" w:hint="default"/>
      </w:rPr>
    </w:lvl>
    <w:lvl w:ilvl="6" w:tplc="4F26DB22">
      <w:start w:val="1"/>
      <w:numFmt w:val="bullet"/>
      <w:lvlText w:val=""/>
      <w:lvlJc w:val="left"/>
      <w:pPr>
        <w:ind w:left="5040" w:hanging="360"/>
      </w:pPr>
      <w:rPr>
        <w:rFonts w:ascii="Symbol" w:hAnsi="Symbol" w:hint="default"/>
      </w:rPr>
    </w:lvl>
    <w:lvl w:ilvl="7" w:tplc="620A7D96">
      <w:start w:val="1"/>
      <w:numFmt w:val="bullet"/>
      <w:lvlText w:val="o"/>
      <w:lvlJc w:val="left"/>
      <w:pPr>
        <w:ind w:left="5760" w:hanging="360"/>
      </w:pPr>
      <w:rPr>
        <w:rFonts w:ascii="Courier New" w:hAnsi="Courier New" w:hint="default"/>
      </w:rPr>
    </w:lvl>
    <w:lvl w:ilvl="8" w:tplc="76D0717A">
      <w:start w:val="1"/>
      <w:numFmt w:val="bullet"/>
      <w:lvlText w:val=""/>
      <w:lvlJc w:val="left"/>
      <w:pPr>
        <w:ind w:left="6480" w:hanging="360"/>
      </w:pPr>
      <w:rPr>
        <w:rFonts w:ascii="Wingdings" w:hAnsi="Wingdings" w:hint="default"/>
      </w:rPr>
    </w:lvl>
  </w:abstractNum>
  <w:abstractNum w:abstractNumId="60" w15:restartNumberingAfterBreak="0">
    <w:nsid w:val="2B993C23"/>
    <w:multiLevelType w:val="hybridMultilevel"/>
    <w:tmpl w:val="D35E47E6"/>
    <w:lvl w:ilvl="0" w:tplc="B69AD622">
      <w:start w:val="1"/>
      <w:numFmt w:val="bullet"/>
      <w:lvlText w:val=""/>
      <w:lvlJc w:val="left"/>
      <w:pPr>
        <w:ind w:left="720" w:hanging="360"/>
      </w:pPr>
      <w:rPr>
        <w:rFonts w:ascii="Symbol" w:hAnsi="Symbol" w:hint="default"/>
      </w:rPr>
    </w:lvl>
    <w:lvl w:ilvl="1" w:tplc="6A023568">
      <w:start w:val="1"/>
      <w:numFmt w:val="bullet"/>
      <w:lvlText w:val="o"/>
      <w:lvlJc w:val="left"/>
      <w:pPr>
        <w:ind w:left="1440" w:hanging="360"/>
      </w:pPr>
      <w:rPr>
        <w:rFonts w:ascii="Courier New" w:hAnsi="Courier New" w:hint="default"/>
      </w:rPr>
    </w:lvl>
    <w:lvl w:ilvl="2" w:tplc="57CA3828">
      <w:start w:val="1"/>
      <w:numFmt w:val="bullet"/>
      <w:lvlText w:val=""/>
      <w:lvlJc w:val="left"/>
      <w:pPr>
        <w:ind w:left="2160" w:hanging="360"/>
      </w:pPr>
      <w:rPr>
        <w:rFonts w:ascii="Wingdings" w:hAnsi="Wingdings" w:hint="default"/>
      </w:rPr>
    </w:lvl>
    <w:lvl w:ilvl="3" w:tplc="AA56471C">
      <w:start w:val="1"/>
      <w:numFmt w:val="bullet"/>
      <w:lvlText w:val=""/>
      <w:lvlJc w:val="left"/>
      <w:pPr>
        <w:ind w:left="2880" w:hanging="360"/>
      </w:pPr>
      <w:rPr>
        <w:rFonts w:ascii="Symbol" w:hAnsi="Symbol" w:hint="default"/>
      </w:rPr>
    </w:lvl>
    <w:lvl w:ilvl="4" w:tplc="861412FC">
      <w:start w:val="1"/>
      <w:numFmt w:val="bullet"/>
      <w:lvlText w:val="o"/>
      <w:lvlJc w:val="left"/>
      <w:pPr>
        <w:ind w:left="3600" w:hanging="360"/>
      </w:pPr>
      <w:rPr>
        <w:rFonts w:ascii="Courier New" w:hAnsi="Courier New" w:hint="default"/>
      </w:rPr>
    </w:lvl>
    <w:lvl w:ilvl="5" w:tplc="B11400E6">
      <w:start w:val="1"/>
      <w:numFmt w:val="bullet"/>
      <w:lvlText w:val=""/>
      <w:lvlJc w:val="left"/>
      <w:pPr>
        <w:ind w:left="4320" w:hanging="360"/>
      </w:pPr>
      <w:rPr>
        <w:rFonts w:ascii="Wingdings" w:hAnsi="Wingdings" w:hint="default"/>
      </w:rPr>
    </w:lvl>
    <w:lvl w:ilvl="6" w:tplc="E58CF298">
      <w:start w:val="1"/>
      <w:numFmt w:val="bullet"/>
      <w:lvlText w:val=""/>
      <w:lvlJc w:val="left"/>
      <w:pPr>
        <w:ind w:left="5040" w:hanging="360"/>
      </w:pPr>
      <w:rPr>
        <w:rFonts w:ascii="Symbol" w:hAnsi="Symbol" w:hint="default"/>
      </w:rPr>
    </w:lvl>
    <w:lvl w:ilvl="7" w:tplc="3140F218">
      <w:start w:val="1"/>
      <w:numFmt w:val="bullet"/>
      <w:lvlText w:val="o"/>
      <w:lvlJc w:val="left"/>
      <w:pPr>
        <w:ind w:left="5760" w:hanging="360"/>
      </w:pPr>
      <w:rPr>
        <w:rFonts w:ascii="Courier New" w:hAnsi="Courier New" w:hint="default"/>
      </w:rPr>
    </w:lvl>
    <w:lvl w:ilvl="8" w:tplc="1C36C466">
      <w:start w:val="1"/>
      <w:numFmt w:val="bullet"/>
      <w:lvlText w:val=""/>
      <w:lvlJc w:val="left"/>
      <w:pPr>
        <w:ind w:left="6480" w:hanging="360"/>
      </w:pPr>
      <w:rPr>
        <w:rFonts w:ascii="Wingdings" w:hAnsi="Wingdings" w:hint="default"/>
      </w:rPr>
    </w:lvl>
  </w:abstractNum>
  <w:abstractNum w:abstractNumId="61" w15:restartNumberingAfterBreak="0">
    <w:nsid w:val="2C2800EB"/>
    <w:multiLevelType w:val="hybridMultilevel"/>
    <w:tmpl w:val="D1B46B50"/>
    <w:lvl w:ilvl="0" w:tplc="52561190">
      <w:start w:val="1"/>
      <w:numFmt w:val="bullet"/>
      <w:lvlText w:val=""/>
      <w:lvlJc w:val="left"/>
      <w:pPr>
        <w:ind w:left="720" w:hanging="360"/>
      </w:pPr>
      <w:rPr>
        <w:rFonts w:ascii="Symbol" w:hAnsi="Symbol" w:hint="default"/>
      </w:rPr>
    </w:lvl>
    <w:lvl w:ilvl="1" w:tplc="3A5A0772">
      <w:start w:val="1"/>
      <w:numFmt w:val="bullet"/>
      <w:lvlText w:val="o"/>
      <w:lvlJc w:val="left"/>
      <w:pPr>
        <w:ind w:left="1440" w:hanging="360"/>
      </w:pPr>
      <w:rPr>
        <w:rFonts w:ascii="Courier New" w:hAnsi="Courier New" w:hint="default"/>
      </w:rPr>
    </w:lvl>
    <w:lvl w:ilvl="2" w:tplc="E2D6CAE8">
      <w:start w:val="1"/>
      <w:numFmt w:val="bullet"/>
      <w:lvlText w:val=""/>
      <w:lvlJc w:val="left"/>
      <w:pPr>
        <w:ind w:left="2160" w:hanging="360"/>
      </w:pPr>
      <w:rPr>
        <w:rFonts w:ascii="Wingdings" w:hAnsi="Wingdings" w:hint="default"/>
      </w:rPr>
    </w:lvl>
    <w:lvl w:ilvl="3" w:tplc="CDE67CEC">
      <w:start w:val="1"/>
      <w:numFmt w:val="bullet"/>
      <w:lvlText w:val=""/>
      <w:lvlJc w:val="left"/>
      <w:pPr>
        <w:ind w:left="2880" w:hanging="360"/>
      </w:pPr>
      <w:rPr>
        <w:rFonts w:ascii="Symbol" w:hAnsi="Symbol" w:hint="default"/>
      </w:rPr>
    </w:lvl>
    <w:lvl w:ilvl="4" w:tplc="D652A34C">
      <w:start w:val="1"/>
      <w:numFmt w:val="bullet"/>
      <w:lvlText w:val="o"/>
      <w:lvlJc w:val="left"/>
      <w:pPr>
        <w:ind w:left="3600" w:hanging="360"/>
      </w:pPr>
      <w:rPr>
        <w:rFonts w:ascii="Courier New" w:hAnsi="Courier New" w:hint="default"/>
      </w:rPr>
    </w:lvl>
    <w:lvl w:ilvl="5" w:tplc="0982F982">
      <w:start w:val="1"/>
      <w:numFmt w:val="bullet"/>
      <w:lvlText w:val=""/>
      <w:lvlJc w:val="left"/>
      <w:pPr>
        <w:ind w:left="4320" w:hanging="360"/>
      </w:pPr>
      <w:rPr>
        <w:rFonts w:ascii="Wingdings" w:hAnsi="Wingdings" w:hint="default"/>
      </w:rPr>
    </w:lvl>
    <w:lvl w:ilvl="6" w:tplc="9DA4250C">
      <w:start w:val="1"/>
      <w:numFmt w:val="bullet"/>
      <w:lvlText w:val=""/>
      <w:lvlJc w:val="left"/>
      <w:pPr>
        <w:ind w:left="5040" w:hanging="360"/>
      </w:pPr>
      <w:rPr>
        <w:rFonts w:ascii="Symbol" w:hAnsi="Symbol" w:hint="default"/>
      </w:rPr>
    </w:lvl>
    <w:lvl w:ilvl="7" w:tplc="C896E116">
      <w:start w:val="1"/>
      <w:numFmt w:val="bullet"/>
      <w:lvlText w:val="o"/>
      <w:lvlJc w:val="left"/>
      <w:pPr>
        <w:ind w:left="5760" w:hanging="360"/>
      </w:pPr>
      <w:rPr>
        <w:rFonts w:ascii="Courier New" w:hAnsi="Courier New" w:hint="default"/>
      </w:rPr>
    </w:lvl>
    <w:lvl w:ilvl="8" w:tplc="89B0AD2A">
      <w:start w:val="1"/>
      <w:numFmt w:val="bullet"/>
      <w:lvlText w:val=""/>
      <w:lvlJc w:val="left"/>
      <w:pPr>
        <w:ind w:left="6480" w:hanging="360"/>
      </w:pPr>
      <w:rPr>
        <w:rFonts w:ascii="Wingdings" w:hAnsi="Wingdings" w:hint="default"/>
      </w:rPr>
    </w:lvl>
  </w:abstractNum>
  <w:abstractNum w:abstractNumId="62" w15:restartNumberingAfterBreak="0">
    <w:nsid w:val="2C61D0DF"/>
    <w:multiLevelType w:val="hybridMultilevel"/>
    <w:tmpl w:val="FFFFFFFF"/>
    <w:lvl w:ilvl="0" w:tplc="1EC01AF0">
      <w:start w:val="1"/>
      <w:numFmt w:val="bullet"/>
      <w:lvlText w:val="-"/>
      <w:lvlJc w:val="left"/>
      <w:pPr>
        <w:ind w:left="720" w:hanging="360"/>
      </w:pPr>
      <w:rPr>
        <w:rFonts w:ascii="Calibri" w:hAnsi="Calibri" w:hint="default"/>
      </w:rPr>
    </w:lvl>
    <w:lvl w:ilvl="1" w:tplc="CD967448">
      <w:start w:val="1"/>
      <w:numFmt w:val="bullet"/>
      <w:lvlText w:val="o"/>
      <w:lvlJc w:val="left"/>
      <w:pPr>
        <w:ind w:left="1440" w:hanging="360"/>
      </w:pPr>
      <w:rPr>
        <w:rFonts w:ascii="Courier New" w:hAnsi="Courier New" w:hint="default"/>
      </w:rPr>
    </w:lvl>
    <w:lvl w:ilvl="2" w:tplc="4F2CD7F0">
      <w:start w:val="1"/>
      <w:numFmt w:val="bullet"/>
      <w:lvlText w:val=""/>
      <w:lvlJc w:val="left"/>
      <w:pPr>
        <w:ind w:left="2160" w:hanging="360"/>
      </w:pPr>
      <w:rPr>
        <w:rFonts w:ascii="Wingdings" w:hAnsi="Wingdings" w:hint="default"/>
      </w:rPr>
    </w:lvl>
    <w:lvl w:ilvl="3" w:tplc="B30EA85C">
      <w:start w:val="1"/>
      <w:numFmt w:val="bullet"/>
      <w:lvlText w:val=""/>
      <w:lvlJc w:val="left"/>
      <w:pPr>
        <w:ind w:left="2880" w:hanging="360"/>
      </w:pPr>
      <w:rPr>
        <w:rFonts w:ascii="Symbol" w:hAnsi="Symbol" w:hint="default"/>
      </w:rPr>
    </w:lvl>
    <w:lvl w:ilvl="4" w:tplc="3C40DF00">
      <w:start w:val="1"/>
      <w:numFmt w:val="bullet"/>
      <w:lvlText w:val="o"/>
      <w:lvlJc w:val="left"/>
      <w:pPr>
        <w:ind w:left="3600" w:hanging="360"/>
      </w:pPr>
      <w:rPr>
        <w:rFonts w:ascii="Courier New" w:hAnsi="Courier New" w:hint="default"/>
      </w:rPr>
    </w:lvl>
    <w:lvl w:ilvl="5" w:tplc="A6B288EC">
      <w:start w:val="1"/>
      <w:numFmt w:val="bullet"/>
      <w:lvlText w:val=""/>
      <w:lvlJc w:val="left"/>
      <w:pPr>
        <w:ind w:left="4320" w:hanging="360"/>
      </w:pPr>
      <w:rPr>
        <w:rFonts w:ascii="Wingdings" w:hAnsi="Wingdings" w:hint="default"/>
      </w:rPr>
    </w:lvl>
    <w:lvl w:ilvl="6" w:tplc="5B2410CE">
      <w:start w:val="1"/>
      <w:numFmt w:val="bullet"/>
      <w:lvlText w:val=""/>
      <w:lvlJc w:val="left"/>
      <w:pPr>
        <w:ind w:left="5040" w:hanging="360"/>
      </w:pPr>
      <w:rPr>
        <w:rFonts w:ascii="Symbol" w:hAnsi="Symbol" w:hint="default"/>
      </w:rPr>
    </w:lvl>
    <w:lvl w:ilvl="7" w:tplc="0C3E1A52">
      <w:start w:val="1"/>
      <w:numFmt w:val="bullet"/>
      <w:lvlText w:val="o"/>
      <w:lvlJc w:val="left"/>
      <w:pPr>
        <w:ind w:left="5760" w:hanging="360"/>
      </w:pPr>
      <w:rPr>
        <w:rFonts w:ascii="Courier New" w:hAnsi="Courier New" w:hint="default"/>
      </w:rPr>
    </w:lvl>
    <w:lvl w:ilvl="8" w:tplc="FAE60400">
      <w:start w:val="1"/>
      <w:numFmt w:val="bullet"/>
      <w:lvlText w:val=""/>
      <w:lvlJc w:val="left"/>
      <w:pPr>
        <w:ind w:left="6480" w:hanging="360"/>
      </w:pPr>
      <w:rPr>
        <w:rFonts w:ascii="Wingdings" w:hAnsi="Wingdings" w:hint="default"/>
      </w:rPr>
    </w:lvl>
  </w:abstractNum>
  <w:abstractNum w:abstractNumId="63" w15:restartNumberingAfterBreak="0">
    <w:nsid w:val="2D221371"/>
    <w:multiLevelType w:val="hybridMultilevel"/>
    <w:tmpl w:val="8034AFDA"/>
    <w:lvl w:ilvl="0" w:tplc="B9C41956">
      <w:start w:val="1"/>
      <w:numFmt w:val="bullet"/>
      <w:lvlText w:val="▫"/>
      <w:lvlJc w:val="left"/>
      <w:pPr>
        <w:ind w:left="1068" w:hanging="360"/>
      </w:pPr>
      <w:rPr>
        <w:rFonts w:ascii="Courier New" w:hAnsi="Courier New" w:hint="default"/>
      </w:rPr>
    </w:lvl>
    <w:lvl w:ilvl="1" w:tplc="4DC4DA0A">
      <w:start w:val="1"/>
      <w:numFmt w:val="bullet"/>
      <w:lvlText w:val="o"/>
      <w:lvlJc w:val="left"/>
      <w:pPr>
        <w:ind w:left="1788" w:hanging="360"/>
      </w:pPr>
      <w:rPr>
        <w:rFonts w:ascii="Courier New" w:hAnsi="Courier New" w:hint="default"/>
      </w:rPr>
    </w:lvl>
    <w:lvl w:ilvl="2" w:tplc="74320A7A">
      <w:start w:val="1"/>
      <w:numFmt w:val="bullet"/>
      <w:lvlText w:val=""/>
      <w:lvlJc w:val="left"/>
      <w:pPr>
        <w:ind w:left="2508" w:hanging="360"/>
      </w:pPr>
      <w:rPr>
        <w:rFonts w:ascii="Wingdings" w:hAnsi="Wingdings" w:hint="default"/>
      </w:rPr>
    </w:lvl>
    <w:lvl w:ilvl="3" w:tplc="421C7FAA">
      <w:start w:val="1"/>
      <w:numFmt w:val="bullet"/>
      <w:lvlText w:val=""/>
      <w:lvlJc w:val="left"/>
      <w:pPr>
        <w:ind w:left="3228" w:hanging="360"/>
      </w:pPr>
      <w:rPr>
        <w:rFonts w:ascii="Symbol" w:hAnsi="Symbol" w:hint="default"/>
      </w:rPr>
    </w:lvl>
    <w:lvl w:ilvl="4" w:tplc="FFB8EB3C">
      <w:start w:val="1"/>
      <w:numFmt w:val="bullet"/>
      <w:lvlText w:val="o"/>
      <w:lvlJc w:val="left"/>
      <w:pPr>
        <w:ind w:left="3948" w:hanging="360"/>
      </w:pPr>
      <w:rPr>
        <w:rFonts w:ascii="Courier New" w:hAnsi="Courier New" w:hint="default"/>
      </w:rPr>
    </w:lvl>
    <w:lvl w:ilvl="5" w:tplc="DC7C1C1C">
      <w:start w:val="1"/>
      <w:numFmt w:val="bullet"/>
      <w:lvlText w:val=""/>
      <w:lvlJc w:val="left"/>
      <w:pPr>
        <w:ind w:left="4668" w:hanging="360"/>
      </w:pPr>
      <w:rPr>
        <w:rFonts w:ascii="Wingdings" w:hAnsi="Wingdings" w:hint="default"/>
      </w:rPr>
    </w:lvl>
    <w:lvl w:ilvl="6" w:tplc="C95C6E80">
      <w:start w:val="1"/>
      <w:numFmt w:val="bullet"/>
      <w:lvlText w:val=""/>
      <w:lvlJc w:val="left"/>
      <w:pPr>
        <w:ind w:left="5388" w:hanging="360"/>
      </w:pPr>
      <w:rPr>
        <w:rFonts w:ascii="Symbol" w:hAnsi="Symbol" w:hint="default"/>
      </w:rPr>
    </w:lvl>
    <w:lvl w:ilvl="7" w:tplc="87EA7F86">
      <w:start w:val="1"/>
      <w:numFmt w:val="bullet"/>
      <w:lvlText w:val="o"/>
      <w:lvlJc w:val="left"/>
      <w:pPr>
        <w:ind w:left="6108" w:hanging="360"/>
      </w:pPr>
      <w:rPr>
        <w:rFonts w:ascii="Courier New" w:hAnsi="Courier New" w:hint="default"/>
      </w:rPr>
    </w:lvl>
    <w:lvl w:ilvl="8" w:tplc="BFBC335E">
      <w:start w:val="1"/>
      <w:numFmt w:val="bullet"/>
      <w:lvlText w:val=""/>
      <w:lvlJc w:val="left"/>
      <w:pPr>
        <w:ind w:left="6828" w:hanging="360"/>
      </w:pPr>
      <w:rPr>
        <w:rFonts w:ascii="Wingdings" w:hAnsi="Wingdings" w:hint="default"/>
      </w:rPr>
    </w:lvl>
  </w:abstractNum>
  <w:abstractNum w:abstractNumId="64" w15:restartNumberingAfterBreak="0">
    <w:nsid w:val="2D269C21"/>
    <w:multiLevelType w:val="hybridMultilevel"/>
    <w:tmpl w:val="FFFFFFFF"/>
    <w:lvl w:ilvl="0" w:tplc="A1863B1A">
      <w:start w:val="1"/>
      <w:numFmt w:val="bullet"/>
      <w:lvlText w:val="-"/>
      <w:lvlJc w:val="left"/>
      <w:pPr>
        <w:ind w:left="720" w:hanging="360"/>
      </w:pPr>
      <w:rPr>
        <w:rFonts w:ascii="Calibri" w:hAnsi="Calibri" w:hint="default"/>
      </w:rPr>
    </w:lvl>
    <w:lvl w:ilvl="1" w:tplc="CC22C816">
      <w:start w:val="1"/>
      <w:numFmt w:val="bullet"/>
      <w:lvlText w:val="o"/>
      <w:lvlJc w:val="left"/>
      <w:pPr>
        <w:ind w:left="1440" w:hanging="360"/>
      </w:pPr>
      <w:rPr>
        <w:rFonts w:ascii="Courier New" w:hAnsi="Courier New" w:hint="default"/>
      </w:rPr>
    </w:lvl>
    <w:lvl w:ilvl="2" w:tplc="6F326780">
      <w:start w:val="1"/>
      <w:numFmt w:val="bullet"/>
      <w:lvlText w:val=""/>
      <w:lvlJc w:val="left"/>
      <w:pPr>
        <w:ind w:left="2160" w:hanging="360"/>
      </w:pPr>
      <w:rPr>
        <w:rFonts w:ascii="Wingdings" w:hAnsi="Wingdings" w:hint="default"/>
      </w:rPr>
    </w:lvl>
    <w:lvl w:ilvl="3" w:tplc="1438F24E">
      <w:start w:val="1"/>
      <w:numFmt w:val="bullet"/>
      <w:lvlText w:val=""/>
      <w:lvlJc w:val="left"/>
      <w:pPr>
        <w:ind w:left="2880" w:hanging="360"/>
      </w:pPr>
      <w:rPr>
        <w:rFonts w:ascii="Symbol" w:hAnsi="Symbol" w:hint="default"/>
      </w:rPr>
    </w:lvl>
    <w:lvl w:ilvl="4" w:tplc="39DC0A3E">
      <w:start w:val="1"/>
      <w:numFmt w:val="bullet"/>
      <w:lvlText w:val="o"/>
      <w:lvlJc w:val="left"/>
      <w:pPr>
        <w:ind w:left="3600" w:hanging="360"/>
      </w:pPr>
      <w:rPr>
        <w:rFonts w:ascii="Courier New" w:hAnsi="Courier New" w:hint="default"/>
      </w:rPr>
    </w:lvl>
    <w:lvl w:ilvl="5" w:tplc="4AE22CBA">
      <w:start w:val="1"/>
      <w:numFmt w:val="bullet"/>
      <w:lvlText w:val=""/>
      <w:lvlJc w:val="left"/>
      <w:pPr>
        <w:ind w:left="4320" w:hanging="360"/>
      </w:pPr>
      <w:rPr>
        <w:rFonts w:ascii="Wingdings" w:hAnsi="Wingdings" w:hint="default"/>
      </w:rPr>
    </w:lvl>
    <w:lvl w:ilvl="6" w:tplc="34C49450">
      <w:start w:val="1"/>
      <w:numFmt w:val="bullet"/>
      <w:lvlText w:val=""/>
      <w:lvlJc w:val="left"/>
      <w:pPr>
        <w:ind w:left="5040" w:hanging="360"/>
      </w:pPr>
      <w:rPr>
        <w:rFonts w:ascii="Symbol" w:hAnsi="Symbol" w:hint="default"/>
      </w:rPr>
    </w:lvl>
    <w:lvl w:ilvl="7" w:tplc="2D94ECA6">
      <w:start w:val="1"/>
      <w:numFmt w:val="bullet"/>
      <w:lvlText w:val="o"/>
      <w:lvlJc w:val="left"/>
      <w:pPr>
        <w:ind w:left="5760" w:hanging="360"/>
      </w:pPr>
      <w:rPr>
        <w:rFonts w:ascii="Courier New" w:hAnsi="Courier New" w:hint="default"/>
      </w:rPr>
    </w:lvl>
    <w:lvl w:ilvl="8" w:tplc="4D947BE8">
      <w:start w:val="1"/>
      <w:numFmt w:val="bullet"/>
      <w:lvlText w:val=""/>
      <w:lvlJc w:val="left"/>
      <w:pPr>
        <w:ind w:left="6480" w:hanging="360"/>
      </w:pPr>
      <w:rPr>
        <w:rFonts w:ascii="Wingdings" w:hAnsi="Wingdings" w:hint="default"/>
      </w:rPr>
    </w:lvl>
  </w:abstractNum>
  <w:abstractNum w:abstractNumId="65" w15:restartNumberingAfterBreak="0">
    <w:nsid w:val="2D43CA6F"/>
    <w:multiLevelType w:val="hybridMultilevel"/>
    <w:tmpl w:val="FFFFFFFF"/>
    <w:lvl w:ilvl="0" w:tplc="23084FA4">
      <w:start w:val="1"/>
      <w:numFmt w:val="bullet"/>
      <w:lvlText w:val="-"/>
      <w:lvlJc w:val="left"/>
      <w:pPr>
        <w:ind w:left="720" w:hanging="360"/>
      </w:pPr>
      <w:rPr>
        <w:rFonts w:ascii="Calibri" w:hAnsi="Calibri" w:hint="default"/>
      </w:rPr>
    </w:lvl>
    <w:lvl w:ilvl="1" w:tplc="BA084E92">
      <w:start w:val="1"/>
      <w:numFmt w:val="bullet"/>
      <w:lvlText w:val="o"/>
      <w:lvlJc w:val="left"/>
      <w:pPr>
        <w:ind w:left="1440" w:hanging="360"/>
      </w:pPr>
      <w:rPr>
        <w:rFonts w:ascii="Courier New" w:hAnsi="Courier New" w:hint="default"/>
      </w:rPr>
    </w:lvl>
    <w:lvl w:ilvl="2" w:tplc="8948FD8C">
      <w:start w:val="1"/>
      <w:numFmt w:val="bullet"/>
      <w:lvlText w:val=""/>
      <w:lvlJc w:val="left"/>
      <w:pPr>
        <w:ind w:left="2160" w:hanging="360"/>
      </w:pPr>
      <w:rPr>
        <w:rFonts w:ascii="Wingdings" w:hAnsi="Wingdings" w:hint="default"/>
      </w:rPr>
    </w:lvl>
    <w:lvl w:ilvl="3" w:tplc="AE82454C">
      <w:start w:val="1"/>
      <w:numFmt w:val="bullet"/>
      <w:lvlText w:val=""/>
      <w:lvlJc w:val="left"/>
      <w:pPr>
        <w:ind w:left="2880" w:hanging="360"/>
      </w:pPr>
      <w:rPr>
        <w:rFonts w:ascii="Symbol" w:hAnsi="Symbol" w:hint="default"/>
      </w:rPr>
    </w:lvl>
    <w:lvl w:ilvl="4" w:tplc="E800EE48">
      <w:start w:val="1"/>
      <w:numFmt w:val="bullet"/>
      <w:lvlText w:val="o"/>
      <w:lvlJc w:val="left"/>
      <w:pPr>
        <w:ind w:left="3600" w:hanging="360"/>
      </w:pPr>
      <w:rPr>
        <w:rFonts w:ascii="Courier New" w:hAnsi="Courier New" w:hint="default"/>
      </w:rPr>
    </w:lvl>
    <w:lvl w:ilvl="5" w:tplc="FEE2B804">
      <w:start w:val="1"/>
      <w:numFmt w:val="bullet"/>
      <w:lvlText w:val=""/>
      <w:lvlJc w:val="left"/>
      <w:pPr>
        <w:ind w:left="4320" w:hanging="360"/>
      </w:pPr>
      <w:rPr>
        <w:rFonts w:ascii="Wingdings" w:hAnsi="Wingdings" w:hint="default"/>
      </w:rPr>
    </w:lvl>
    <w:lvl w:ilvl="6" w:tplc="F7D8B3B2">
      <w:start w:val="1"/>
      <w:numFmt w:val="bullet"/>
      <w:lvlText w:val=""/>
      <w:lvlJc w:val="left"/>
      <w:pPr>
        <w:ind w:left="5040" w:hanging="360"/>
      </w:pPr>
      <w:rPr>
        <w:rFonts w:ascii="Symbol" w:hAnsi="Symbol" w:hint="default"/>
      </w:rPr>
    </w:lvl>
    <w:lvl w:ilvl="7" w:tplc="3AD2FE68">
      <w:start w:val="1"/>
      <w:numFmt w:val="bullet"/>
      <w:lvlText w:val="o"/>
      <w:lvlJc w:val="left"/>
      <w:pPr>
        <w:ind w:left="5760" w:hanging="360"/>
      </w:pPr>
      <w:rPr>
        <w:rFonts w:ascii="Courier New" w:hAnsi="Courier New" w:hint="default"/>
      </w:rPr>
    </w:lvl>
    <w:lvl w:ilvl="8" w:tplc="863408C6">
      <w:start w:val="1"/>
      <w:numFmt w:val="bullet"/>
      <w:lvlText w:val=""/>
      <w:lvlJc w:val="left"/>
      <w:pPr>
        <w:ind w:left="6480" w:hanging="360"/>
      </w:pPr>
      <w:rPr>
        <w:rFonts w:ascii="Wingdings" w:hAnsi="Wingdings" w:hint="default"/>
      </w:rPr>
    </w:lvl>
  </w:abstractNum>
  <w:abstractNum w:abstractNumId="66" w15:restartNumberingAfterBreak="0">
    <w:nsid w:val="2D5EE009"/>
    <w:multiLevelType w:val="hybridMultilevel"/>
    <w:tmpl w:val="FFFFFFFF"/>
    <w:lvl w:ilvl="0" w:tplc="50DC9C58">
      <w:start w:val="1"/>
      <w:numFmt w:val="bullet"/>
      <w:lvlText w:val="-"/>
      <w:lvlJc w:val="left"/>
      <w:pPr>
        <w:ind w:left="720" w:hanging="360"/>
      </w:pPr>
      <w:rPr>
        <w:rFonts w:ascii="Calibri" w:hAnsi="Calibri" w:hint="default"/>
      </w:rPr>
    </w:lvl>
    <w:lvl w:ilvl="1" w:tplc="8806BF30">
      <w:start w:val="1"/>
      <w:numFmt w:val="bullet"/>
      <w:lvlText w:val="o"/>
      <w:lvlJc w:val="left"/>
      <w:pPr>
        <w:ind w:left="1440" w:hanging="360"/>
      </w:pPr>
      <w:rPr>
        <w:rFonts w:ascii="Courier New" w:hAnsi="Courier New" w:hint="default"/>
      </w:rPr>
    </w:lvl>
    <w:lvl w:ilvl="2" w:tplc="442A51E8">
      <w:start w:val="1"/>
      <w:numFmt w:val="bullet"/>
      <w:lvlText w:val=""/>
      <w:lvlJc w:val="left"/>
      <w:pPr>
        <w:ind w:left="2160" w:hanging="360"/>
      </w:pPr>
      <w:rPr>
        <w:rFonts w:ascii="Wingdings" w:hAnsi="Wingdings" w:hint="default"/>
      </w:rPr>
    </w:lvl>
    <w:lvl w:ilvl="3" w:tplc="A4CC917A">
      <w:start w:val="1"/>
      <w:numFmt w:val="bullet"/>
      <w:lvlText w:val=""/>
      <w:lvlJc w:val="left"/>
      <w:pPr>
        <w:ind w:left="2880" w:hanging="360"/>
      </w:pPr>
      <w:rPr>
        <w:rFonts w:ascii="Symbol" w:hAnsi="Symbol" w:hint="default"/>
      </w:rPr>
    </w:lvl>
    <w:lvl w:ilvl="4" w:tplc="8A94B6AA">
      <w:start w:val="1"/>
      <w:numFmt w:val="bullet"/>
      <w:lvlText w:val="o"/>
      <w:lvlJc w:val="left"/>
      <w:pPr>
        <w:ind w:left="3600" w:hanging="360"/>
      </w:pPr>
      <w:rPr>
        <w:rFonts w:ascii="Courier New" w:hAnsi="Courier New" w:hint="default"/>
      </w:rPr>
    </w:lvl>
    <w:lvl w:ilvl="5" w:tplc="423ED4FC">
      <w:start w:val="1"/>
      <w:numFmt w:val="bullet"/>
      <w:lvlText w:val=""/>
      <w:lvlJc w:val="left"/>
      <w:pPr>
        <w:ind w:left="4320" w:hanging="360"/>
      </w:pPr>
      <w:rPr>
        <w:rFonts w:ascii="Wingdings" w:hAnsi="Wingdings" w:hint="default"/>
      </w:rPr>
    </w:lvl>
    <w:lvl w:ilvl="6" w:tplc="87F4292E">
      <w:start w:val="1"/>
      <w:numFmt w:val="bullet"/>
      <w:lvlText w:val=""/>
      <w:lvlJc w:val="left"/>
      <w:pPr>
        <w:ind w:left="5040" w:hanging="360"/>
      </w:pPr>
      <w:rPr>
        <w:rFonts w:ascii="Symbol" w:hAnsi="Symbol" w:hint="default"/>
      </w:rPr>
    </w:lvl>
    <w:lvl w:ilvl="7" w:tplc="24507D06">
      <w:start w:val="1"/>
      <w:numFmt w:val="bullet"/>
      <w:lvlText w:val="o"/>
      <w:lvlJc w:val="left"/>
      <w:pPr>
        <w:ind w:left="5760" w:hanging="360"/>
      </w:pPr>
      <w:rPr>
        <w:rFonts w:ascii="Courier New" w:hAnsi="Courier New" w:hint="default"/>
      </w:rPr>
    </w:lvl>
    <w:lvl w:ilvl="8" w:tplc="F2AE8AC6">
      <w:start w:val="1"/>
      <w:numFmt w:val="bullet"/>
      <w:lvlText w:val=""/>
      <w:lvlJc w:val="left"/>
      <w:pPr>
        <w:ind w:left="6480" w:hanging="360"/>
      </w:pPr>
      <w:rPr>
        <w:rFonts w:ascii="Wingdings" w:hAnsi="Wingdings" w:hint="default"/>
      </w:rPr>
    </w:lvl>
  </w:abstractNum>
  <w:abstractNum w:abstractNumId="67" w15:restartNumberingAfterBreak="0">
    <w:nsid w:val="2EE43E70"/>
    <w:multiLevelType w:val="hybridMultilevel"/>
    <w:tmpl w:val="010EC972"/>
    <w:lvl w:ilvl="0" w:tplc="9AA63F76">
      <w:start w:val="1"/>
      <w:numFmt w:val="bullet"/>
      <w:lvlText w:val=""/>
      <w:lvlJc w:val="left"/>
      <w:pPr>
        <w:ind w:left="720" w:hanging="360"/>
      </w:pPr>
      <w:rPr>
        <w:rFonts w:ascii="Symbol" w:hAnsi="Symbol" w:hint="default"/>
      </w:rPr>
    </w:lvl>
    <w:lvl w:ilvl="1" w:tplc="23FE335C">
      <w:start w:val="1"/>
      <w:numFmt w:val="bullet"/>
      <w:lvlText w:val="o"/>
      <w:lvlJc w:val="left"/>
      <w:pPr>
        <w:ind w:left="1440" w:hanging="360"/>
      </w:pPr>
      <w:rPr>
        <w:rFonts w:ascii="Courier New" w:hAnsi="Courier New" w:hint="default"/>
      </w:rPr>
    </w:lvl>
    <w:lvl w:ilvl="2" w:tplc="C1F0C8C2">
      <w:start w:val="1"/>
      <w:numFmt w:val="bullet"/>
      <w:lvlText w:val=""/>
      <w:lvlJc w:val="left"/>
      <w:pPr>
        <w:ind w:left="2160" w:hanging="360"/>
      </w:pPr>
      <w:rPr>
        <w:rFonts w:ascii="Wingdings" w:hAnsi="Wingdings" w:hint="default"/>
      </w:rPr>
    </w:lvl>
    <w:lvl w:ilvl="3" w:tplc="4C84DDC0">
      <w:start w:val="1"/>
      <w:numFmt w:val="bullet"/>
      <w:lvlText w:val=""/>
      <w:lvlJc w:val="left"/>
      <w:pPr>
        <w:ind w:left="2880" w:hanging="360"/>
      </w:pPr>
      <w:rPr>
        <w:rFonts w:ascii="Symbol" w:hAnsi="Symbol" w:hint="default"/>
      </w:rPr>
    </w:lvl>
    <w:lvl w:ilvl="4" w:tplc="8DE4D130">
      <w:start w:val="1"/>
      <w:numFmt w:val="bullet"/>
      <w:lvlText w:val="o"/>
      <w:lvlJc w:val="left"/>
      <w:pPr>
        <w:ind w:left="3600" w:hanging="360"/>
      </w:pPr>
      <w:rPr>
        <w:rFonts w:ascii="Courier New" w:hAnsi="Courier New" w:hint="default"/>
      </w:rPr>
    </w:lvl>
    <w:lvl w:ilvl="5" w:tplc="ADEA9DB8">
      <w:start w:val="1"/>
      <w:numFmt w:val="bullet"/>
      <w:lvlText w:val=""/>
      <w:lvlJc w:val="left"/>
      <w:pPr>
        <w:ind w:left="4320" w:hanging="360"/>
      </w:pPr>
      <w:rPr>
        <w:rFonts w:ascii="Wingdings" w:hAnsi="Wingdings" w:hint="default"/>
      </w:rPr>
    </w:lvl>
    <w:lvl w:ilvl="6" w:tplc="20A26CBC">
      <w:start w:val="1"/>
      <w:numFmt w:val="bullet"/>
      <w:lvlText w:val=""/>
      <w:lvlJc w:val="left"/>
      <w:pPr>
        <w:ind w:left="5040" w:hanging="360"/>
      </w:pPr>
      <w:rPr>
        <w:rFonts w:ascii="Symbol" w:hAnsi="Symbol" w:hint="default"/>
      </w:rPr>
    </w:lvl>
    <w:lvl w:ilvl="7" w:tplc="E8ACBDA0">
      <w:start w:val="1"/>
      <w:numFmt w:val="bullet"/>
      <w:lvlText w:val="o"/>
      <w:lvlJc w:val="left"/>
      <w:pPr>
        <w:ind w:left="5760" w:hanging="360"/>
      </w:pPr>
      <w:rPr>
        <w:rFonts w:ascii="Courier New" w:hAnsi="Courier New" w:hint="default"/>
      </w:rPr>
    </w:lvl>
    <w:lvl w:ilvl="8" w:tplc="2438C7D0">
      <w:start w:val="1"/>
      <w:numFmt w:val="bullet"/>
      <w:lvlText w:val=""/>
      <w:lvlJc w:val="left"/>
      <w:pPr>
        <w:ind w:left="6480" w:hanging="360"/>
      </w:pPr>
      <w:rPr>
        <w:rFonts w:ascii="Wingdings" w:hAnsi="Wingdings" w:hint="default"/>
      </w:rPr>
    </w:lvl>
  </w:abstractNum>
  <w:abstractNum w:abstractNumId="68" w15:restartNumberingAfterBreak="0">
    <w:nsid w:val="3148B515"/>
    <w:multiLevelType w:val="hybridMultilevel"/>
    <w:tmpl w:val="3272CA18"/>
    <w:lvl w:ilvl="0" w:tplc="A3D23DA8">
      <w:start w:val="1"/>
      <w:numFmt w:val="bullet"/>
      <w:lvlText w:val=""/>
      <w:lvlJc w:val="left"/>
      <w:pPr>
        <w:ind w:left="360" w:hanging="360"/>
      </w:pPr>
      <w:rPr>
        <w:rFonts w:ascii="Symbol" w:hAnsi="Symbol" w:hint="default"/>
      </w:rPr>
    </w:lvl>
    <w:lvl w:ilvl="1" w:tplc="A712F098">
      <w:start w:val="1"/>
      <w:numFmt w:val="bullet"/>
      <w:lvlText w:val="o"/>
      <w:lvlJc w:val="left"/>
      <w:pPr>
        <w:ind w:left="1080" w:hanging="360"/>
      </w:pPr>
      <w:rPr>
        <w:rFonts w:ascii="Courier New" w:hAnsi="Courier New" w:hint="default"/>
      </w:rPr>
    </w:lvl>
    <w:lvl w:ilvl="2" w:tplc="99DC3850">
      <w:start w:val="1"/>
      <w:numFmt w:val="bullet"/>
      <w:lvlText w:val=""/>
      <w:lvlJc w:val="left"/>
      <w:pPr>
        <w:ind w:left="1800" w:hanging="360"/>
      </w:pPr>
      <w:rPr>
        <w:rFonts w:ascii="Wingdings" w:hAnsi="Wingdings" w:hint="default"/>
      </w:rPr>
    </w:lvl>
    <w:lvl w:ilvl="3" w:tplc="B8EA7C64">
      <w:start w:val="1"/>
      <w:numFmt w:val="bullet"/>
      <w:lvlText w:val=""/>
      <w:lvlJc w:val="left"/>
      <w:pPr>
        <w:ind w:left="2520" w:hanging="360"/>
      </w:pPr>
      <w:rPr>
        <w:rFonts w:ascii="Symbol" w:hAnsi="Symbol" w:hint="default"/>
      </w:rPr>
    </w:lvl>
    <w:lvl w:ilvl="4" w:tplc="74F67128">
      <w:start w:val="1"/>
      <w:numFmt w:val="bullet"/>
      <w:lvlText w:val="o"/>
      <w:lvlJc w:val="left"/>
      <w:pPr>
        <w:ind w:left="3240" w:hanging="360"/>
      </w:pPr>
      <w:rPr>
        <w:rFonts w:ascii="Courier New" w:hAnsi="Courier New" w:hint="default"/>
      </w:rPr>
    </w:lvl>
    <w:lvl w:ilvl="5" w:tplc="A0F8DDB0">
      <w:start w:val="1"/>
      <w:numFmt w:val="bullet"/>
      <w:lvlText w:val=""/>
      <w:lvlJc w:val="left"/>
      <w:pPr>
        <w:ind w:left="3960" w:hanging="360"/>
      </w:pPr>
      <w:rPr>
        <w:rFonts w:ascii="Wingdings" w:hAnsi="Wingdings" w:hint="default"/>
      </w:rPr>
    </w:lvl>
    <w:lvl w:ilvl="6" w:tplc="43D480E0">
      <w:start w:val="1"/>
      <w:numFmt w:val="bullet"/>
      <w:lvlText w:val=""/>
      <w:lvlJc w:val="left"/>
      <w:pPr>
        <w:ind w:left="4680" w:hanging="360"/>
      </w:pPr>
      <w:rPr>
        <w:rFonts w:ascii="Symbol" w:hAnsi="Symbol" w:hint="default"/>
      </w:rPr>
    </w:lvl>
    <w:lvl w:ilvl="7" w:tplc="B09A937E">
      <w:start w:val="1"/>
      <w:numFmt w:val="bullet"/>
      <w:lvlText w:val="o"/>
      <w:lvlJc w:val="left"/>
      <w:pPr>
        <w:ind w:left="5400" w:hanging="360"/>
      </w:pPr>
      <w:rPr>
        <w:rFonts w:ascii="Courier New" w:hAnsi="Courier New" w:hint="default"/>
      </w:rPr>
    </w:lvl>
    <w:lvl w:ilvl="8" w:tplc="DD70ACAE">
      <w:start w:val="1"/>
      <w:numFmt w:val="bullet"/>
      <w:lvlText w:val=""/>
      <w:lvlJc w:val="left"/>
      <w:pPr>
        <w:ind w:left="6120" w:hanging="360"/>
      </w:pPr>
      <w:rPr>
        <w:rFonts w:ascii="Wingdings" w:hAnsi="Wingdings" w:hint="default"/>
      </w:rPr>
    </w:lvl>
  </w:abstractNum>
  <w:abstractNum w:abstractNumId="69" w15:restartNumberingAfterBreak="0">
    <w:nsid w:val="31B32D1E"/>
    <w:multiLevelType w:val="hybridMultilevel"/>
    <w:tmpl w:val="19C0644E"/>
    <w:lvl w:ilvl="0" w:tplc="90244960">
      <w:start w:val="1"/>
      <w:numFmt w:val="bullet"/>
      <w:lvlText w:val=""/>
      <w:lvlJc w:val="left"/>
      <w:pPr>
        <w:ind w:left="360" w:hanging="360"/>
      </w:pPr>
      <w:rPr>
        <w:rFonts w:ascii="Symbol" w:hAnsi="Symbol" w:hint="default"/>
      </w:rPr>
    </w:lvl>
    <w:lvl w:ilvl="1" w:tplc="7076D2DA">
      <w:start w:val="1"/>
      <w:numFmt w:val="bullet"/>
      <w:lvlText w:val="o"/>
      <w:lvlJc w:val="left"/>
      <w:pPr>
        <w:ind w:left="1080" w:hanging="360"/>
      </w:pPr>
      <w:rPr>
        <w:rFonts w:ascii="Courier New" w:hAnsi="Courier New" w:hint="default"/>
      </w:rPr>
    </w:lvl>
    <w:lvl w:ilvl="2" w:tplc="AACE37A4">
      <w:start w:val="1"/>
      <w:numFmt w:val="bullet"/>
      <w:lvlText w:val=""/>
      <w:lvlJc w:val="left"/>
      <w:pPr>
        <w:ind w:left="1800" w:hanging="360"/>
      </w:pPr>
      <w:rPr>
        <w:rFonts w:ascii="Wingdings" w:hAnsi="Wingdings" w:hint="default"/>
      </w:rPr>
    </w:lvl>
    <w:lvl w:ilvl="3" w:tplc="FBBE6E48">
      <w:start w:val="1"/>
      <w:numFmt w:val="bullet"/>
      <w:lvlText w:val=""/>
      <w:lvlJc w:val="left"/>
      <w:pPr>
        <w:ind w:left="2520" w:hanging="360"/>
      </w:pPr>
      <w:rPr>
        <w:rFonts w:ascii="Symbol" w:hAnsi="Symbol" w:hint="default"/>
      </w:rPr>
    </w:lvl>
    <w:lvl w:ilvl="4" w:tplc="20D6F856">
      <w:start w:val="1"/>
      <w:numFmt w:val="bullet"/>
      <w:lvlText w:val="o"/>
      <w:lvlJc w:val="left"/>
      <w:pPr>
        <w:ind w:left="3240" w:hanging="360"/>
      </w:pPr>
      <w:rPr>
        <w:rFonts w:ascii="Courier New" w:hAnsi="Courier New" w:hint="default"/>
      </w:rPr>
    </w:lvl>
    <w:lvl w:ilvl="5" w:tplc="833896B2">
      <w:start w:val="1"/>
      <w:numFmt w:val="bullet"/>
      <w:lvlText w:val=""/>
      <w:lvlJc w:val="left"/>
      <w:pPr>
        <w:ind w:left="3960" w:hanging="360"/>
      </w:pPr>
      <w:rPr>
        <w:rFonts w:ascii="Wingdings" w:hAnsi="Wingdings" w:hint="default"/>
      </w:rPr>
    </w:lvl>
    <w:lvl w:ilvl="6" w:tplc="B954727C">
      <w:start w:val="1"/>
      <w:numFmt w:val="bullet"/>
      <w:lvlText w:val=""/>
      <w:lvlJc w:val="left"/>
      <w:pPr>
        <w:ind w:left="4680" w:hanging="360"/>
      </w:pPr>
      <w:rPr>
        <w:rFonts w:ascii="Symbol" w:hAnsi="Symbol" w:hint="default"/>
      </w:rPr>
    </w:lvl>
    <w:lvl w:ilvl="7" w:tplc="6090DEB8">
      <w:start w:val="1"/>
      <w:numFmt w:val="bullet"/>
      <w:lvlText w:val="o"/>
      <w:lvlJc w:val="left"/>
      <w:pPr>
        <w:ind w:left="5400" w:hanging="360"/>
      </w:pPr>
      <w:rPr>
        <w:rFonts w:ascii="Courier New" w:hAnsi="Courier New" w:hint="default"/>
      </w:rPr>
    </w:lvl>
    <w:lvl w:ilvl="8" w:tplc="CB669D9E">
      <w:start w:val="1"/>
      <w:numFmt w:val="bullet"/>
      <w:lvlText w:val=""/>
      <w:lvlJc w:val="left"/>
      <w:pPr>
        <w:ind w:left="6120" w:hanging="360"/>
      </w:pPr>
      <w:rPr>
        <w:rFonts w:ascii="Wingdings" w:hAnsi="Wingdings" w:hint="default"/>
      </w:rPr>
    </w:lvl>
  </w:abstractNum>
  <w:abstractNum w:abstractNumId="70" w15:restartNumberingAfterBreak="0">
    <w:nsid w:val="31B9CEFF"/>
    <w:multiLevelType w:val="hybridMultilevel"/>
    <w:tmpl w:val="226CD8AC"/>
    <w:lvl w:ilvl="0" w:tplc="C44047C4">
      <w:start w:val="1"/>
      <w:numFmt w:val="bullet"/>
      <w:lvlText w:val="ü"/>
      <w:lvlJc w:val="left"/>
      <w:pPr>
        <w:ind w:left="360" w:hanging="360"/>
      </w:pPr>
      <w:rPr>
        <w:rFonts w:ascii="Wingdings" w:hAnsi="Wingdings" w:hint="default"/>
      </w:rPr>
    </w:lvl>
    <w:lvl w:ilvl="1" w:tplc="BAD63468">
      <w:start w:val="1"/>
      <w:numFmt w:val="bullet"/>
      <w:lvlText w:val="o"/>
      <w:lvlJc w:val="left"/>
      <w:pPr>
        <w:ind w:left="1080" w:hanging="360"/>
      </w:pPr>
      <w:rPr>
        <w:rFonts w:ascii="Courier New" w:hAnsi="Courier New" w:hint="default"/>
      </w:rPr>
    </w:lvl>
    <w:lvl w:ilvl="2" w:tplc="CC068462">
      <w:start w:val="1"/>
      <w:numFmt w:val="bullet"/>
      <w:lvlText w:val=""/>
      <w:lvlJc w:val="left"/>
      <w:pPr>
        <w:ind w:left="1800" w:hanging="360"/>
      </w:pPr>
      <w:rPr>
        <w:rFonts w:ascii="Wingdings" w:hAnsi="Wingdings" w:hint="default"/>
      </w:rPr>
    </w:lvl>
    <w:lvl w:ilvl="3" w:tplc="38E2BCDA">
      <w:start w:val="1"/>
      <w:numFmt w:val="bullet"/>
      <w:lvlText w:val=""/>
      <w:lvlJc w:val="left"/>
      <w:pPr>
        <w:ind w:left="2520" w:hanging="360"/>
      </w:pPr>
      <w:rPr>
        <w:rFonts w:ascii="Symbol" w:hAnsi="Symbol" w:hint="default"/>
      </w:rPr>
    </w:lvl>
    <w:lvl w:ilvl="4" w:tplc="836A20D6">
      <w:start w:val="1"/>
      <w:numFmt w:val="bullet"/>
      <w:lvlText w:val="o"/>
      <w:lvlJc w:val="left"/>
      <w:pPr>
        <w:ind w:left="3240" w:hanging="360"/>
      </w:pPr>
      <w:rPr>
        <w:rFonts w:ascii="Courier New" w:hAnsi="Courier New" w:hint="default"/>
      </w:rPr>
    </w:lvl>
    <w:lvl w:ilvl="5" w:tplc="FE6C0B98">
      <w:start w:val="1"/>
      <w:numFmt w:val="bullet"/>
      <w:lvlText w:val=""/>
      <w:lvlJc w:val="left"/>
      <w:pPr>
        <w:ind w:left="3960" w:hanging="360"/>
      </w:pPr>
      <w:rPr>
        <w:rFonts w:ascii="Wingdings" w:hAnsi="Wingdings" w:hint="default"/>
      </w:rPr>
    </w:lvl>
    <w:lvl w:ilvl="6" w:tplc="44E44DE0">
      <w:start w:val="1"/>
      <w:numFmt w:val="bullet"/>
      <w:lvlText w:val=""/>
      <w:lvlJc w:val="left"/>
      <w:pPr>
        <w:ind w:left="4680" w:hanging="360"/>
      </w:pPr>
      <w:rPr>
        <w:rFonts w:ascii="Symbol" w:hAnsi="Symbol" w:hint="default"/>
      </w:rPr>
    </w:lvl>
    <w:lvl w:ilvl="7" w:tplc="FEB6268E">
      <w:start w:val="1"/>
      <w:numFmt w:val="bullet"/>
      <w:lvlText w:val="o"/>
      <w:lvlJc w:val="left"/>
      <w:pPr>
        <w:ind w:left="5400" w:hanging="360"/>
      </w:pPr>
      <w:rPr>
        <w:rFonts w:ascii="Courier New" w:hAnsi="Courier New" w:hint="default"/>
      </w:rPr>
    </w:lvl>
    <w:lvl w:ilvl="8" w:tplc="9E4EB986">
      <w:start w:val="1"/>
      <w:numFmt w:val="bullet"/>
      <w:lvlText w:val=""/>
      <w:lvlJc w:val="left"/>
      <w:pPr>
        <w:ind w:left="6120" w:hanging="360"/>
      </w:pPr>
      <w:rPr>
        <w:rFonts w:ascii="Wingdings" w:hAnsi="Wingdings" w:hint="default"/>
      </w:rPr>
    </w:lvl>
  </w:abstractNum>
  <w:abstractNum w:abstractNumId="71" w15:restartNumberingAfterBreak="0">
    <w:nsid w:val="3238D832"/>
    <w:multiLevelType w:val="hybridMultilevel"/>
    <w:tmpl w:val="504E291E"/>
    <w:lvl w:ilvl="0" w:tplc="EEAE2324">
      <w:start w:val="1"/>
      <w:numFmt w:val="bullet"/>
      <w:lvlText w:val=""/>
      <w:lvlJc w:val="left"/>
      <w:pPr>
        <w:ind w:left="720" w:hanging="360"/>
      </w:pPr>
      <w:rPr>
        <w:rFonts w:ascii="Symbol" w:hAnsi="Symbol" w:hint="default"/>
      </w:rPr>
    </w:lvl>
    <w:lvl w:ilvl="1" w:tplc="7CAC432E">
      <w:start w:val="1"/>
      <w:numFmt w:val="bullet"/>
      <w:lvlText w:val="o"/>
      <w:lvlJc w:val="left"/>
      <w:pPr>
        <w:ind w:left="1440" w:hanging="360"/>
      </w:pPr>
      <w:rPr>
        <w:rFonts w:ascii="Courier New" w:hAnsi="Courier New" w:hint="default"/>
      </w:rPr>
    </w:lvl>
    <w:lvl w:ilvl="2" w:tplc="A050B148">
      <w:start w:val="1"/>
      <w:numFmt w:val="bullet"/>
      <w:lvlText w:val=""/>
      <w:lvlJc w:val="left"/>
      <w:pPr>
        <w:ind w:left="2160" w:hanging="360"/>
      </w:pPr>
      <w:rPr>
        <w:rFonts w:ascii="Wingdings" w:hAnsi="Wingdings" w:hint="default"/>
      </w:rPr>
    </w:lvl>
    <w:lvl w:ilvl="3" w:tplc="A34ACFB0">
      <w:start w:val="1"/>
      <w:numFmt w:val="bullet"/>
      <w:lvlText w:val=""/>
      <w:lvlJc w:val="left"/>
      <w:pPr>
        <w:ind w:left="2880" w:hanging="360"/>
      </w:pPr>
      <w:rPr>
        <w:rFonts w:ascii="Symbol" w:hAnsi="Symbol" w:hint="default"/>
      </w:rPr>
    </w:lvl>
    <w:lvl w:ilvl="4" w:tplc="4F3E72DA">
      <w:start w:val="1"/>
      <w:numFmt w:val="bullet"/>
      <w:lvlText w:val="o"/>
      <w:lvlJc w:val="left"/>
      <w:pPr>
        <w:ind w:left="3600" w:hanging="360"/>
      </w:pPr>
      <w:rPr>
        <w:rFonts w:ascii="Courier New" w:hAnsi="Courier New" w:hint="default"/>
      </w:rPr>
    </w:lvl>
    <w:lvl w:ilvl="5" w:tplc="AE7C3CB6">
      <w:start w:val="1"/>
      <w:numFmt w:val="bullet"/>
      <w:lvlText w:val=""/>
      <w:lvlJc w:val="left"/>
      <w:pPr>
        <w:ind w:left="4320" w:hanging="360"/>
      </w:pPr>
      <w:rPr>
        <w:rFonts w:ascii="Wingdings" w:hAnsi="Wingdings" w:hint="default"/>
      </w:rPr>
    </w:lvl>
    <w:lvl w:ilvl="6" w:tplc="97B8140A">
      <w:start w:val="1"/>
      <w:numFmt w:val="bullet"/>
      <w:lvlText w:val=""/>
      <w:lvlJc w:val="left"/>
      <w:pPr>
        <w:ind w:left="5040" w:hanging="360"/>
      </w:pPr>
      <w:rPr>
        <w:rFonts w:ascii="Symbol" w:hAnsi="Symbol" w:hint="default"/>
      </w:rPr>
    </w:lvl>
    <w:lvl w:ilvl="7" w:tplc="0266496E">
      <w:start w:val="1"/>
      <w:numFmt w:val="bullet"/>
      <w:lvlText w:val="o"/>
      <w:lvlJc w:val="left"/>
      <w:pPr>
        <w:ind w:left="5760" w:hanging="360"/>
      </w:pPr>
      <w:rPr>
        <w:rFonts w:ascii="Courier New" w:hAnsi="Courier New" w:hint="default"/>
      </w:rPr>
    </w:lvl>
    <w:lvl w:ilvl="8" w:tplc="66786028">
      <w:start w:val="1"/>
      <w:numFmt w:val="bullet"/>
      <w:lvlText w:val=""/>
      <w:lvlJc w:val="left"/>
      <w:pPr>
        <w:ind w:left="6480" w:hanging="360"/>
      </w:pPr>
      <w:rPr>
        <w:rFonts w:ascii="Wingdings" w:hAnsi="Wingdings" w:hint="default"/>
      </w:rPr>
    </w:lvl>
  </w:abstractNum>
  <w:abstractNum w:abstractNumId="72" w15:restartNumberingAfterBreak="0">
    <w:nsid w:val="3291D405"/>
    <w:multiLevelType w:val="hybridMultilevel"/>
    <w:tmpl w:val="C30A0A54"/>
    <w:lvl w:ilvl="0" w:tplc="B510DD96">
      <w:start w:val="1"/>
      <w:numFmt w:val="bullet"/>
      <w:lvlText w:val="·"/>
      <w:lvlJc w:val="left"/>
      <w:pPr>
        <w:ind w:left="720" w:hanging="360"/>
      </w:pPr>
      <w:rPr>
        <w:rFonts w:ascii="Symbol" w:hAnsi="Symbol" w:hint="default"/>
      </w:rPr>
    </w:lvl>
    <w:lvl w:ilvl="1" w:tplc="832EF4EC">
      <w:start w:val="1"/>
      <w:numFmt w:val="bullet"/>
      <w:lvlText w:val="o"/>
      <w:lvlJc w:val="left"/>
      <w:pPr>
        <w:ind w:left="1440" w:hanging="360"/>
      </w:pPr>
      <w:rPr>
        <w:rFonts w:ascii="Courier New" w:hAnsi="Courier New" w:hint="default"/>
      </w:rPr>
    </w:lvl>
    <w:lvl w:ilvl="2" w:tplc="BC2ECD4A">
      <w:start w:val="1"/>
      <w:numFmt w:val="bullet"/>
      <w:lvlText w:val=""/>
      <w:lvlJc w:val="left"/>
      <w:pPr>
        <w:ind w:left="2160" w:hanging="360"/>
      </w:pPr>
      <w:rPr>
        <w:rFonts w:ascii="Wingdings" w:hAnsi="Wingdings" w:hint="default"/>
      </w:rPr>
    </w:lvl>
    <w:lvl w:ilvl="3" w:tplc="3E9E9148">
      <w:start w:val="1"/>
      <w:numFmt w:val="bullet"/>
      <w:lvlText w:val=""/>
      <w:lvlJc w:val="left"/>
      <w:pPr>
        <w:ind w:left="2880" w:hanging="360"/>
      </w:pPr>
      <w:rPr>
        <w:rFonts w:ascii="Symbol" w:hAnsi="Symbol" w:hint="default"/>
      </w:rPr>
    </w:lvl>
    <w:lvl w:ilvl="4" w:tplc="E6BA2DE6">
      <w:start w:val="1"/>
      <w:numFmt w:val="bullet"/>
      <w:lvlText w:val="o"/>
      <w:lvlJc w:val="left"/>
      <w:pPr>
        <w:ind w:left="3600" w:hanging="360"/>
      </w:pPr>
      <w:rPr>
        <w:rFonts w:ascii="Courier New" w:hAnsi="Courier New" w:hint="default"/>
      </w:rPr>
    </w:lvl>
    <w:lvl w:ilvl="5" w:tplc="500EA64A">
      <w:start w:val="1"/>
      <w:numFmt w:val="bullet"/>
      <w:lvlText w:val=""/>
      <w:lvlJc w:val="left"/>
      <w:pPr>
        <w:ind w:left="4320" w:hanging="360"/>
      </w:pPr>
      <w:rPr>
        <w:rFonts w:ascii="Wingdings" w:hAnsi="Wingdings" w:hint="default"/>
      </w:rPr>
    </w:lvl>
    <w:lvl w:ilvl="6" w:tplc="D76254C2">
      <w:start w:val="1"/>
      <w:numFmt w:val="bullet"/>
      <w:lvlText w:val=""/>
      <w:lvlJc w:val="left"/>
      <w:pPr>
        <w:ind w:left="5040" w:hanging="360"/>
      </w:pPr>
      <w:rPr>
        <w:rFonts w:ascii="Symbol" w:hAnsi="Symbol" w:hint="default"/>
      </w:rPr>
    </w:lvl>
    <w:lvl w:ilvl="7" w:tplc="307A0222">
      <w:start w:val="1"/>
      <w:numFmt w:val="bullet"/>
      <w:lvlText w:val="o"/>
      <w:lvlJc w:val="left"/>
      <w:pPr>
        <w:ind w:left="5760" w:hanging="360"/>
      </w:pPr>
      <w:rPr>
        <w:rFonts w:ascii="Courier New" w:hAnsi="Courier New" w:hint="default"/>
      </w:rPr>
    </w:lvl>
    <w:lvl w:ilvl="8" w:tplc="4AFC2C94">
      <w:start w:val="1"/>
      <w:numFmt w:val="bullet"/>
      <w:lvlText w:val=""/>
      <w:lvlJc w:val="left"/>
      <w:pPr>
        <w:ind w:left="6480" w:hanging="360"/>
      </w:pPr>
      <w:rPr>
        <w:rFonts w:ascii="Wingdings" w:hAnsi="Wingdings" w:hint="default"/>
      </w:rPr>
    </w:lvl>
  </w:abstractNum>
  <w:abstractNum w:abstractNumId="73" w15:restartNumberingAfterBreak="0">
    <w:nsid w:val="333F4591"/>
    <w:multiLevelType w:val="hybridMultilevel"/>
    <w:tmpl w:val="FFFFFFFF"/>
    <w:lvl w:ilvl="0" w:tplc="B504E444">
      <w:start w:val="1"/>
      <w:numFmt w:val="bullet"/>
      <w:lvlText w:val="-"/>
      <w:lvlJc w:val="left"/>
      <w:pPr>
        <w:ind w:left="720" w:hanging="360"/>
      </w:pPr>
      <w:rPr>
        <w:rFonts w:ascii="Calibri" w:hAnsi="Calibri" w:hint="default"/>
      </w:rPr>
    </w:lvl>
    <w:lvl w:ilvl="1" w:tplc="8CCA85CC">
      <w:start w:val="1"/>
      <w:numFmt w:val="bullet"/>
      <w:lvlText w:val="o"/>
      <w:lvlJc w:val="left"/>
      <w:pPr>
        <w:ind w:left="1440" w:hanging="360"/>
      </w:pPr>
      <w:rPr>
        <w:rFonts w:ascii="Courier New" w:hAnsi="Courier New" w:hint="default"/>
      </w:rPr>
    </w:lvl>
    <w:lvl w:ilvl="2" w:tplc="641E40D0">
      <w:start w:val="1"/>
      <w:numFmt w:val="bullet"/>
      <w:lvlText w:val=""/>
      <w:lvlJc w:val="left"/>
      <w:pPr>
        <w:ind w:left="2160" w:hanging="360"/>
      </w:pPr>
      <w:rPr>
        <w:rFonts w:ascii="Wingdings" w:hAnsi="Wingdings" w:hint="default"/>
      </w:rPr>
    </w:lvl>
    <w:lvl w:ilvl="3" w:tplc="D2B28C9A">
      <w:start w:val="1"/>
      <w:numFmt w:val="bullet"/>
      <w:lvlText w:val=""/>
      <w:lvlJc w:val="left"/>
      <w:pPr>
        <w:ind w:left="2880" w:hanging="360"/>
      </w:pPr>
      <w:rPr>
        <w:rFonts w:ascii="Symbol" w:hAnsi="Symbol" w:hint="default"/>
      </w:rPr>
    </w:lvl>
    <w:lvl w:ilvl="4" w:tplc="71A2E07A">
      <w:start w:val="1"/>
      <w:numFmt w:val="bullet"/>
      <w:lvlText w:val="o"/>
      <w:lvlJc w:val="left"/>
      <w:pPr>
        <w:ind w:left="3600" w:hanging="360"/>
      </w:pPr>
      <w:rPr>
        <w:rFonts w:ascii="Courier New" w:hAnsi="Courier New" w:hint="default"/>
      </w:rPr>
    </w:lvl>
    <w:lvl w:ilvl="5" w:tplc="4122248A">
      <w:start w:val="1"/>
      <w:numFmt w:val="bullet"/>
      <w:lvlText w:val=""/>
      <w:lvlJc w:val="left"/>
      <w:pPr>
        <w:ind w:left="4320" w:hanging="360"/>
      </w:pPr>
      <w:rPr>
        <w:rFonts w:ascii="Wingdings" w:hAnsi="Wingdings" w:hint="default"/>
      </w:rPr>
    </w:lvl>
    <w:lvl w:ilvl="6" w:tplc="31FC10C0">
      <w:start w:val="1"/>
      <w:numFmt w:val="bullet"/>
      <w:lvlText w:val=""/>
      <w:lvlJc w:val="left"/>
      <w:pPr>
        <w:ind w:left="5040" w:hanging="360"/>
      </w:pPr>
      <w:rPr>
        <w:rFonts w:ascii="Symbol" w:hAnsi="Symbol" w:hint="default"/>
      </w:rPr>
    </w:lvl>
    <w:lvl w:ilvl="7" w:tplc="F33C0D86">
      <w:start w:val="1"/>
      <w:numFmt w:val="bullet"/>
      <w:lvlText w:val="o"/>
      <w:lvlJc w:val="left"/>
      <w:pPr>
        <w:ind w:left="5760" w:hanging="360"/>
      </w:pPr>
      <w:rPr>
        <w:rFonts w:ascii="Courier New" w:hAnsi="Courier New" w:hint="default"/>
      </w:rPr>
    </w:lvl>
    <w:lvl w:ilvl="8" w:tplc="26141F1A">
      <w:start w:val="1"/>
      <w:numFmt w:val="bullet"/>
      <w:lvlText w:val=""/>
      <w:lvlJc w:val="left"/>
      <w:pPr>
        <w:ind w:left="6480" w:hanging="360"/>
      </w:pPr>
      <w:rPr>
        <w:rFonts w:ascii="Wingdings" w:hAnsi="Wingdings" w:hint="default"/>
      </w:rPr>
    </w:lvl>
  </w:abstractNum>
  <w:abstractNum w:abstractNumId="74" w15:restartNumberingAfterBreak="0">
    <w:nsid w:val="33867AF4"/>
    <w:multiLevelType w:val="hybridMultilevel"/>
    <w:tmpl w:val="779ACA2E"/>
    <w:lvl w:ilvl="0" w:tplc="003C3990">
      <w:start w:val="1"/>
      <w:numFmt w:val="bullet"/>
      <w:lvlText w:val="·"/>
      <w:lvlJc w:val="left"/>
      <w:pPr>
        <w:ind w:left="720" w:hanging="360"/>
      </w:pPr>
      <w:rPr>
        <w:rFonts w:ascii="Symbol" w:hAnsi="Symbol" w:hint="default"/>
      </w:rPr>
    </w:lvl>
    <w:lvl w:ilvl="1" w:tplc="D8F2786E">
      <w:start w:val="1"/>
      <w:numFmt w:val="bullet"/>
      <w:lvlText w:val="o"/>
      <w:lvlJc w:val="left"/>
      <w:pPr>
        <w:ind w:left="1440" w:hanging="360"/>
      </w:pPr>
      <w:rPr>
        <w:rFonts w:ascii="Courier New" w:hAnsi="Courier New" w:hint="default"/>
      </w:rPr>
    </w:lvl>
    <w:lvl w:ilvl="2" w:tplc="8C5871D6">
      <w:start w:val="1"/>
      <w:numFmt w:val="bullet"/>
      <w:lvlText w:val=""/>
      <w:lvlJc w:val="left"/>
      <w:pPr>
        <w:ind w:left="2160" w:hanging="360"/>
      </w:pPr>
      <w:rPr>
        <w:rFonts w:ascii="Wingdings" w:hAnsi="Wingdings" w:hint="default"/>
      </w:rPr>
    </w:lvl>
    <w:lvl w:ilvl="3" w:tplc="9D449F9E">
      <w:start w:val="1"/>
      <w:numFmt w:val="bullet"/>
      <w:lvlText w:val=""/>
      <w:lvlJc w:val="left"/>
      <w:pPr>
        <w:ind w:left="2880" w:hanging="360"/>
      </w:pPr>
      <w:rPr>
        <w:rFonts w:ascii="Symbol" w:hAnsi="Symbol" w:hint="default"/>
      </w:rPr>
    </w:lvl>
    <w:lvl w:ilvl="4" w:tplc="F7DC745A">
      <w:start w:val="1"/>
      <w:numFmt w:val="bullet"/>
      <w:lvlText w:val="o"/>
      <w:lvlJc w:val="left"/>
      <w:pPr>
        <w:ind w:left="3600" w:hanging="360"/>
      </w:pPr>
      <w:rPr>
        <w:rFonts w:ascii="Courier New" w:hAnsi="Courier New" w:hint="default"/>
      </w:rPr>
    </w:lvl>
    <w:lvl w:ilvl="5" w:tplc="33E09AB0">
      <w:start w:val="1"/>
      <w:numFmt w:val="bullet"/>
      <w:lvlText w:val=""/>
      <w:lvlJc w:val="left"/>
      <w:pPr>
        <w:ind w:left="4320" w:hanging="360"/>
      </w:pPr>
      <w:rPr>
        <w:rFonts w:ascii="Wingdings" w:hAnsi="Wingdings" w:hint="default"/>
      </w:rPr>
    </w:lvl>
    <w:lvl w:ilvl="6" w:tplc="F2AEB9E8">
      <w:start w:val="1"/>
      <w:numFmt w:val="bullet"/>
      <w:lvlText w:val=""/>
      <w:lvlJc w:val="left"/>
      <w:pPr>
        <w:ind w:left="5040" w:hanging="360"/>
      </w:pPr>
      <w:rPr>
        <w:rFonts w:ascii="Symbol" w:hAnsi="Symbol" w:hint="default"/>
      </w:rPr>
    </w:lvl>
    <w:lvl w:ilvl="7" w:tplc="A260BC22">
      <w:start w:val="1"/>
      <w:numFmt w:val="bullet"/>
      <w:lvlText w:val="o"/>
      <w:lvlJc w:val="left"/>
      <w:pPr>
        <w:ind w:left="5760" w:hanging="360"/>
      </w:pPr>
      <w:rPr>
        <w:rFonts w:ascii="Courier New" w:hAnsi="Courier New" w:hint="default"/>
      </w:rPr>
    </w:lvl>
    <w:lvl w:ilvl="8" w:tplc="10C00D90">
      <w:start w:val="1"/>
      <w:numFmt w:val="bullet"/>
      <w:lvlText w:val=""/>
      <w:lvlJc w:val="left"/>
      <w:pPr>
        <w:ind w:left="6480" w:hanging="360"/>
      </w:pPr>
      <w:rPr>
        <w:rFonts w:ascii="Wingdings" w:hAnsi="Wingdings" w:hint="default"/>
      </w:rPr>
    </w:lvl>
  </w:abstractNum>
  <w:abstractNum w:abstractNumId="75" w15:restartNumberingAfterBreak="0">
    <w:nsid w:val="36482F46"/>
    <w:multiLevelType w:val="hybridMultilevel"/>
    <w:tmpl w:val="968E46CC"/>
    <w:lvl w:ilvl="0" w:tplc="83AE0C88">
      <w:start w:val="1"/>
      <w:numFmt w:val="bullet"/>
      <w:lvlText w:val=""/>
      <w:lvlJc w:val="left"/>
      <w:pPr>
        <w:ind w:left="720" w:hanging="360"/>
      </w:pPr>
      <w:rPr>
        <w:rFonts w:ascii="Symbol" w:hAnsi="Symbol" w:hint="default"/>
      </w:rPr>
    </w:lvl>
    <w:lvl w:ilvl="1" w:tplc="51FC87C8">
      <w:start w:val="1"/>
      <w:numFmt w:val="lowerLetter"/>
      <w:lvlText w:val="%2."/>
      <w:lvlJc w:val="left"/>
      <w:pPr>
        <w:ind w:left="1440" w:hanging="360"/>
      </w:pPr>
    </w:lvl>
    <w:lvl w:ilvl="2" w:tplc="AC62B52C">
      <w:start w:val="1"/>
      <w:numFmt w:val="lowerRoman"/>
      <w:lvlText w:val="%3."/>
      <w:lvlJc w:val="right"/>
      <w:pPr>
        <w:ind w:left="2160" w:hanging="180"/>
      </w:pPr>
    </w:lvl>
    <w:lvl w:ilvl="3" w:tplc="068683AE">
      <w:start w:val="1"/>
      <w:numFmt w:val="decimal"/>
      <w:lvlText w:val="%4."/>
      <w:lvlJc w:val="left"/>
      <w:pPr>
        <w:ind w:left="2880" w:hanging="360"/>
      </w:pPr>
    </w:lvl>
    <w:lvl w:ilvl="4" w:tplc="1808285E">
      <w:start w:val="1"/>
      <w:numFmt w:val="lowerLetter"/>
      <w:lvlText w:val="%5."/>
      <w:lvlJc w:val="left"/>
      <w:pPr>
        <w:ind w:left="3600" w:hanging="360"/>
      </w:pPr>
    </w:lvl>
    <w:lvl w:ilvl="5" w:tplc="16806B08">
      <w:start w:val="1"/>
      <w:numFmt w:val="lowerRoman"/>
      <w:lvlText w:val="%6."/>
      <w:lvlJc w:val="right"/>
      <w:pPr>
        <w:ind w:left="4320" w:hanging="180"/>
      </w:pPr>
    </w:lvl>
    <w:lvl w:ilvl="6" w:tplc="93688E62">
      <w:start w:val="1"/>
      <w:numFmt w:val="decimal"/>
      <w:lvlText w:val="%7."/>
      <w:lvlJc w:val="left"/>
      <w:pPr>
        <w:ind w:left="5040" w:hanging="360"/>
      </w:pPr>
    </w:lvl>
    <w:lvl w:ilvl="7" w:tplc="B338E516">
      <w:start w:val="1"/>
      <w:numFmt w:val="lowerLetter"/>
      <w:lvlText w:val="%8."/>
      <w:lvlJc w:val="left"/>
      <w:pPr>
        <w:ind w:left="5760" w:hanging="360"/>
      </w:pPr>
    </w:lvl>
    <w:lvl w:ilvl="8" w:tplc="33166478">
      <w:start w:val="1"/>
      <w:numFmt w:val="lowerRoman"/>
      <w:lvlText w:val="%9."/>
      <w:lvlJc w:val="right"/>
      <w:pPr>
        <w:ind w:left="6480" w:hanging="180"/>
      </w:pPr>
    </w:lvl>
  </w:abstractNum>
  <w:abstractNum w:abstractNumId="76" w15:restartNumberingAfterBreak="0">
    <w:nsid w:val="3660A08B"/>
    <w:multiLevelType w:val="hybridMultilevel"/>
    <w:tmpl w:val="FFFFFFFF"/>
    <w:lvl w:ilvl="0" w:tplc="69F8E7FC">
      <w:start w:val="1"/>
      <w:numFmt w:val="bullet"/>
      <w:lvlText w:val="-"/>
      <w:lvlJc w:val="left"/>
      <w:pPr>
        <w:ind w:left="720" w:hanging="360"/>
      </w:pPr>
      <w:rPr>
        <w:rFonts w:ascii="Calibri" w:hAnsi="Calibri" w:hint="default"/>
      </w:rPr>
    </w:lvl>
    <w:lvl w:ilvl="1" w:tplc="59162652">
      <w:start w:val="1"/>
      <w:numFmt w:val="bullet"/>
      <w:lvlText w:val="o"/>
      <w:lvlJc w:val="left"/>
      <w:pPr>
        <w:ind w:left="1440" w:hanging="360"/>
      </w:pPr>
      <w:rPr>
        <w:rFonts w:ascii="Courier New" w:hAnsi="Courier New" w:hint="default"/>
      </w:rPr>
    </w:lvl>
    <w:lvl w:ilvl="2" w:tplc="720EDE10">
      <w:start w:val="1"/>
      <w:numFmt w:val="bullet"/>
      <w:lvlText w:val=""/>
      <w:lvlJc w:val="left"/>
      <w:pPr>
        <w:ind w:left="2160" w:hanging="360"/>
      </w:pPr>
      <w:rPr>
        <w:rFonts w:ascii="Wingdings" w:hAnsi="Wingdings" w:hint="default"/>
      </w:rPr>
    </w:lvl>
    <w:lvl w:ilvl="3" w:tplc="CA26C4AA">
      <w:start w:val="1"/>
      <w:numFmt w:val="bullet"/>
      <w:lvlText w:val=""/>
      <w:lvlJc w:val="left"/>
      <w:pPr>
        <w:ind w:left="2880" w:hanging="360"/>
      </w:pPr>
      <w:rPr>
        <w:rFonts w:ascii="Symbol" w:hAnsi="Symbol" w:hint="default"/>
      </w:rPr>
    </w:lvl>
    <w:lvl w:ilvl="4" w:tplc="491E9B78">
      <w:start w:val="1"/>
      <w:numFmt w:val="bullet"/>
      <w:lvlText w:val="o"/>
      <w:lvlJc w:val="left"/>
      <w:pPr>
        <w:ind w:left="3600" w:hanging="360"/>
      </w:pPr>
      <w:rPr>
        <w:rFonts w:ascii="Courier New" w:hAnsi="Courier New" w:hint="default"/>
      </w:rPr>
    </w:lvl>
    <w:lvl w:ilvl="5" w:tplc="C742EBEE">
      <w:start w:val="1"/>
      <w:numFmt w:val="bullet"/>
      <w:lvlText w:val=""/>
      <w:lvlJc w:val="left"/>
      <w:pPr>
        <w:ind w:left="4320" w:hanging="360"/>
      </w:pPr>
      <w:rPr>
        <w:rFonts w:ascii="Wingdings" w:hAnsi="Wingdings" w:hint="default"/>
      </w:rPr>
    </w:lvl>
    <w:lvl w:ilvl="6" w:tplc="A09285CE">
      <w:start w:val="1"/>
      <w:numFmt w:val="bullet"/>
      <w:lvlText w:val=""/>
      <w:lvlJc w:val="left"/>
      <w:pPr>
        <w:ind w:left="5040" w:hanging="360"/>
      </w:pPr>
      <w:rPr>
        <w:rFonts w:ascii="Symbol" w:hAnsi="Symbol" w:hint="default"/>
      </w:rPr>
    </w:lvl>
    <w:lvl w:ilvl="7" w:tplc="A21C8C1A">
      <w:start w:val="1"/>
      <w:numFmt w:val="bullet"/>
      <w:lvlText w:val="o"/>
      <w:lvlJc w:val="left"/>
      <w:pPr>
        <w:ind w:left="5760" w:hanging="360"/>
      </w:pPr>
      <w:rPr>
        <w:rFonts w:ascii="Courier New" w:hAnsi="Courier New" w:hint="default"/>
      </w:rPr>
    </w:lvl>
    <w:lvl w:ilvl="8" w:tplc="2E1AE32C">
      <w:start w:val="1"/>
      <w:numFmt w:val="bullet"/>
      <w:lvlText w:val=""/>
      <w:lvlJc w:val="left"/>
      <w:pPr>
        <w:ind w:left="6480" w:hanging="360"/>
      </w:pPr>
      <w:rPr>
        <w:rFonts w:ascii="Wingdings" w:hAnsi="Wingdings" w:hint="default"/>
      </w:rPr>
    </w:lvl>
  </w:abstractNum>
  <w:abstractNum w:abstractNumId="77" w15:restartNumberingAfterBreak="0">
    <w:nsid w:val="371D84AB"/>
    <w:multiLevelType w:val="hybridMultilevel"/>
    <w:tmpl w:val="FFFFFFFF"/>
    <w:lvl w:ilvl="0" w:tplc="04E6596A">
      <w:start w:val="1"/>
      <w:numFmt w:val="bullet"/>
      <w:lvlText w:val=""/>
      <w:lvlJc w:val="left"/>
      <w:pPr>
        <w:ind w:left="720" w:hanging="360"/>
      </w:pPr>
      <w:rPr>
        <w:rFonts w:ascii="Symbol" w:hAnsi="Symbol" w:hint="default"/>
      </w:rPr>
    </w:lvl>
    <w:lvl w:ilvl="1" w:tplc="C6BC8E1A">
      <w:start w:val="1"/>
      <w:numFmt w:val="bullet"/>
      <w:lvlText w:val="o"/>
      <w:lvlJc w:val="left"/>
      <w:pPr>
        <w:ind w:left="1440" w:hanging="360"/>
      </w:pPr>
      <w:rPr>
        <w:rFonts w:ascii="Courier New" w:hAnsi="Courier New" w:hint="default"/>
      </w:rPr>
    </w:lvl>
    <w:lvl w:ilvl="2" w:tplc="F75C1150">
      <w:start w:val="1"/>
      <w:numFmt w:val="bullet"/>
      <w:lvlText w:val=""/>
      <w:lvlJc w:val="left"/>
      <w:pPr>
        <w:ind w:left="2160" w:hanging="360"/>
      </w:pPr>
      <w:rPr>
        <w:rFonts w:ascii="Wingdings" w:hAnsi="Wingdings" w:hint="default"/>
      </w:rPr>
    </w:lvl>
    <w:lvl w:ilvl="3" w:tplc="9CDE6CFC">
      <w:start w:val="1"/>
      <w:numFmt w:val="bullet"/>
      <w:lvlText w:val=""/>
      <w:lvlJc w:val="left"/>
      <w:pPr>
        <w:ind w:left="2880" w:hanging="360"/>
      </w:pPr>
      <w:rPr>
        <w:rFonts w:ascii="Symbol" w:hAnsi="Symbol" w:hint="default"/>
      </w:rPr>
    </w:lvl>
    <w:lvl w:ilvl="4" w:tplc="99503EEA">
      <w:start w:val="1"/>
      <w:numFmt w:val="bullet"/>
      <w:lvlText w:val="o"/>
      <w:lvlJc w:val="left"/>
      <w:pPr>
        <w:ind w:left="3600" w:hanging="360"/>
      </w:pPr>
      <w:rPr>
        <w:rFonts w:ascii="Courier New" w:hAnsi="Courier New" w:hint="default"/>
      </w:rPr>
    </w:lvl>
    <w:lvl w:ilvl="5" w:tplc="ED44EA18">
      <w:start w:val="1"/>
      <w:numFmt w:val="bullet"/>
      <w:lvlText w:val=""/>
      <w:lvlJc w:val="left"/>
      <w:pPr>
        <w:ind w:left="4320" w:hanging="360"/>
      </w:pPr>
      <w:rPr>
        <w:rFonts w:ascii="Wingdings" w:hAnsi="Wingdings" w:hint="default"/>
      </w:rPr>
    </w:lvl>
    <w:lvl w:ilvl="6" w:tplc="58FE788C">
      <w:start w:val="1"/>
      <w:numFmt w:val="bullet"/>
      <w:lvlText w:val=""/>
      <w:lvlJc w:val="left"/>
      <w:pPr>
        <w:ind w:left="5040" w:hanging="360"/>
      </w:pPr>
      <w:rPr>
        <w:rFonts w:ascii="Symbol" w:hAnsi="Symbol" w:hint="default"/>
      </w:rPr>
    </w:lvl>
    <w:lvl w:ilvl="7" w:tplc="FF202204">
      <w:start w:val="1"/>
      <w:numFmt w:val="bullet"/>
      <w:lvlText w:val="o"/>
      <w:lvlJc w:val="left"/>
      <w:pPr>
        <w:ind w:left="5760" w:hanging="360"/>
      </w:pPr>
      <w:rPr>
        <w:rFonts w:ascii="Courier New" w:hAnsi="Courier New" w:hint="default"/>
      </w:rPr>
    </w:lvl>
    <w:lvl w:ilvl="8" w:tplc="7D78CF82">
      <w:start w:val="1"/>
      <w:numFmt w:val="bullet"/>
      <w:lvlText w:val=""/>
      <w:lvlJc w:val="left"/>
      <w:pPr>
        <w:ind w:left="6480" w:hanging="360"/>
      </w:pPr>
      <w:rPr>
        <w:rFonts w:ascii="Wingdings" w:hAnsi="Wingdings" w:hint="default"/>
      </w:rPr>
    </w:lvl>
  </w:abstractNum>
  <w:abstractNum w:abstractNumId="78" w15:restartNumberingAfterBreak="0">
    <w:nsid w:val="372F3A31"/>
    <w:multiLevelType w:val="hybridMultilevel"/>
    <w:tmpl w:val="4DE23C8C"/>
    <w:lvl w:ilvl="0" w:tplc="FFFFFFFF">
      <w:start w:val="1"/>
      <w:numFmt w:val="bullet"/>
      <w:lvlText w:val=""/>
      <w:lvlJc w:val="left"/>
      <w:pPr>
        <w:ind w:left="360" w:hanging="360"/>
      </w:pPr>
      <w:rPr>
        <w:rFonts w:ascii="Symbol" w:hAnsi="Symbol" w:hint="default"/>
      </w:rPr>
    </w:lvl>
    <w:lvl w:ilvl="1" w:tplc="460E072E">
      <w:start w:val="1"/>
      <w:numFmt w:val="bullet"/>
      <w:lvlText w:val="o"/>
      <w:lvlJc w:val="left"/>
      <w:pPr>
        <w:ind w:left="1080" w:hanging="360"/>
      </w:pPr>
      <w:rPr>
        <w:rFonts w:ascii="Courier New" w:hAnsi="Courier New" w:hint="default"/>
      </w:rPr>
    </w:lvl>
    <w:lvl w:ilvl="2" w:tplc="C39E3A48">
      <w:start w:val="1"/>
      <w:numFmt w:val="bullet"/>
      <w:lvlText w:val=""/>
      <w:lvlJc w:val="left"/>
      <w:pPr>
        <w:ind w:left="1800" w:hanging="360"/>
      </w:pPr>
      <w:rPr>
        <w:rFonts w:ascii="Wingdings" w:hAnsi="Wingdings" w:hint="default"/>
      </w:rPr>
    </w:lvl>
    <w:lvl w:ilvl="3" w:tplc="50DEE6CE">
      <w:start w:val="1"/>
      <w:numFmt w:val="bullet"/>
      <w:lvlText w:val=""/>
      <w:lvlJc w:val="left"/>
      <w:pPr>
        <w:ind w:left="2520" w:hanging="360"/>
      </w:pPr>
      <w:rPr>
        <w:rFonts w:ascii="Symbol" w:hAnsi="Symbol" w:hint="default"/>
      </w:rPr>
    </w:lvl>
    <w:lvl w:ilvl="4" w:tplc="E92AAD02">
      <w:start w:val="1"/>
      <w:numFmt w:val="bullet"/>
      <w:lvlText w:val="o"/>
      <w:lvlJc w:val="left"/>
      <w:pPr>
        <w:ind w:left="3240" w:hanging="360"/>
      </w:pPr>
      <w:rPr>
        <w:rFonts w:ascii="Courier New" w:hAnsi="Courier New" w:hint="default"/>
      </w:rPr>
    </w:lvl>
    <w:lvl w:ilvl="5" w:tplc="9DF8D072">
      <w:start w:val="1"/>
      <w:numFmt w:val="bullet"/>
      <w:lvlText w:val=""/>
      <w:lvlJc w:val="left"/>
      <w:pPr>
        <w:ind w:left="3960" w:hanging="360"/>
      </w:pPr>
      <w:rPr>
        <w:rFonts w:ascii="Wingdings" w:hAnsi="Wingdings" w:hint="default"/>
      </w:rPr>
    </w:lvl>
    <w:lvl w:ilvl="6" w:tplc="3C782818">
      <w:start w:val="1"/>
      <w:numFmt w:val="bullet"/>
      <w:lvlText w:val=""/>
      <w:lvlJc w:val="left"/>
      <w:pPr>
        <w:ind w:left="4680" w:hanging="360"/>
      </w:pPr>
      <w:rPr>
        <w:rFonts w:ascii="Symbol" w:hAnsi="Symbol" w:hint="default"/>
      </w:rPr>
    </w:lvl>
    <w:lvl w:ilvl="7" w:tplc="A7EA6058">
      <w:start w:val="1"/>
      <w:numFmt w:val="bullet"/>
      <w:lvlText w:val="o"/>
      <w:lvlJc w:val="left"/>
      <w:pPr>
        <w:ind w:left="5400" w:hanging="360"/>
      </w:pPr>
      <w:rPr>
        <w:rFonts w:ascii="Courier New" w:hAnsi="Courier New" w:hint="default"/>
      </w:rPr>
    </w:lvl>
    <w:lvl w:ilvl="8" w:tplc="96BE96EC">
      <w:start w:val="1"/>
      <w:numFmt w:val="bullet"/>
      <w:lvlText w:val=""/>
      <w:lvlJc w:val="left"/>
      <w:pPr>
        <w:ind w:left="6120" w:hanging="360"/>
      </w:pPr>
      <w:rPr>
        <w:rFonts w:ascii="Wingdings" w:hAnsi="Wingdings" w:hint="default"/>
      </w:rPr>
    </w:lvl>
  </w:abstractNum>
  <w:abstractNum w:abstractNumId="79" w15:restartNumberingAfterBreak="0">
    <w:nsid w:val="3734E27F"/>
    <w:multiLevelType w:val="hybridMultilevel"/>
    <w:tmpl w:val="CCFC919A"/>
    <w:lvl w:ilvl="0" w:tplc="473ADBC8">
      <w:start w:val="1"/>
      <w:numFmt w:val="bullet"/>
      <w:lvlText w:val=""/>
      <w:lvlJc w:val="left"/>
      <w:pPr>
        <w:ind w:left="720" w:hanging="360"/>
      </w:pPr>
      <w:rPr>
        <w:rFonts w:ascii="Symbol" w:hAnsi="Symbol" w:hint="default"/>
        <w:color w:val="auto"/>
      </w:rPr>
    </w:lvl>
    <w:lvl w:ilvl="1" w:tplc="9F82AC74">
      <w:start w:val="1"/>
      <w:numFmt w:val="bullet"/>
      <w:lvlText w:val="o"/>
      <w:lvlJc w:val="left"/>
      <w:pPr>
        <w:ind w:left="1440" w:hanging="360"/>
      </w:pPr>
      <w:rPr>
        <w:rFonts w:ascii="Courier New" w:hAnsi="Courier New" w:hint="default"/>
      </w:rPr>
    </w:lvl>
    <w:lvl w:ilvl="2" w:tplc="6BE6F37E">
      <w:start w:val="1"/>
      <w:numFmt w:val="bullet"/>
      <w:lvlText w:val=""/>
      <w:lvlJc w:val="left"/>
      <w:pPr>
        <w:ind w:left="2160" w:hanging="360"/>
      </w:pPr>
      <w:rPr>
        <w:rFonts w:ascii="Wingdings" w:hAnsi="Wingdings" w:hint="default"/>
      </w:rPr>
    </w:lvl>
    <w:lvl w:ilvl="3" w:tplc="D27A4D98">
      <w:start w:val="1"/>
      <w:numFmt w:val="bullet"/>
      <w:lvlText w:val=""/>
      <w:lvlJc w:val="left"/>
      <w:pPr>
        <w:ind w:left="2880" w:hanging="360"/>
      </w:pPr>
      <w:rPr>
        <w:rFonts w:ascii="Symbol" w:hAnsi="Symbol" w:hint="default"/>
      </w:rPr>
    </w:lvl>
    <w:lvl w:ilvl="4" w:tplc="2B409AD6">
      <w:start w:val="1"/>
      <w:numFmt w:val="bullet"/>
      <w:lvlText w:val="o"/>
      <w:lvlJc w:val="left"/>
      <w:pPr>
        <w:ind w:left="3600" w:hanging="360"/>
      </w:pPr>
      <w:rPr>
        <w:rFonts w:ascii="Courier New" w:hAnsi="Courier New" w:hint="default"/>
      </w:rPr>
    </w:lvl>
    <w:lvl w:ilvl="5" w:tplc="8C38DD0E">
      <w:start w:val="1"/>
      <w:numFmt w:val="bullet"/>
      <w:lvlText w:val=""/>
      <w:lvlJc w:val="left"/>
      <w:pPr>
        <w:ind w:left="4320" w:hanging="360"/>
      </w:pPr>
      <w:rPr>
        <w:rFonts w:ascii="Wingdings" w:hAnsi="Wingdings" w:hint="default"/>
      </w:rPr>
    </w:lvl>
    <w:lvl w:ilvl="6" w:tplc="FAC2748E">
      <w:start w:val="1"/>
      <w:numFmt w:val="bullet"/>
      <w:lvlText w:val=""/>
      <w:lvlJc w:val="left"/>
      <w:pPr>
        <w:ind w:left="5040" w:hanging="360"/>
      </w:pPr>
      <w:rPr>
        <w:rFonts w:ascii="Symbol" w:hAnsi="Symbol" w:hint="default"/>
      </w:rPr>
    </w:lvl>
    <w:lvl w:ilvl="7" w:tplc="07D4AE92">
      <w:start w:val="1"/>
      <w:numFmt w:val="bullet"/>
      <w:lvlText w:val="o"/>
      <w:lvlJc w:val="left"/>
      <w:pPr>
        <w:ind w:left="5760" w:hanging="360"/>
      </w:pPr>
      <w:rPr>
        <w:rFonts w:ascii="Courier New" w:hAnsi="Courier New" w:hint="default"/>
      </w:rPr>
    </w:lvl>
    <w:lvl w:ilvl="8" w:tplc="9CEC9EE8">
      <w:start w:val="1"/>
      <w:numFmt w:val="bullet"/>
      <w:lvlText w:val=""/>
      <w:lvlJc w:val="left"/>
      <w:pPr>
        <w:ind w:left="6480" w:hanging="360"/>
      </w:pPr>
      <w:rPr>
        <w:rFonts w:ascii="Wingdings" w:hAnsi="Wingdings" w:hint="default"/>
      </w:rPr>
    </w:lvl>
  </w:abstractNum>
  <w:abstractNum w:abstractNumId="80" w15:restartNumberingAfterBreak="0">
    <w:nsid w:val="3786BE08"/>
    <w:multiLevelType w:val="hybridMultilevel"/>
    <w:tmpl w:val="FFFFFFFF"/>
    <w:lvl w:ilvl="0" w:tplc="3DF415DE">
      <w:start w:val="1"/>
      <w:numFmt w:val="bullet"/>
      <w:lvlText w:val=""/>
      <w:lvlJc w:val="left"/>
      <w:pPr>
        <w:ind w:left="720" w:hanging="360"/>
      </w:pPr>
      <w:rPr>
        <w:rFonts w:ascii="Symbol" w:hAnsi="Symbol" w:hint="default"/>
      </w:rPr>
    </w:lvl>
    <w:lvl w:ilvl="1" w:tplc="5A2CCAFE">
      <w:start w:val="1"/>
      <w:numFmt w:val="bullet"/>
      <w:lvlText w:val="o"/>
      <w:lvlJc w:val="left"/>
      <w:pPr>
        <w:ind w:left="1440" w:hanging="360"/>
      </w:pPr>
      <w:rPr>
        <w:rFonts w:ascii="Courier New" w:hAnsi="Courier New" w:hint="default"/>
      </w:rPr>
    </w:lvl>
    <w:lvl w:ilvl="2" w:tplc="F32ED1F6">
      <w:start w:val="1"/>
      <w:numFmt w:val="bullet"/>
      <w:lvlText w:val=""/>
      <w:lvlJc w:val="left"/>
      <w:pPr>
        <w:ind w:left="2160" w:hanging="360"/>
      </w:pPr>
      <w:rPr>
        <w:rFonts w:ascii="Wingdings" w:hAnsi="Wingdings" w:hint="default"/>
      </w:rPr>
    </w:lvl>
    <w:lvl w:ilvl="3" w:tplc="5B5C5D92">
      <w:start w:val="1"/>
      <w:numFmt w:val="bullet"/>
      <w:lvlText w:val=""/>
      <w:lvlJc w:val="left"/>
      <w:pPr>
        <w:ind w:left="2880" w:hanging="360"/>
      </w:pPr>
      <w:rPr>
        <w:rFonts w:ascii="Symbol" w:hAnsi="Symbol" w:hint="default"/>
      </w:rPr>
    </w:lvl>
    <w:lvl w:ilvl="4" w:tplc="21BECA26">
      <w:start w:val="1"/>
      <w:numFmt w:val="bullet"/>
      <w:lvlText w:val="o"/>
      <w:lvlJc w:val="left"/>
      <w:pPr>
        <w:ind w:left="3600" w:hanging="360"/>
      </w:pPr>
      <w:rPr>
        <w:rFonts w:ascii="Courier New" w:hAnsi="Courier New" w:hint="default"/>
      </w:rPr>
    </w:lvl>
    <w:lvl w:ilvl="5" w:tplc="D084EADA">
      <w:start w:val="1"/>
      <w:numFmt w:val="bullet"/>
      <w:lvlText w:val=""/>
      <w:lvlJc w:val="left"/>
      <w:pPr>
        <w:ind w:left="4320" w:hanging="360"/>
      </w:pPr>
      <w:rPr>
        <w:rFonts w:ascii="Wingdings" w:hAnsi="Wingdings" w:hint="default"/>
      </w:rPr>
    </w:lvl>
    <w:lvl w:ilvl="6" w:tplc="4CDADC7E">
      <w:start w:val="1"/>
      <w:numFmt w:val="bullet"/>
      <w:lvlText w:val=""/>
      <w:lvlJc w:val="left"/>
      <w:pPr>
        <w:ind w:left="5040" w:hanging="360"/>
      </w:pPr>
      <w:rPr>
        <w:rFonts w:ascii="Symbol" w:hAnsi="Symbol" w:hint="default"/>
      </w:rPr>
    </w:lvl>
    <w:lvl w:ilvl="7" w:tplc="5458143E">
      <w:start w:val="1"/>
      <w:numFmt w:val="bullet"/>
      <w:lvlText w:val="o"/>
      <w:lvlJc w:val="left"/>
      <w:pPr>
        <w:ind w:left="5760" w:hanging="360"/>
      </w:pPr>
      <w:rPr>
        <w:rFonts w:ascii="Courier New" w:hAnsi="Courier New" w:hint="default"/>
      </w:rPr>
    </w:lvl>
    <w:lvl w:ilvl="8" w:tplc="EDD821A0">
      <w:start w:val="1"/>
      <w:numFmt w:val="bullet"/>
      <w:lvlText w:val=""/>
      <w:lvlJc w:val="left"/>
      <w:pPr>
        <w:ind w:left="6480" w:hanging="360"/>
      </w:pPr>
      <w:rPr>
        <w:rFonts w:ascii="Wingdings" w:hAnsi="Wingdings" w:hint="default"/>
      </w:rPr>
    </w:lvl>
  </w:abstractNum>
  <w:abstractNum w:abstractNumId="81" w15:restartNumberingAfterBreak="0">
    <w:nsid w:val="37B30D33"/>
    <w:multiLevelType w:val="hybridMultilevel"/>
    <w:tmpl w:val="365E1472"/>
    <w:lvl w:ilvl="0" w:tplc="83AE0C8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37D56989"/>
    <w:multiLevelType w:val="hybridMultilevel"/>
    <w:tmpl w:val="FFFFFFFF"/>
    <w:lvl w:ilvl="0" w:tplc="5B4AB8B6">
      <w:start w:val="1"/>
      <w:numFmt w:val="bullet"/>
      <w:lvlText w:val="-"/>
      <w:lvlJc w:val="left"/>
      <w:pPr>
        <w:ind w:left="720" w:hanging="360"/>
      </w:pPr>
      <w:rPr>
        <w:rFonts w:ascii="Calibri" w:hAnsi="Calibri" w:hint="default"/>
      </w:rPr>
    </w:lvl>
    <w:lvl w:ilvl="1" w:tplc="9EE2CE30">
      <w:start w:val="1"/>
      <w:numFmt w:val="bullet"/>
      <w:lvlText w:val="o"/>
      <w:lvlJc w:val="left"/>
      <w:pPr>
        <w:ind w:left="1440" w:hanging="360"/>
      </w:pPr>
      <w:rPr>
        <w:rFonts w:ascii="Courier New" w:hAnsi="Courier New" w:hint="default"/>
      </w:rPr>
    </w:lvl>
    <w:lvl w:ilvl="2" w:tplc="8B1E8D9A">
      <w:start w:val="1"/>
      <w:numFmt w:val="bullet"/>
      <w:lvlText w:val=""/>
      <w:lvlJc w:val="left"/>
      <w:pPr>
        <w:ind w:left="2160" w:hanging="360"/>
      </w:pPr>
      <w:rPr>
        <w:rFonts w:ascii="Wingdings" w:hAnsi="Wingdings" w:hint="default"/>
      </w:rPr>
    </w:lvl>
    <w:lvl w:ilvl="3" w:tplc="C3621AB2">
      <w:start w:val="1"/>
      <w:numFmt w:val="bullet"/>
      <w:lvlText w:val=""/>
      <w:lvlJc w:val="left"/>
      <w:pPr>
        <w:ind w:left="2880" w:hanging="360"/>
      </w:pPr>
      <w:rPr>
        <w:rFonts w:ascii="Symbol" w:hAnsi="Symbol" w:hint="default"/>
      </w:rPr>
    </w:lvl>
    <w:lvl w:ilvl="4" w:tplc="A576508C">
      <w:start w:val="1"/>
      <w:numFmt w:val="bullet"/>
      <w:lvlText w:val="o"/>
      <w:lvlJc w:val="left"/>
      <w:pPr>
        <w:ind w:left="3600" w:hanging="360"/>
      </w:pPr>
      <w:rPr>
        <w:rFonts w:ascii="Courier New" w:hAnsi="Courier New" w:hint="default"/>
      </w:rPr>
    </w:lvl>
    <w:lvl w:ilvl="5" w:tplc="87E610EC">
      <w:start w:val="1"/>
      <w:numFmt w:val="bullet"/>
      <w:lvlText w:val=""/>
      <w:lvlJc w:val="left"/>
      <w:pPr>
        <w:ind w:left="4320" w:hanging="360"/>
      </w:pPr>
      <w:rPr>
        <w:rFonts w:ascii="Wingdings" w:hAnsi="Wingdings" w:hint="default"/>
      </w:rPr>
    </w:lvl>
    <w:lvl w:ilvl="6" w:tplc="74508CA4">
      <w:start w:val="1"/>
      <w:numFmt w:val="bullet"/>
      <w:lvlText w:val=""/>
      <w:lvlJc w:val="left"/>
      <w:pPr>
        <w:ind w:left="5040" w:hanging="360"/>
      </w:pPr>
      <w:rPr>
        <w:rFonts w:ascii="Symbol" w:hAnsi="Symbol" w:hint="default"/>
      </w:rPr>
    </w:lvl>
    <w:lvl w:ilvl="7" w:tplc="D85CED42">
      <w:start w:val="1"/>
      <w:numFmt w:val="bullet"/>
      <w:lvlText w:val="o"/>
      <w:lvlJc w:val="left"/>
      <w:pPr>
        <w:ind w:left="5760" w:hanging="360"/>
      </w:pPr>
      <w:rPr>
        <w:rFonts w:ascii="Courier New" w:hAnsi="Courier New" w:hint="default"/>
      </w:rPr>
    </w:lvl>
    <w:lvl w:ilvl="8" w:tplc="AA924682">
      <w:start w:val="1"/>
      <w:numFmt w:val="bullet"/>
      <w:lvlText w:val=""/>
      <w:lvlJc w:val="left"/>
      <w:pPr>
        <w:ind w:left="6480" w:hanging="360"/>
      </w:pPr>
      <w:rPr>
        <w:rFonts w:ascii="Wingdings" w:hAnsi="Wingdings" w:hint="default"/>
      </w:rPr>
    </w:lvl>
  </w:abstractNum>
  <w:abstractNum w:abstractNumId="83" w15:restartNumberingAfterBreak="0">
    <w:nsid w:val="381FF91B"/>
    <w:multiLevelType w:val="hybridMultilevel"/>
    <w:tmpl w:val="FF6C715E"/>
    <w:lvl w:ilvl="0" w:tplc="FFFFFFFF">
      <w:start w:val="1"/>
      <w:numFmt w:val="bullet"/>
      <w:lvlText w:val=""/>
      <w:lvlJc w:val="left"/>
      <w:pPr>
        <w:ind w:left="720" w:hanging="360"/>
      </w:pPr>
      <w:rPr>
        <w:rFonts w:ascii="Symbol" w:hAnsi="Symbol" w:hint="default"/>
      </w:rPr>
    </w:lvl>
    <w:lvl w:ilvl="1" w:tplc="49001426">
      <w:start w:val="1"/>
      <w:numFmt w:val="bullet"/>
      <w:lvlText w:val="o"/>
      <w:lvlJc w:val="left"/>
      <w:pPr>
        <w:ind w:left="1440" w:hanging="360"/>
      </w:pPr>
      <w:rPr>
        <w:rFonts w:ascii="Courier New" w:hAnsi="Courier New" w:hint="default"/>
      </w:rPr>
    </w:lvl>
    <w:lvl w:ilvl="2" w:tplc="46B0500A">
      <w:start w:val="1"/>
      <w:numFmt w:val="bullet"/>
      <w:lvlText w:val=""/>
      <w:lvlJc w:val="left"/>
      <w:pPr>
        <w:ind w:left="2160" w:hanging="360"/>
      </w:pPr>
      <w:rPr>
        <w:rFonts w:ascii="Wingdings" w:hAnsi="Wingdings" w:hint="default"/>
      </w:rPr>
    </w:lvl>
    <w:lvl w:ilvl="3" w:tplc="211EE7AC">
      <w:start w:val="1"/>
      <w:numFmt w:val="bullet"/>
      <w:lvlText w:val=""/>
      <w:lvlJc w:val="left"/>
      <w:pPr>
        <w:ind w:left="2880" w:hanging="360"/>
      </w:pPr>
      <w:rPr>
        <w:rFonts w:ascii="Symbol" w:hAnsi="Symbol" w:hint="default"/>
      </w:rPr>
    </w:lvl>
    <w:lvl w:ilvl="4" w:tplc="42BEC3EC">
      <w:start w:val="1"/>
      <w:numFmt w:val="bullet"/>
      <w:lvlText w:val="o"/>
      <w:lvlJc w:val="left"/>
      <w:pPr>
        <w:ind w:left="3600" w:hanging="360"/>
      </w:pPr>
      <w:rPr>
        <w:rFonts w:ascii="Courier New" w:hAnsi="Courier New" w:hint="default"/>
      </w:rPr>
    </w:lvl>
    <w:lvl w:ilvl="5" w:tplc="E556CC3A">
      <w:start w:val="1"/>
      <w:numFmt w:val="bullet"/>
      <w:lvlText w:val=""/>
      <w:lvlJc w:val="left"/>
      <w:pPr>
        <w:ind w:left="4320" w:hanging="360"/>
      </w:pPr>
      <w:rPr>
        <w:rFonts w:ascii="Wingdings" w:hAnsi="Wingdings" w:hint="default"/>
      </w:rPr>
    </w:lvl>
    <w:lvl w:ilvl="6" w:tplc="86501A00">
      <w:start w:val="1"/>
      <w:numFmt w:val="bullet"/>
      <w:lvlText w:val=""/>
      <w:lvlJc w:val="left"/>
      <w:pPr>
        <w:ind w:left="5040" w:hanging="360"/>
      </w:pPr>
      <w:rPr>
        <w:rFonts w:ascii="Symbol" w:hAnsi="Symbol" w:hint="default"/>
      </w:rPr>
    </w:lvl>
    <w:lvl w:ilvl="7" w:tplc="F6E079DA">
      <w:start w:val="1"/>
      <w:numFmt w:val="bullet"/>
      <w:lvlText w:val="o"/>
      <w:lvlJc w:val="left"/>
      <w:pPr>
        <w:ind w:left="5760" w:hanging="360"/>
      </w:pPr>
      <w:rPr>
        <w:rFonts w:ascii="Courier New" w:hAnsi="Courier New" w:hint="default"/>
      </w:rPr>
    </w:lvl>
    <w:lvl w:ilvl="8" w:tplc="FCF4CEF8">
      <w:start w:val="1"/>
      <w:numFmt w:val="bullet"/>
      <w:lvlText w:val=""/>
      <w:lvlJc w:val="left"/>
      <w:pPr>
        <w:ind w:left="6480" w:hanging="360"/>
      </w:pPr>
      <w:rPr>
        <w:rFonts w:ascii="Wingdings" w:hAnsi="Wingdings" w:hint="default"/>
      </w:rPr>
    </w:lvl>
  </w:abstractNum>
  <w:abstractNum w:abstractNumId="84" w15:restartNumberingAfterBreak="0">
    <w:nsid w:val="38961D80"/>
    <w:multiLevelType w:val="hybridMultilevel"/>
    <w:tmpl w:val="FFFFFFFF"/>
    <w:lvl w:ilvl="0" w:tplc="EC5E7B96">
      <w:start w:val="1"/>
      <w:numFmt w:val="bullet"/>
      <w:lvlText w:val="·"/>
      <w:lvlJc w:val="left"/>
      <w:pPr>
        <w:ind w:left="720" w:hanging="360"/>
      </w:pPr>
      <w:rPr>
        <w:rFonts w:ascii="Symbol" w:hAnsi="Symbol" w:hint="default"/>
      </w:rPr>
    </w:lvl>
    <w:lvl w:ilvl="1" w:tplc="CBF4FD28">
      <w:start w:val="1"/>
      <w:numFmt w:val="bullet"/>
      <w:lvlText w:val="o"/>
      <w:lvlJc w:val="left"/>
      <w:pPr>
        <w:ind w:left="1440" w:hanging="360"/>
      </w:pPr>
      <w:rPr>
        <w:rFonts w:ascii="Courier New" w:hAnsi="Courier New" w:hint="default"/>
      </w:rPr>
    </w:lvl>
    <w:lvl w:ilvl="2" w:tplc="73AAD3FE">
      <w:start w:val="1"/>
      <w:numFmt w:val="bullet"/>
      <w:lvlText w:val=""/>
      <w:lvlJc w:val="left"/>
      <w:pPr>
        <w:ind w:left="2160" w:hanging="360"/>
      </w:pPr>
      <w:rPr>
        <w:rFonts w:ascii="Wingdings" w:hAnsi="Wingdings" w:hint="default"/>
      </w:rPr>
    </w:lvl>
    <w:lvl w:ilvl="3" w:tplc="55865FEE">
      <w:start w:val="1"/>
      <w:numFmt w:val="bullet"/>
      <w:lvlText w:val=""/>
      <w:lvlJc w:val="left"/>
      <w:pPr>
        <w:ind w:left="2880" w:hanging="360"/>
      </w:pPr>
      <w:rPr>
        <w:rFonts w:ascii="Symbol" w:hAnsi="Symbol" w:hint="default"/>
      </w:rPr>
    </w:lvl>
    <w:lvl w:ilvl="4" w:tplc="A28E9ECE">
      <w:start w:val="1"/>
      <w:numFmt w:val="bullet"/>
      <w:lvlText w:val="o"/>
      <w:lvlJc w:val="left"/>
      <w:pPr>
        <w:ind w:left="3600" w:hanging="360"/>
      </w:pPr>
      <w:rPr>
        <w:rFonts w:ascii="Courier New" w:hAnsi="Courier New" w:hint="default"/>
      </w:rPr>
    </w:lvl>
    <w:lvl w:ilvl="5" w:tplc="AFB2D11A">
      <w:start w:val="1"/>
      <w:numFmt w:val="bullet"/>
      <w:lvlText w:val=""/>
      <w:lvlJc w:val="left"/>
      <w:pPr>
        <w:ind w:left="4320" w:hanging="360"/>
      </w:pPr>
      <w:rPr>
        <w:rFonts w:ascii="Wingdings" w:hAnsi="Wingdings" w:hint="default"/>
      </w:rPr>
    </w:lvl>
    <w:lvl w:ilvl="6" w:tplc="58169D8E">
      <w:start w:val="1"/>
      <w:numFmt w:val="bullet"/>
      <w:lvlText w:val=""/>
      <w:lvlJc w:val="left"/>
      <w:pPr>
        <w:ind w:left="5040" w:hanging="360"/>
      </w:pPr>
      <w:rPr>
        <w:rFonts w:ascii="Symbol" w:hAnsi="Symbol" w:hint="default"/>
      </w:rPr>
    </w:lvl>
    <w:lvl w:ilvl="7" w:tplc="ECDAEBAE">
      <w:start w:val="1"/>
      <w:numFmt w:val="bullet"/>
      <w:lvlText w:val="o"/>
      <w:lvlJc w:val="left"/>
      <w:pPr>
        <w:ind w:left="5760" w:hanging="360"/>
      </w:pPr>
      <w:rPr>
        <w:rFonts w:ascii="Courier New" w:hAnsi="Courier New" w:hint="default"/>
      </w:rPr>
    </w:lvl>
    <w:lvl w:ilvl="8" w:tplc="25A6B7EE">
      <w:start w:val="1"/>
      <w:numFmt w:val="bullet"/>
      <w:lvlText w:val=""/>
      <w:lvlJc w:val="left"/>
      <w:pPr>
        <w:ind w:left="6480" w:hanging="360"/>
      </w:pPr>
      <w:rPr>
        <w:rFonts w:ascii="Wingdings" w:hAnsi="Wingdings" w:hint="default"/>
      </w:rPr>
    </w:lvl>
  </w:abstractNum>
  <w:abstractNum w:abstractNumId="85" w15:restartNumberingAfterBreak="0">
    <w:nsid w:val="3A785779"/>
    <w:multiLevelType w:val="hybridMultilevel"/>
    <w:tmpl w:val="C2A49F70"/>
    <w:lvl w:ilvl="0" w:tplc="83AE0C8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3ABD4A64"/>
    <w:multiLevelType w:val="hybridMultilevel"/>
    <w:tmpl w:val="16D40F6A"/>
    <w:lvl w:ilvl="0" w:tplc="A18C048C">
      <w:start w:val="1"/>
      <w:numFmt w:val="bullet"/>
      <w:lvlText w:val=""/>
      <w:lvlJc w:val="left"/>
      <w:pPr>
        <w:ind w:left="720" w:hanging="360"/>
      </w:pPr>
      <w:rPr>
        <w:rFonts w:ascii="Symbol" w:hAnsi="Symbol" w:hint="default"/>
      </w:rPr>
    </w:lvl>
    <w:lvl w:ilvl="1" w:tplc="DA4AC866">
      <w:start w:val="1"/>
      <w:numFmt w:val="bullet"/>
      <w:lvlText w:val="o"/>
      <w:lvlJc w:val="left"/>
      <w:pPr>
        <w:ind w:left="1440" w:hanging="360"/>
      </w:pPr>
      <w:rPr>
        <w:rFonts w:ascii="Courier New" w:hAnsi="Courier New" w:hint="default"/>
      </w:rPr>
    </w:lvl>
    <w:lvl w:ilvl="2" w:tplc="A8FA09A4">
      <w:start w:val="1"/>
      <w:numFmt w:val="bullet"/>
      <w:lvlText w:val=""/>
      <w:lvlJc w:val="left"/>
      <w:pPr>
        <w:ind w:left="2160" w:hanging="360"/>
      </w:pPr>
      <w:rPr>
        <w:rFonts w:ascii="Wingdings" w:hAnsi="Wingdings" w:hint="default"/>
      </w:rPr>
    </w:lvl>
    <w:lvl w:ilvl="3" w:tplc="3C2A622E">
      <w:start w:val="1"/>
      <w:numFmt w:val="bullet"/>
      <w:lvlText w:val=""/>
      <w:lvlJc w:val="left"/>
      <w:pPr>
        <w:ind w:left="2880" w:hanging="360"/>
      </w:pPr>
      <w:rPr>
        <w:rFonts w:ascii="Symbol" w:hAnsi="Symbol" w:hint="default"/>
      </w:rPr>
    </w:lvl>
    <w:lvl w:ilvl="4" w:tplc="F9D4DC1C">
      <w:start w:val="1"/>
      <w:numFmt w:val="bullet"/>
      <w:lvlText w:val="o"/>
      <w:lvlJc w:val="left"/>
      <w:pPr>
        <w:ind w:left="3600" w:hanging="360"/>
      </w:pPr>
      <w:rPr>
        <w:rFonts w:ascii="Courier New" w:hAnsi="Courier New" w:hint="default"/>
      </w:rPr>
    </w:lvl>
    <w:lvl w:ilvl="5" w:tplc="A048876A">
      <w:start w:val="1"/>
      <w:numFmt w:val="bullet"/>
      <w:lvlText w:val=""/>
      <w:lvlJc w:val="left"/>
      <w:pPr>
        <w:ind w:left="4320" w:hanging="360"/>
      </w:pPr>
      <w:rPr>
        <w:rFonts w:ascii="Wingdings" w:hAnsi="Wingdings" w:hint="default"/>
      </w:rPr>
    </w:lvl>
    <w:lvl w:ilvl="6" w:tplc="76C61C14">
      <w:start w:val="1"/>
      <w:numFmt w:val="bullet"/>
      <w:lvlText w:val=""/>
      <w:lvlJc w:val="left"/>
      <w:pPr>
        <w:ind w:left="5040" w:hanging="360"/>
      </w:pPr>
      <w:rPr>
        <w:rFonts w:ascii="Symbol" w:hAnsi="Symbol" w:hint="default"/>
      </w:rPr>
    </w:lvl>
    <w:lvl w:ilvl="7" w:tplc="83A866A8">
      <w:start w:val="1"/>
      <w:numFmt w:val="bullet"/>
      <w:lvlText w:val="o"/>
      <w:lvlJc w:val="left"/>
      <w:pPr>
        <w:ind w:left="5760" w:hanging="360"/>
      </w:pPr>
      <w:rPr>
        <w:rFonts w:ascii="Courier New" w:hAnsi="Courier New" w:hint="default"/>
      </w:rPr>
    </w:lvl>
    <w:lvl w:ilvl="8" w:tplc="A33C9F6E">
      <w:start w:val="1"/>
      <w:numFmt w:val="bullet"/>
      <w:lvlText w:val=""/>
      <w:lvlJc w:val="left"/>
      <w:pPr>
        <w:ind w:left="6480" w:hanging="360"/>
      </w:pPr>
      <w:rPr>
        <w:rFonts w:ascii="Wingdings" w:hAnsi="Wingdings" w:hint="default"/>
      </w:rPr>
    </w:lvl>
  </w:abstractNum>
  <w:abstractNum w:abstractNumId="87" w15:restartNumberingAfterBreak="0">
    <w:nsid w:val="3D301107"/>
    <w:multiLevelType w:val="hybridMultilevel"/>
    <w:tmpl w:val="836AEC3E"/>
    <w:lvl w:ilvl="0" w:tplc="85266FC6">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8" w15:restartNumberingAfterBreak="0">
    <w:nsid w:val="3DCB4E06"/>
    <w:multiLevelType w:val="hybridMultilevel"/>
    <w:tmpl w:val="FFFFFFFF"/>
    <w:lvl w:ilvl="0" w:tplc="1E04E854">
      <w:start w:val="1"/>
      <w:numFmt w:val="bullet"/>
      <w:lvlText w:val="-"/>
      <w:lvlJc w:val="left"/>
      <w:pPr>
        <w:ind w:left="720" w:hanging="360"/>
      </w:pPr>
      <w:rPr>
        <w:rFonts w:ascii="Calibri" w:hAnsi="Calibri" w:hint="default"/>
      </w:rPr>
    </w:lvl>
    <w:lvl w:ilvl="1" w:tplc="6B9CB22C">
      <w:start w:val="1"/>
      <w:numFmt w:val="bullet"/>
      <w:lvlText w:val="o"/>
      <w:lvlJc w:val="left"/>
      <w:pPr>
        <w:ind w:left="1440" w:hanging="360"/>
      </w:pPr>
      <w:rPr>
        <w:rFonts w:ascii="Courier New" w:hAnsi="Courier New" w:hint="default"/>
      </w:rPr>
    </w:lvl>
    <w:lvl w:ilvl="2" w:tplc="B530A0DC">
      <w:start w:val="1"/>
      <w:numFmt w:val="bullet"/>
      <w:lvlText w:val=""/>
      <w:lvlJc w:val="left"/>
      <w:pPr>
        <w:ind w:left="2160" w:hanging="360"/>
      </w:pPr>
      <w:rPr>
        <w:rFonts w:ascii="Wingdings" w:hAnsi="Wingdings" w:hint="default"/>
      </w:rPr>
    </w:lvl>
    <w:lvl w:ilvl="3" w:tplc="C2C243AE">
      <w:start w:val="1"/>
      <w:numFmt w:val="bullet"/>
      <w:lvlText w:val=""/>
      <w:lvlJc w:val="left"/>
      <w:pPr>
        <w:ind w:left="2880" w:hanging="360"/>
      </w:pPr>
      <w:rPr>
        <w:rFonts w:ascii="Symbol" w:hAnsi="Symbol" w:hint="default"/>
      </w:rPr>
    </w:lvl>
    <w:lvl w:ilvl="4" w:tplc="01186E08">
      <w:start w:val="1"/>
      <w:numFmt w:val="bullet"/>
      <w:lvlText w:val="o"/>
      <w:lvlJc w:val="left"/>
      <w:pPr>
        <w:ind w:left="3600" w:hanging="360"/>
      </w:pPr>
      <w:rPr>
        <w:rFonts w:ascii="Courier New" w:hAnsi="Courier New" w:hint="default"/>
      </w:rPr>
    </w:lvl>
    <w:lvl w:ilvl="5" w:tplc="8E722D1C">
      <w:start w:val="1"/>
      <w:numFmt w:val="bullet"/>
      <w:lvlText w:val=""/>
      <w:lvlJc w:val="left"/>
      <w:pPr>
        <w:ind w:left="4320" w:hanging="360"/>
      </w:pPr>
      <w:rPr>
        <w:rFonts w:ascii="Wingdings" w:hAnsi="Wingdings" w:hint="default"/>
      </w:rPr>
    </w:lvl>
    <w:lvl w:ilvl="6" w:tplc="EE6A1438">
      <w:start w:val="1"/>
      <w:numFmt w:val="bullet"/>
      <w:lvlText w:val=""/>
      <w:lvlJc w:val="left"/>
      <w:pPr>
        <w:ind w:left="5040" w:hanging="360"/>
      </w:pPr>
      <w:rPr>
        <w:rFonts w:ascii="Symbol" w:hAnsi="Symbol" w:hint="default"/>
      </w:rPr>
    </w:lvl>
    <w:lvl w:ilvl="7" w:tplc="1C4C08CE">
      <w:start w:val="1"/>
      <w:numFmt w:val="bullet"/>
      <w:lvlText w:val="o"/>
      <w:lvlJc w:val="left"/>
      <w:pPr>
        <w:ind w:left="5760" w:hanging="360"/>
      </w:pPr>
      <w:rPr>
        <w:rFonts w:ascii="Courier New" w:hAnsi="Courier New" w:hint="default"/>
      </w:rPr>
    </w:lvl>
    <w:lvl w:ilvl="8" w:tplc="08564522">
      <w:start w:val="1"/>
      <w:numFmt w:val="bullet"/>
      <w:lvlText w:val=""/>
      <w:lvlJc w:val="left"/>
      <w:pPr>
        <w:ind w:left="6480" w:hanging="360"/>
      </w:pPr>
      <w:rPr>
        <w:rFonts w:ascii="Wingdings" w:hAnsi="Wingdings" w:hint="default"/>
      </w:rPr>
    </w:lvl>
  </w:abstractNum>
  <w:abstractNum w:abstractNumId="89" w15:restartNumberingAfterBreak="0">
    <w:nsid w:val="3DDA85C0"/>
    <w:multiLevelType w:val="hybridMultilevel"/>
    <w:tmpl w:val="AFA6FF22"/>
    <w:lvl w:ilvl="0" w:tplc="451480AC">
      <w:start w:val="1"/>
      <w:numFmt w:val="bullet"/>
      <w:lvlText w:val=""/>
      <w:lvlJc w:val="left"/>
      <w:pPr>
        <w:ind w:left="720" w:hanging="360"/>
      </w:pPr>
      <w:rPr>
        <w:rFonts w:ascii="Symbol" w:hAnsi="Symbol" w:hint="default"/>
      </w:rPr>
    </w:lvl>
    <w:lvl w:ilvl="1" w:tplc="B5F04BDA">
      <w:start w:val="1"/>
      <w:numFmt w:val="bullet"/>
      <w:lvlText w:val="o"/>
      <w:lvlJc w:val="left"/>
      <w:pPr>
        <w:ind w:left="1440" w:hanging="360"/>
      </w:pPr>
      <w:rPr>
        <w:rFonts w:ascii="Courier New" w:hAnsi="Courier New" w:hint="default"/>
      </w:rPr>
    </w:lvl>
    <w:lvl w:ilvl="2" w:tplc="4E70928A">
      <w:start w:val="1"/>
      <w:numFmt w:val="bullet"/>
      <w:lvlText w:val=""/>
      <w:lvlJc w:val="left"/>
      <w:pPr>
        <w:ind w:left="2160" w:hanging="360"/>
      </w:pPr>
      <w:rPr>
        <w:rFonts w:ascii="Wingdings" w:hAnsi="Wingdings" w:hint="default"/>
      </w:rPr>
    </w:lvl>
    <w:lvl w:ilvl="3" w:tplc="31026A32">
      <w:start w:val="1"/>
      <w:numFmt w:val="bullet"/>
      <w:lvlText w:val=""/>
      <w:lvlJc w:val="left"/>
      <w:pPr>
        <w:ind w:left="2880" w:hanging="360"/>
      </w:pPr>
      <w:rPr>
        <w:rFonts w:ascii="Symbol" w:hAnsi="Symbol" w:hint="default"/>
      </w:rPr>
    </w:lvl>
    <w:lvl w:ilvl="4" w:tplc="87CAC372">
      <w:start w:val="1"/>
      <w:numFmt w:val="bullet"/>
      <w:lvlText w:val="o"/>
      <w:lvlJc w:val="left"/>
      <w:pPr>
        <w:ind w:left="3600" w:hanging="360"/>
      </w:pPr>
      <w:rPr>
        <w:rFonts w:ascii="Courier New" w:hAnsi="Courier New" w:hint="default"/>
      </w:rPr>
    </w:lvl>
    <w:lvl w:ilvl="5" w:tplc="8A7C5360">
      <w:start w:val="1"/>
      <w:numFmt w:val="bullet"/>
      <w:lvlText w:val=""/>
      <w:lvlJc w:val="left"/>
      <w:pPr>
        <w:ind w:left="4320" w:hanging="360"/>
      </w:pPr>
      <w:rPr>
        <w:rFonts w:ascii="Wingdings" w:hAnsi="Wingdings" w:hint="default"/>
      </w:rPr>
    </w:lvl>
    <w:lvl w:ilvl="6" w:tplc="DE1677A0">
      <w:start w:val="1"/>
      <w:numFmt w:val="bullet"/>
      <w:lvlText w:val=""/>
      <w:lvlJc w:val="left"/>
      <w:pPr>
        <w:ind w:left="5040" w:hanging="360"/>
      </w:pPr>
      <w:rPr>
        <w:rFonts w:ascii="Symbol" w:hAnsi="Symbol" w:hint="default"/>
      </w:rPr>
    </w:lvl>
    <w:lvl w:ilvl="7" w:tplc="C8422C8E">
      <w:start w:val="1"/>
      <w:numFmt w:val="bullet"/>
      <w:lvlText w:val="o"/>
      <w:lvlJc w:val="left"/>
      <w:pPr>
        <w:ind w:left="5760" w:hanging="360"/>
      </w:pPr>
      <w:rPr>
        <w:rFonts w:ascii="Courier New" w:hAnsi="Courier New" w:hint="default"/>
      </w:rPr>
    </w:lvl>
    <w:lvl w:ilvl="8" w:tplc="CB6A15B0">
      <w:start w:val="1"/>
      <w:numFmt w:val="bullet"/>
      <w:lvlText w:val=""/>
      <w:lvlJc w:val="left"/>
      <w:pPr>
        <w:ind w:left="6480" w:hanging="360"/>
      </w:pPr>
      <w:rPr>
        <w:rFonts w:ascii="Wingdings" w:hAnsi="Wingdings" w:hint="default"/>
      </w:rPr>
    </w:lvl>
  </w:abstractNum>
  <w:abstractNum w:abstractNumId="90" w15:restartNumberingAfterBreak="0">
    <w:nsid w:val="3FAA1AF8"/>
    <w:multiLevelType w:val="hybridMultilevel"/>
    <w:tmpl w:val="6C30D1F6"/>
    <w:lvl w:ilvl="0" w:tplc="5038CD52">
      <w:start w:val="1"/>
      <w:numFmt w:val="bullet"/>
      <w:lvlText w:val="-"/>
      <w:lvlJc w:val="left"/>
      <w:pPr>
        <w:ind w:left="720" w:hanging="360"/>
      </w:pPr>
      <w:rPr>
        <w:rFonts w:ascii="Calibri" w:hAnsi="Calibri" w:hint="default"/>
      </w:rPr>
    </w:lvl>
    <w:lvl w:ilvl="1" w:tplc="45145DD4">
      <w:start w:val="1"/>
      <w:numFmt w:val="bullet"/>
      <w:lvlText w:val="o"/>
      <w:lvlJc w:val="left"/>
      <w:pPr>
        <w:ind w:left="1440" w:hanging="360"/>
      </w:pPr>
      <w:rPr>
        <w:rFonts w:ascii="Courier New" w:hAnsi="Courier New" w:hint="default"/>
      </w:rPr>
    </w:lvl>
    <w:lvl w:ilvl="2" w:tplc="14F43B1C">
      <w:start w:val="1"/>
      <w:numFmt w:val="bullet"/>
      <w:lvlText w:val=""/>
      <w:lvlJc w:val="left"/>
      <w:pPr>
        <w:ind w:left="2160" w:hanging="360"/>
      </w:pPr>
      <w:rPr>
        <w:rFonts w:ascii="Wingdings" w:hAnsi="Wingdings" w:hint="default"/>
      </w:rPr>
    </w:lvl>
    <w:lvl w:ilvl="3" w:tplc="EC7600CC">
      <w:start w:val="1"/>
      <w:numFmt w:val="bullet"/>
      <w:lvlText w:val=""/>
      <w:lvlJc w:val="left"/>
      <w:pPr>
        <w:ind w:left="2880" w:hanging="360"/>
      </w:pPr>
      <w:rPr>
        <w:rFonts w:ascii="Symbol" w:hAnsi="Symbol" w:hint="default"/>
      </w:rPr>
    </w:lvl>
    <w:lvl w:ilvl="4" w:tplc="0FC67726">
      <w:start w:val="1"/>
      <w:numFmt w:val="bullet"/>
      <w:lvlText w:val="o"/>
      <w:lvlJc w:val="left"/>
      <w:pPr>
        <w:ind w:left="3600" w:hanging="360"/>
      </w:pPr>
      <w:rPr>
        <w:rFonts w:ascii="Courier New" w:hAnsi="Courier New" w:hint="default"/>
      </w:rPr>
    </w:lvl>
    <w:lvl w:ilvl="5" w:tplc="5AC6C342">
      <w:start w:val="1"/>
      <w:numFmt w:val="bullet"/>
      <w:lvlText w:val=""/>
      <w:lvlJc w:val="left"/>
      <w:pPr>
        <w:ind w:left="4320" w:hanging="360"/>
      </w:pPr>
      <w:rPr>
        <w:rFonts w:ascii="Wingdings" w:hAnsi="Wingdings" w:hint="default"/>
      </w:rPr>
    </w:lvl>
    <w:lvl w:ilvl="6" w:tplc="58866A9A">
      <w:start w:val="1"/>
      <w:numFmt w:val="bullet"/>
      <w:lvlText w:val=""/>
      <w:lvlJc w:val="left"/>
      <w:pPr>
        <w:ind w:left="5040" w:hanging="360"/>
      </w:pPr>
      <w:rPr>
        <w:rFonts w:ascii="Symbol" w:hAnsi="Symbol" w:hint="default"/>
      </w:rPr>
    </w:lvl>
    <w:lvl w:ilvl="7" w:tplc="0A6C28D4">
      <w:start w:val="1"/>
      <w:numFmt w:val="bullet"/>
      <w:lvlText w:val="o"/>
      <w:lvlJc w:val="left"/>
      <w:pPr>
        <w:ind w:left="5760" w:hanging="360"/>
      </w:pPr>
      <w:rPr>
        <w:rFonts w:ascii="Courier New" w:hAnsi="Courier New" w:hint="default"/>
      </w:rPr>
    </w:lvl>
    <w:lvl w:ilvl="8" w:tplc="9746EA02">
      <w:start w:val="1"/>
      <w:numFmt w:val="bullet"/>
      <w:lvlText w:val=""/>
      <w:lvlJc w:val="left"/>
      <w:pPr>
        <w:ind w:left="6480" w:hanging="360"/>
      </w:pPr>
      <w:rPr>
        <w:rFonts w:ascii="Wingdings" w:hAnsi="Wingdings" w:hint="default"/>
      </w:rPr>
    </w:lvl>
  </w:abstractNum>
  <w:abstractNum w:abstractNumId="91" w15:restartNumberingAfterBreak="0">
    <w:nsid w:val="3FF85395"/>
    <w:multiLevelType w:val="hybridMultilevel"/>
    <w:tmpl w:val="FFFFFFFF"/>
    <w:lvl w:ilvl="0" w:tplc="B706E674">
      <w:start w:val="1"/>
      <w:numFmt w:val="bullet"/>
      <w:lvlText w:val="-"/>
      <w:lvlJc w:val="left"/>
      <w:pPr>
        <w:ind w:left="720" w:hanging="360"/>
      </w:pPr>
      <w:rPr>
        <w:rFonts w:ascii="Calibri" w:hAnsi="Calibri" w:hint="default"/>
      </w:rPr>
    </w:lvl>
    <w:lvl w:ilvl="1" w:tplc="94784DAA">
      <w:start w:val="1"/>
      <w:numFmt w:val="bullet"/>
      <w:lvlText w:val="o"/>
      <w:lvlJc w:val="left"/>
      <w:pPr>
        <w:ind w:left="1440" w:hanging="360"/>
      </w:pPr>
      <w:rPr>
        <w:rFonts w:ascii="Courier New" w:hAnsi="Courier New" w:hint="default"/>
      </w:rPr>
    </w:lvl>
    <w:lvl w:ilvl="2" w:tplc="CAB04FD8">
      <w:start w:val="1"/>
      <w:numFmt w:val="bullet"/>
      <w:lvlText w:val=""/>
      <w:lvlJc w:val="left"/>
      <w:pPr>
        <w:ind w:left="2160" w:hanging="360"/>
      </w:pPr>
      <w:rPr>
        <w:rFonts w:ascii="Wingdings" w:hAnsi="Wingdings" w:hint="default"/>
      </w:rPr>
    </w:lvl>
    <w:lvl w:ilvl="3" w:tplc="7D7EB5B0">
      <w:start w:val="1"/>
      <w:numFmt w:val="bullet"/>
      <w:lvlText w:val=""/>
      <w:lvlJc w:val="left"/>
      <w:pPr>
        <w:ind w:left="2880" w:hanging="360"/>
      </w:pPr>
      <w:rPr>
        <w:rFonts w:ascii="Symbol" w:hAnsi="Symbol" w:hint="default"/>
      </w:rPr>
    </w:lvl>
    <w:lvl w:ilvl="4" w:tplc="A23AF656">
      <w:start w:val="1"/>
      <w:numFmt w:val="bullet"/>
      <w:lvlText w:val="o"/>
      <w:lvlJc w:val="left"/>
      <w:pPr>
        <w:ind w:left="3600" w:hanging="360"/>
      </w:pPr>
      <w:rPr>
        <w:rFonts w:ascii="Courier New" w:hAnsi="Courier New" w:hint="default"/>
      </w:rPr>
    </w:lvl>
    <w:lvl w:ilvl="5" w:tplc="EF3C8E80">
      <w:start w:val="1"/>
      <w:numFmt w:val="bullet"/>
      <w:lvlText w:val=""/>
      <w:lvlJc w:val="left"/>
      <w:pPr>
        <w:ind w:left="4320" w:hanging="360"/>
      </w:pPr>
      <w:rPr>
        <w:rFonts w:ascii="Wingdings" w:hAnsi="Wingdings" w:hint="default"/>
      </w:rPr>
    </w:lvl>
    <w:lvl w:ilvl="6" w:tplc="5F5848AA">
      <w:start w:val="1"/>
      <w:numFmt w:val="bullet"/>
      <w:lvlText w:val=""/>
      <w:lvlJc w:val="left"/>
      <w:pPr>
        <w:ind w:left="5040" w:hanging="360"/>
      </w:pPr>
      <w:rPr>
        <w:rFonts w:ascii="Symbol" w:hAnsi="Symbol" w:hint="default"/>
      </w:rPr>
    </w:lvl>
    <w:lvl w:ilvl="7" w:tplc="37F871FC">
      <w:start w:val="1"/>
      <w:numFmt w:val="bullet"/>
      <w:lvlText w:val="o"/>
      <w:lvlJc w:val="left"/>
      <w:pPr>
        <w:ind w:left="5760" w:hanging="360"/>
      </w:pPr>
      <w:rPr>
        <w:rFonts w:ascii="Courier New" w:hAnsi="Courier New" w:hint="default"/>
      </w:rPr>
    </w:lvl>
    <w:lvl w:ilvl="8" w:tplc="5F50F0D8">
      <w:start w:val="1"/>
      <w:numFmt w:val="bullet"/>
      <w:lvlText w:val=""/>
      <w:lvlJc w:val="left"/>
      <w:pPr>
        <w:ind w:left="6480" w:hanging="360"/>
      </w:pPr>
      <w:rPr>
        <w:rFonts w:ascii="Wingdings" w:hAnsi="Wingdings" w:hint="default"/>
      </w:rPr>
    </w:lvl>
  </w:abstractNum>
  <w:abstractNum w:abstractNumId="92" w15:restartNumberingAfterBreak="0">
    <w:nsid w:val="3FFFEED1"/>
    <w:multiLevelType w:val="hybridMultilevel"/>
    <w:tmpl w:val="77F0A110"/>
    <w:lvl w:ilvl="0" w:tplc="5B00671A">
      <w:start w:val="1"/>
      <w:numFmt w:val="bullet"/>
      <w:lvlText w:val=""/>
      <w:lvlJc w:val="left"/>
      <w:pPr>
        <w:ind w:left="720" w:hanging="360"/>
      </w:pPr>
      <w:rPr>
        <w:rFonts w:ascii="Symbol" w:hAnsi="Symbol" w:hint="default"/>
      </w:rPr>
    </w:lvl>
    <w:lvl w:ilvl="1" w:tplc="CBDC5830">
      <w:start w:val="1"/>
      <w:numFmt w:val="bullet"/>
      <w:lvlText w:val="o"/>
      <w:lvlJc w:val="left"/>
      <w:pPr>
        <w:ind w:left="1440" w:hanging="360"/>
      </w:pPr>
      <w:rPr>
        <w:rFonts w:ascii="Courier New" w:hAnsi="Courier New" w:hint="default"/>
      </w:rPr>
    </w:lvl>
    <w:lvl w:ilvl="2" w:tplc="B96CD2F4">
      <w:start w:val="1"/>
      <w:numFmt w:val="bullet"/>
      <w:lvlText w:val=""/>
      <w:lvlJc w:val="left"/>
      <w:pPr>
        <w:ind w:left="2160" w:hanging="360"/>
      </w:pPr>
      <w:rPr>
        <w:rFonts w:ascii="Wingdings" w:hAnsi="Wingdings" w:hint="default"/>
      </w:rPr>
    </w:lvl>
    <w:lvl w:ilvl="3" w:tplc="84D0A92E">
      <w:start w:val="1"/>
      <w:numFmt w:val="bullet"/>
      <w:lvlText w:val=""/>
      <w:lvlJc w:val="left"/>
      <w:pPr>
        <w:ind w:left="2880" w:hanging="360"/>
      </w:pPr>
      <w:rPr>
        <w:rFonts w:ascii="Symbol" w:hAnsi="Symbol" w:hint="default"/>
      </w:rPr>
    </w:lvl>
    <w:lvl w:ilvl="4" w:tplc="D5DCD500">
      <w:start w:val="1"/>
      <w:numFmt w:val="bullet"/>
      <w:lvlText w:val="o"/>
      <w:lvlJc w:val="left"/>
      <w:pPr>
        <w:ind w:left="3600" w:hanging="360"/>
      </w:pPr>
      <w:rPr>
        <w:rFonts w:ascii="Courier New" w:hAnsi="Courier New" w:hint="default"/>
      </w:rPr>
    </w:lvl>
    <w:lvl w:ilvl="5" w:tplc="F154DD6A">
      <w:start w:val="1"/>
      <w:numFmt w:val="bullet"/>
      <w:lvlText w:val=""/>
      <w:lvlJc w:val="left"/>
      <w:pPr>
        <w:ind w:left="4320" w:hanging="360"/>
      </w:pPr>
      <w:rPr>
        <w:rFonts w:ascii="Wingdings" w:hAnsi="Wingdings" w:hint="default"/>
      </w:rPr>
    </w:lvl>
    <w:lvl w:ilvl="6" w:tplc="B826F97C">
      <w:start w:val="1"/>
      <w:numFmt w:val="bullet"/>
      <w:lvlText w:val=""/>
      <w:lvlJc w:val="left"/>
      <w:pPr>
        <w:ind w:left="5040" w:hanging="360"/>
      </w:pPr>
      <w:rPr>
        <w:rFonts w:ascii="Symbol" w:hAnsi="Symbol" w:hint="default"/>
      </w:rPr>
    </w:lvl>
    <w:lvl w:ilvl="7" w:tplc="D7186700">
      <w:start w:val="1"/>
      <w:numFmt w:val="bullet"/>
      <w:lvlText w:val="o"/>
      <w:lvlJc w:val="left"/>
      <w:pPr>
        <w:ind w:left="5760" w:hanging="360"/>
      </w:pPr>
      <w:rPr>
        <w:rFonts w:ascii="Courier New" w:hAnsi="Courier New" w:hint="default"/>
      </w:rPr>
    </w:lvl>
    <w:lvl w:ilvl="8" w:tplc="C4EAFC54">
      <w:start w:val="1"/>
      <w:numFmt w:val="bullet"/>
      <w:lvlText w:val=""/>
      <w:lvlJc w:val="left"/>
      <w:pPr>
        <w:ind w:left="6480" w:hanging="360"/>
      </w:pPr>
      <w:rPr>
        <w:rFonts w:ascii="Wingdings" w:hAnsi="Wingdings" w:hint="default"/>
      </w:rPr>
    </w:lvl>
  </w:abstractNum>
  <w:abstractNum w:abstractNumId="93" w15:restartNumberingAfterBreak="0">
    <w:nsid w:val="42BBE0ED"/>
    <w:multiLevelType w:val="hybridMultilevel"/>
    <w:tmpl w:val="FFFFFFFF"/>
    <w:lvl w:ilvl="0" w:tplc="E1F4DD5A">
      <w:start w:val="1"/>
      <w:numFmt w:val="bullet"/>
      <w:lvlText w:val=""/>
      <w:lvlJc w:val="left"/>
      <w:pPr>
        <w:ind w:left="720" w:hanging="360"/>
      </w:pPr>
      <w:rPr>
        <w:rFonts w:ascii="Symbol" w:hAnsi="Symbol" w:hint="default"/>
      </w:rPr>
    </w:lvl>
    <w:lvl w:ilvl="1" w:tplc="55BA1730">
      <w:start w:val="1"/>
      <w:numFmt w:val="bullet"/>
      <w:lvlText w:val="o"/>
      <w:lvlJc w:val="left"/>
      <w:pPr>
        <w:ind w:left="1440" w:hanging="360"/>
      </w:pPr>
      <w:rPr>
        <w:rFonts w:ascii="Courier New" w:hAnsi="Courier New" w:hint="default"/>
      </w:rPr>
    </w:lvl>
    <w:lvl w:ilvl="2" w:tplc="E506ACC0">
      <w:start w:val="1"/>
      <w:numFmt w:val="bullet"/>
      <w:lvlText w:val=""/>
      <w:lvlJc w:val="left"/>
      <w:pPr>
        <w:ind w:left="2160" w:hanging="360"/>
      </w:pPr>
      <w:rPr>
        <w:rFonts w:ascii="Wingdings" w:hAnsi="Wingdings" w:hint="default"/>
      </w:rPr>
    </w:lvl>
    <w:lvl w:ilvl="3" w:tplc="EE84C324">
      <w:start w:val="1"/>
      <w:numFmt w:val="bullet"/>
      <w:lvlText w:val=""/>
      <w:lvlJc w:val="left"/>
      <w:pPr>
        <w:ind w:left="2880" w:hanging="360"/>
      </w:pPr>
      <w:rPr>
        <w:rFonts w:ascii="Symbol" w:hAnsi="Symbol" w:hint="default"/>
      </w:rPr>
    </w:lvl>
    <w:lvl w:ilvl="4" w:tplc="BA5AC096">
      <w:start w:val="1"/>
      <w:numFmt w:val="bullet"/>
      <w:lvlText w:val="o"/>
      <w:lvlJc w:val="left"/>
      <w:pPr>
        <w:ind w:left="3600" w:hanging="360"/>
      </w:pPr>
      <w:rPr>
        <w:rFonts w:ascii="Courier New" w:hAnsi="Courier New" w:hint="default"/>
      </w:rPr>
    </w:lvl>
    <w:lvl w:ilvl="5" w:tplc="C3B45118">
      <w:start w:val="1"/>
      <w:numFmt w:val="bullet"/>
      <w:lvlText w:val=""/>
      <w:lvlJc w:val="left"/>
      <w:pPr>
        <w:ind w:left="4320" w:hanging="360"/>
      </w:pPr>
      <w:rPr>
        <w:rFonts w:ascii="Wingdings" w:hAnsi="Wingdings" w:hint="default"/>
      </w:rPr>
    </w:lvl>
    <w:lvl w:ilvl="6" w:tplc="65BE87AC">
      <w:start w:val="1"/>
      <w:numFmt w:val="bullet"/>
      <w:lvlText w:val=""/>
      <w:lvlJc w:val="left"/>
      <w:pPr>
        <w:ind w:left="5040" w:hanging="360"/>
      </w:pPr>
      <w:rPr>
        <w:rFonts w:ascii="Symbol" w:hAnsi="Symbol" w:hint="default"/>
      </w:rPr>
    </w:lvl>
    <w:lvl w:ilvl="7" w:tplc="306C1514">
      <w:start w:val="1"/>
      <w:numFmt w:val="bullet"/>
      <w:lvlText w:val="o"/>
      <w:lvlJc w:val="left"/>
      <w:pPr>
        <w:ind w:left="5760" w:hanging="360"/>
      </w:pPr>
      <w:rPr>
        <w:rFonts w:ascii="Courier New" w:hAnsi="Courier New" w:hint="default"/>
      </w:rPr>
    </w:lvl>
    <w:lvl w:ilvl="8" w:tplc="08564B9A">
      <w:start w:val="1"/>
      <w:numFmt w:val="bullet"/>
      <w:lvlText w:val=""/>
      <w:lvlJc w:val="left"/>
      <w:pPr>
        <w:ind w:left="6480" w:hanging="360"/>
      </w:pPr>
      <w:rPr>
        <w:rFonts w:ascii="Wingdings" w:hAnsi="Wingdings" w:hint="default"/>
      </w:rPr>
    </w:lvl>
  </w:abstractNum>
  <w:abstractNum w:abstractNumId="94" w15:restartNumberingAfterBreak="0">
    <w:nsid w:val="42D9A292"/>
    <w:multiLevelType w:val="hybridMultilevel"/>
    <w:tmpl w:val="3D16DCC6"/>
    <w:lvl w:ilvl="0" w:tplc="10E20AEC">
      <w:start w:val="1"/>
      <w:numFmt w:val="bullet"/>
      <w:lvlText w:val=""/>
      <w:lvlJc w:val="left"/>
      <w:pPr>
        <w:ind w:left="720" w:hanging="360"/>
      </w:pPr>
      <w:rPr>
        <w:rFonts w:ascii="Symbol" w:hAnsi="Symbol" w:hint="default"/>
      </w:rPr>
    </w:lvl>
    <w:lvl w:ilvl="1" w:tplc="8480BD20">
      <w:start w:val="1"/>
      <w:numFmt w:val="bullet"/>
      <w:lvlText w:val="o"/>
      <w:lvlJc w:val="left"/>
      <w:pPr>
        <w:ind w:left="1440" w:hanging="360"/>
      </w:pPr>
      <w:rPr>
        <w:rFonts w:ascii="Courier New" w:hAnsi="Courier New" w:hint="default"/>
      </w:rPr>
    </w:lvl>
    <w:lvl w:ilvl="2" w:tplc="186684F0">
      <w:start w:val="1"/>
      <w:numFmt w:val="bullet"/>
      <w:lvlText w:val=""/>
      <w:lvlJc w:val="left"/>
      <w:pPr>
        <w:ind w:left="2160" w:hanging="360"/>
      </w:pPr>
      <w:rPr>
        <w:rFonts w:ascii="Wingdings" w:hAnsi="Wingdings" w:hint="default"/>
      </w:rPr>
    </w:lvl>
    <w:lvl w:ilvl="3" w:tplc="7E90B72A">
      <w:start w:val="1"/>
      <w:numFmt w:val="bullet"/>
      <w:lvlText w:val=""/>
      <w:lvlJc w:val="left"/>
      <w:pPr>
        <w:ind w:left="2880" w:hanging="360"/>
      </w:pPr>
      <w:rPr>
        <w:rFonts w:ascii="Symbol" w:hAnsi="Symbol" w:hint="default"/>
      </w:rPr>
    </w:lvl>
    <w:lvl w:ilvl="4" w:tplc="7F627A22">
      <w:start w:val="1"/>
      <w:numFmt w:val="bullet"/>
      <w:lvlText w:val="o"/>
      <w:lvlJc w:val="left"/>
      <w:pPr>
        <w:ind w:left="3600" w:hanging="360"/>
      </w:pPr>
      <w:rPr>
        <w:rFonts w:ascii="Courier New" w:hAnsi="Courier New" w:hint="default"/>
      </w:rPr>
    </w:lvl>
    <w:lvl w:ilvl="5" w:tplc="DB6C45AC">
      <w:start w:val="1"/>
      <w:numFmt w:val="bullet"/>
      <w:lvlText w:val=""/>
      <w:lvlJc w:val="left"/>
      <w:pPr>
        <w:ind w:left="4320" w:hanging="360"/>
      </w:pPr>
      <w:rPr>
        <w:rFonts w:ascii="Wingdings" w:hAnsi="Wingdings" w:hint="default"/>
      </w:rPr>
    </w:lvl>
    <w:lvl w:ilvl="6" w:tplc="61A09DF8">
      <w:start w:val="1"/>
      <w:numFmt w:val="bullet"/>
      <w:lvlText w:val=""/>
      <w:lvlJc w:val="left"/>
      <w:pPr>
        <w:ind w:left="5040" w:hanging="360"/>
      </w:pPr>
      <w:rPr>
        <w:rFonts w:ascii="Symbol" w:hAnsi="Symbol" w:hint="default"/>
      </w:rPr>
    </w:lvl>
    <w:lvl w:ilvl="7" w:tplc="A18E5972">
      <w:start w:val="1"/>
      <w:numFmt w:val="bullet"/>
      <w:lvlText w:val="o"/>
      <w:lvlJc w:val="left"/>
      <w:pPr>
        <w:ind w:left="5760" w:hanging="360"/>
      </w:pPr>
      <w:rPr>
        <w:rFonts w:ascii="Courier New" w:hAnsi="Courier New" w:hint="default"/>
      </w:rPr>
    </w:lvl>
    <w:lvl w:ilvl="8" w:tplc="D2743048">
      <w:start w:val="1"/>
      <w:numFmt w:val="bullet"/>
      <w:lvlText w:val=""/>
      <w:lvlJc w:val="left"/>
      <w:pPr>
        <w:ind w:left="6480" w:hanging="360"/>
      </w:pPr>
      <w:rPr>
        <w:rFonts w:ascii="Wingdings" w:hAnsi="Wingdings" w:hint="default"/>
      </w:rPr>
    </w:lvl>
  </w:abstractNum>
  <w:abstractNum w:abstractNumId="95" w15:restartNumberingAfterBreak="0">
    <w:nsid w:val="42FFC8D9"/>
    <w:multiLevelType w:val="hybridMultilevel"/>
    <w:tmpl w:val="F68CDD20"/>
    <w:lvl w:ilvl="0" w:tplc="C6C05296">
      <w:start w:val="1"/>
      <w:numFmt w:val="bullet"/>
      <w:lvlText w:val=""/>
      <w:lvlJc w:val="left"/>
      <w:pPr>
        <w:ind w:left="720" w:hanging="360"/>
      </w:pPr>
      <w:rPr>
        <w:rFonts w:ascii="Symbol" w:hAnsi="Symbol" w:hint="default"/>
      </w:rPr>
    </w:lvl>
    <w:lvl w:ilvl="1" w:tplc="CD8C2124">
      <w:start w:val="1"/>
      <w:numFmt w:val="bullet"/>
      <w:lvlText w:val="o"/>
      <w:lvlJc w:val="left"/>
      <w:pPr>
        <w:ind w:left="1440" w:hanging="360"/>
      </w:pPr>
      <w:rPr>
        <w:rFonts w:ascii="Courier New" w:hAnsi="Courier New" w:hint="default"/>
      </w:rPr>
    </w:lvl>
    <w:lvl w:ilvl="2" w:tplc="B9D233C0">
      <w:start w:val="1"/>
      <w:numFmt w:val="bullet"/>
      <w:lvlText w:val=""/>
      <w:lvlJc w:val="left"/>
      <w:pPr>
        <w:ind w:left="2160" w:hanging="360"/>
      </w:pPr>
      <w:rPr>
        <w:rFonts w:ascii="Wingdings" w:hAnsi="Wingdings" w:hint="default"/>
      </w:rPr>
    </w:lvl>
    <w:lvl w:ilvl="3" w:tplc="AC9A1958">
      <w:start w:val="1"/>
      <w:numFmt w:val="bullet"/>
      <w:lvlText w:val=""/>
      <w:lvlJc w:val="left"/>
      <w:pPr>
        <w:ind w:left="2880" w:hanging="360"/>
      </w:pPr>
      <w:rPr>
        <w:rFonts w:ascii="Symbol" w:hAnsi="Symbol" w:hint="default"/>
      </w:rPr>
    </w:lvl>
    <w:lvl w:ilvl="4" w:tplc="AC8E2E70">
      <w:start w:val="1"/>
      <w:numFmt w:val="bullet"/>
      <w:lvlText w:val="o"/>
      <w:lvlJc w:val="left"/>
      <w:pPr>
        <w:ind w:left="3600" w:hanging="360"/>
      </w:pPr>
      <w:rPr>
        <w:rFonts w:ascii="Courier New" w:hAnsi="Courier New" w:hint="default"/>
      </w:rPr>
    </w:lvl>
    <w:lvl w:ilvl="5" w:tplc="CF64DFB6">
      <w:start w:val="1"/>
      <w:numFmt w:val="bullet"/>
      <w:lvlText w:val=""/>
      <w:lvlJc w:val="left"/>
      <w:pPr>
        <w:ind w:left="4320" w:hanging="360"/>
      </w:pPr>
      <w:rPr>
        <w:rFonts w:ascii="Wingdings" w:hAnsi="Wingdings" w:hint="default"/>
      </w:rPr>
    </w:lvl>
    <w:lvl w:ilvl="6" w:tplc="C9DC7874">
      <w:start w:val="1"/>
      <w:numFmt w:val="bullet"/>
      <w:lvlText w:val=""/>
      <w:lvlJc w:val="left"/>
      <w:pPr>
        <w:ind w:left="5040" w:hanging="360"/>
      </w:pPr>
      <w:rPr>
        <w:rFonts w:ascii="Symbol" w:hAnsi="Symbol" w:hint="default"/>
      </w:rPr>
    </w:lvl>
    <w:lvl w:ilvl="7" w:tplc="6B0E973C">
      <w:start w:val="1"/>
      <w:numFmt w:val="bullet"/>
      <w:lvlText w:val="o"/>
      <w:lvlJc w:val="left"/>
      <w:pPr>
        <w:ind w:left="5760" w:hanging="360"/>
      </w:pPr>
      <w:rPr>
        <w:rFonts w:ascii="Courier New" w:hAnsi="Courier New" w:hint="default"/>
      </w:rPr>
    </w:lvl>
    <w:lvl w:ilvl="8" w:tplc="8842C71A">
      <w:start w:val="1"/>
      <w:numFmt w:val="bullet"/>
      <w:lvlText w:val=""/>
      <w:lvlJc w:val="left"/>
      <w:pPr>
        <w:ind w:left="6480" w:hanging="360"/>
      </w:pPr>
      <w:rPr>
        <w:rFonts w:ascii="Wingdings" w:hAnsi="Wingdings" w:hint="default"/>
      </w:rPr>
    </w:lvl>
  </w:abstractNum>
  <w:abstractNum w:abstractNumId="96" w15:restartNumberingAfterBreak="0">
    <w:nsid w:val="430291B5"/>
    <w:multiLevelType w:val="hybridMultilevel"/>
    <w:tmpl w:val="42F64802"/>
    <w:lvl w:ilvl="0" w:tplc="E75EA032">
      <w:start w:val="1"/>
      <w:numFmt w:val="bullet"/>
      <w:lvlText w:val="·"/>
      <w:lvlJc w:val="left"/>
      <w:pPr>
        <w:ind w:left="360" w:hanging="360"/>
      </w:pPr>
      <w:rPr>
        <w:rFonts w:ascii="Symbol" w:hAnsi="Symbol" w:hint="default"/>
      </w:rPr>
    </w:lvl>
    <w:lvl w:ilvl="1" w:tplc="2BAAA364">
      <w:start w:val="1"/>
      <w:numFmt w:val="bullet"/>
      <w:lvlText w:val="o"/>
      <w:lvlJc w:val="left"/>
      <w:pPr>
        <w:ind w:left="1080" w:hanging="360"/>
      </w:pPr>
      <w:rPr>
        <w:rFonts w:ascii="Courier New" w:hAnsi="Courier New" w:hint="default"/>
      </w:rPr>
    </w:lvl>
    <w:lvl w:ilvl="2" w:tplc="C972A1B8">
      <w:start w:val="1"/>
      <w:numFmt w:val="bullet"/>
      <w:lvlText w:val=""/>
      <w:lvlJc w:val="left"/>
      <w:pPr>
        <w:ind w:left="1800" w:hanging="360"/>
      </w:pPr>
      <w:rPr>
        <w:rFonts w:ascii="Wingdings" w:hAnsi="Wingdings" w:hint="default"/>
      </w:rPr>
    </w:lvl>
    <w:lvl w:ilvl="3" w:tplc="A9F477E6">
      <w:start w:val="1"/>
      <w:numFmt w:val="bullet"/>
      <w:lvlText w:val=""/>
      <w:lvlJc w:val="left"/>
      <w:pPr>
        <w:ind w:left="2520" w:hanging="360"/>
      </w:pPr>
      <w:rPr>
        <w:rFonts w:ascii="Symbol" w:hAnsi="Symbol" w:hint="default"/>
      </w:rPr>
    </w:lvl>
    <w:lvl w:ilvl="4" w:tplc="43743794">
      <w:start w:val="1"/>
      <w:numFmt w:val="bullet"/>
      <w:lvlText w:val="o"/>
      <w:lvlJc w:val="left"/>
      <w:pPr>
        <w:ind w:left="3240" w:hanging="360"/>
      </w:pPr>
      <w:rPr>
        <w:rFonts w:ascii="Courier New" w:hAnsi="Courier New" w:hint="default"/>
      </w:rPr>
    </w:lvl>
    <w:lvl w:ilvl="5" w:tplc="A920B952">
      <w:start w:val="1"/>
      <w:numFmt w:val="bullet"/>
      <w:lvlText w:val=""/>
      <w:lvlJc w:val="left"/>
      <w:pPr>
        <w:ind w:left="3960" w:hanging="360"/>
      </w:pPr>
      <w:rPr>
        <w:rFonts w:ascii="Wingdings" w:hAnsi="Wingdings" w:hint="default"/>
      </w:rPr>
    </w:lvl>
    <w:lvl w:ilvl="6" w:tplc="21C61DA0">
      <w:start w:val="1"/>
      <w:numFmt w:val="bullet"/>
      <w:lvlText w:val=""/>
      <w:lvlJc w:val="left"/>
      <w:pPr>
        <w:ind w:left="4680" w:hanging="360"/>
      </w:pPr>
      <w:rPr>
        <w:rFonts w:ascii="Symbol" w:hAnsi="Symbol" w:hint="default"/>
      </w:rPr>
    </w:lvl>
    <w:lvl w:ilvl="7" w:tplc="068EEAE2">
      <w:start w:val="1"/>
      <w:numFmt w:val="bullet"/>
      <w:lvlText w:val="o"/>
      <w:lvlJc w:val="left"/>
      <w:pPr>
        <w:ind w:left="5400" w:hanging="360"/>
      </w:pPr>
      <w:rPr>
        <w:rFonts w:ascii="Courier New" w:hAnsi="Courier New" w:hint="default"/>
      </w:rPr>
    </w:lvl>
    <w:lvl w:ilvl="8" w:tplc="65F4A720">
      <w:start w:val="1"/>
      <w:numFmt w:val="bullet"/>
      <w:lvlText w:val=""/>
      <w:lvlJc w:val="left"/>
      <w:pPr>
        <w:ind w:left="6120" w:hanging="360"/>
      </w:pPr>
      <w:rPr>
        <w:rFonts w:ascii="Wingdings" w:hAnsi="Wingdings" w:hint="default"/>
      </w:rPr>
    </w:lvl>
  </w:abstractNum>
  <w:abstractNum w:abstractNumId="97" w15:restartNumberingAfterBreak="0">
    <w:nsid w:val="446E1465"/>
    <w:multiLevelType w:val="hybridMultilevel"/>
    <w:tmpl w:val="FFFFFFFF"/>
    <w:lvl w:ilvl="0" w:tplc="D828361A">
      <w:start w:val="1"/>
      <w:numFmt w:val="bullet"/>
      <w:lvlText w:val="-"/>
      <w:lvlJc w:val="left"/>
      <w:pPr>
        <w:ind w:left="720" w:hanging="360"/>
      </w:pPr>
      <w:rPr>
        <w:rFonts w:ascii="Calibri" w:hAnsi="Calibri" w:hint="default"/>
      </w:rPr>
    </w:lvl>
    <w:lvl w:ilvl="1" w:tplc="FE7A3D24">
      <w:start w:val="1"/>
      <w:numFmt w:val="bullet"/>
      <w:lvlText w:val="o"/>
      <w:lvlJc w:val="left"/>
      <w:pPr>
        <w:ind w:left="1440" w:hanging="360"/>
      </w:pPr>
      <w:rPr>
        <w:rFonts w:ascii="Courier New" w:hAnsi="Courier New" w:hint="default"/>
      </w:rPr>
    </w:lvl>
    <w:lvl w:ilvl="2" w:tplc="F926BA3C">
      <w:start w:val="1"/>
      <w:numFmt w:val="bullet"/>
      <w:lvlText w:val=""/>
      <w:lvlJc w:val="left"/>
      <w:pPr>
        <w:ind w:left="2160" w:hanging="360"/>
      </w:pPr>
      <w:rPr>
        <w:rFonts w:ascii="Wingdings" w:hAnsi="Wingdings" w:hint="default"/>
      </w:rPr>
    </w:lvl>
    <w:lvl w:ilvl="3" w:tplc="26F4ACDE">
      <w:start w:val="1"/>
      <w:numFmt w:val="bullet"/>
      <w:lvlText w:val=""/>
      <w:lvlJc w:val="left"/>
      <w:pPr>
        <w:ind w:left="2880" w:hanging="360"/>
      </w:pPr>
      <w:rPr>
        <w:rFonts w:ascii="Symbol" w:hAnsi="Symbol" w:hint="default"/>
      </w:rPr>
    </w:lvl>
    <w:lvl w:ilvl="4" w:tplc="329CFBAA">
      <w:start w:val="1"/>
      <w:numFmt w:val="bullet"/>
      <w:lvlText w:val="o"/>
      <w:lvlJc w:val="left"/>
      <w:pPr>
        <w:ind w:left="3600" w:hanging="360"/>
      </w:pPr>
      <w:rPr>
        <w:rFonts w:ascii="Courier New" w:hAnsi="Courier New" w:hint="default"/>
      </w:rPr>
    </w:lvl>
    <w:lvl w:ilvl="5" w:tplc="3BD4BE04">
      <w:start w:val="1"/>
      <w:numFmt w:val="bullet"/>
      <w:lvlText w:val=""/>
      <w:lvlJc w:val="left"/>
      <w:pPr>
        <w:ind w:left="4320" w:hanging="360"/>
      </w:pPr>
      <w:rPr>
        <w:rFonts w:ascii="Wingdings" w:hAnsi="Wingdings" w:hint="default"/>
      </w:rPr>
    </w:lvl>
    <w:lvl w:ilvl="6" w:tplc="52B6995A">
      <w:start w:val="1"/>
      <w:numFmt w:val="bullet"/>
      <w:lvlText w:val=""/>
      <w:lvlJc w:val="left"/>
      <w:pPr>
        <w:ind w:left="5040" w:hanging="360"/>
      </w:pPr>
      <w:rPr>
        <w:rFonts w:ascii="Symbol" w:hAnsi="Symbol" w:hint="default"/>
      </w:rPr>
    </w:lvl>
    <w:lvl w:ilvl="7" w:tplc="7B68ABA6">
      <w:start w:val="1"/>
      <w:numFmt w:val="bullet"/>
      <w:lvlText w:val="o"/>
      <w:lvlJc w:val="left"/>
      <w:pPr>
        <w:ind w:left="5760" w:hanging="360"/>
      </w:pPr>
      <w:rPr>
        <w:rFonts w:ascii="Courier New" w:hAnsi="Courier New" w:hint="default"/>
      </w:rPr>
    </w:lvl>
    <w:lvl w:ilvl="8" w:tplc="6C50B92E">
      <w:start w:val="1"/>
      <w:numFmt w:val="bullet"/>
      <w:lvlText w:val=""/>
      <w:lvlJc w:val="left"/>
      <w:pPr>
        <w:ind w:left="6480" w:hanging="360"/>
      </w:pPr>
      <w:rPr>
        <w:rFonts w:ascii="Wingdings" w:hAnsi="Wingdings" w:hint="default"/>
      </w:rPr>
    </w:lvl>
  </w:abstractNum>
  <w:abstractNum w:abstractNumId="98" w15:restartNumberingAfterBreak="0">
    <w:nsid w:val="4485A04B"/>
    <w:multiLevelType w:val="hybridMultilevel"/>
    <w:tmpl w:val="FFFFFFFF"/>
    <w:lvl w:ilvl="0" w:tplc="601ED264">
      <w:start w:val="1"/>
      <w:numFmt w:val="bullet"/>
      <w:lvlText w:val="-"/>
      <w:lvlJc w:val="left"/>
      <w:pPr>
        <w:ind w:left="720" w:hanging="360"/>
      </w:pPr>
      <w:rPr>
        <w:rFonts w:ascii="Calibri" w:hAnsi="Calibri" w:hint="default"/>
      </w:rPr>
    </w:lvl>
    <w:lvl w:ilvl="1" w:tplc="BBD2EF22">
      <w:start w:val="1"/>
      <w:numFmt w:val="bullet"/>
      <w:lvlText w:val="o"/>
      <w:lvlJc w:val="left"/>
      <w:pPr>
        <w:ind w:left="1440" w:hanging="360"/>
      </w:pPr>
      <w:rPr>
        <w:rFonts w:ascii="Courier New" w:hAnsi="Courier New" w:hint="default"/>
      </w:rPr>
    </w:lvl>
    <w:lvl w:ilvl="2" w:tplc="8E9EA514">
      <w:start w:val="1"/>
      <w:numFmt w:val="bullet"/>
      <w:lvlText w:val=""/>
      <w:lvlJc w:val="left"/>
      <w:pPr>
        <w:ind w:left="2160" w:hanging="360"/>
      </w:pPr>
      <w:rPr>
        <w:rFonts w:ascii="Wingdings" w:hAnsi="Wingdings" w:hint="default"/>
      </w:rPr>
    </w:lvl>
    <w:lvl w:ilvl="3" w:tplc="93AEEDD4">
      <w:start w:val="1"/>
      <w:numFmt w:val="bullet"/>
      <w:lvlText w:val=""/>
      <w:lvlJc w:val="left"/>
      <w:pPr>
        <w:ind w:left="2880" w:hanging="360"/>
      </w:pPr>
      <w:rPr>
        <w:rFonts w:ascii="Symbol" w:hAnsi="Symbol" w:hint="default"/>
      </w:rPr>
    </w:lvl>
    <w:lvl w:ilvl="4" w:tplc="5F1C0CEE">
      <w:start w:val="1"/>
      <w:numFmt w:val="bullet"/>
      <w:lvlText w:val="o"/>
      <w:lvlJc w:val="left"/>
      <w:pPr>
        <w:ind w:left="3600" w:hanging="360"/>
      </w:pPr>
      <w:rPr>
        <w:rFonts w:ascii="Courier New" w:hAnsi="Courier New" w:hint="default"/>
      </w:rPr>
    </w:lvl>
    <w:lvl w:ilvl="5" w:tplc="6E8EA594">
      <w:start w:val="1"/>
      <w:numFmt w:val="bullet"/>
      <w:lvlText w:val=""/>
      <w:lvlJc w:val="left"/>
      <w:pPr>
        <w:ind w:left="4320" w:hanging="360"/>
      </w:pPr>
      <w:rPr>
        <w:rFonts w:ascii="Wingdings" w:hAnsi="Wingdings" w:hint="default"/>
      </w:rPr>
    </w:lvl>
    <w:lvl w:ilvl="6" w:tplc="B292FE6A">
      <w:start w:val="1"/>
      <w:numFmt w:val="bullet"/>
      <w:lvlText w:val=""/>
      <w:lvlJc w:val="left"/>
      <w:pPr>
        <w:ind w:left="5040" w:hanging="360"/>
      </w:pPr>
      <w:rPr>
        <w:rFonts w:ascii="Symbol" w:hAnsi="Symbol" w:hint="default"/>
      </w:rPr>
    </w:lvl>
    <w:lvl w:ilvl="7" w:tplc="E682CB48">
      <w:start w:val="1"/>
      <w:numFmt w:val="bullet"/>
      <w:lvlText w:val="o"/>
      <w:lvlJc w:val="left"/>
      <w:pPr>
        <w:ind w:left="5760" w:hanging="360"/>
      </w:pPr>
      <w:rPr>
        <w:rFonts w:ascii="Courier New" w:hAnsi="Courier New" w:hint="default"/>
      </w:rPr>
    </w:lvl>
    <w:lvl w:ilvl="8" w:tplc="3DEA85E2">
      <w:start w:val="1"/>
      <w:numFmt w:val="bullet"/>
      <w:lvlText w:val=""/>
      <w:lvlJc w:val="left"/>
      <w:pPr>
        <w:ind w:left="6480" w:hanging="360"/>
      </w:pPr>
      <w:rPr>
        <w:rFonts w:ascii="Wingdings" w:hAnsi="Wingdings" w:hint="default"/>
      </w:rPr>
    </w:lvl>
  </w:abstractNum>
  <w:abstractNum w:abstractNumId="99" w15:restartNumberingAfterBreak="0">
    <w:nsid w:val="453D6FA9"/>
    <w:multiLevelType w:val="hybridMultilevel"/>
    <w:tmpl w:val="DBDC2FF4"/>
    <w:lvl w:ilvl="0" w:tplc="AC64F6F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15:restartNumberingAfterBreak="0">
    <w:nsid w:val="455717F3"/>
    <w:multiLevelType w:val="hybridMultilevel"/>
    <w:tmpl w:val="C3EA8458"/>
    <w:lvl w:ilvl="0" w:tplc="FFFFFFFF">
      <w:start w:val="1"/>
      <w:numFmt w:val="bullet"/>
      <w:lvlText w:val="·"/>
      <w:lvlJc w:val="left"/>
      <w:pPr>
        <w:ind w:left="360" w:hanging="360"/>
      </w:pPr>
      <w:rPr>
        <w:rFonts w:ascii="Symbol" w:hAnsi="Symbol" w:hint="default"/>
      </w:rPr>
    </w:lvl>
    <w:lvl w:ilvl="1" w:tplc="DF9E31B8">
      <w:start w:val="1"/>
      <w:numFmt w:val="bullet"/>
      <w:lvlText w:val="o"/>
      <w:lvlJc w:val="left"/>
      <w:pPr>
        <w:ind w:left="1080" w:hanging="360"/>
      </w:pPr>
      <w:rPr>
        <w:rFonts w:ascii="Courier New" w:hAnsi="Courier New" w:hint="default"/>
      </w:rPr>
    </w:lvl>
    <w:lvl w:ilvl="2" w:tplc="F0B85418">
      <w:start w:val="1"/>
      <w:numFmt w:val="bullet"/>
      <w:lvlText w:val=""/>
      <w:lvlJc w:val="left"/>
      <w:pPr>
        <w:ind w:left="1800" w:hanging="360"/>
      </w:pPr>
      <w:rPr>
        <w:rFonts w:ascii="Wingdings" w:hAnsi="Wingdings" w:hint="default"/>
      </w:rPr>
    </w:lvl>
    <w:lvl w:ilvl="3" w:tplc="B0A06868">
      <w:start w:val="1"/>
      <w:numFmt w:val="bullet"/>
      <w:lvlText w:val=""/>
      <w:lvlJc w:val="left"/>
      <w:pPr>
        <w:ind w:left="2520" w:hanging="360"/>
      </w:pPr>
      <w:rPr>
        <w:rFonts w:ascii="Symbol" w:hAnsi="Symbol" w:hint="default"/>
      </w:rPr>
    </w:lvl>
    <w:lvl w:ilvl="4" w:tplc="B76C50EC">
      <w:start w:val="1"/>
      <w:numFmt w:val="bullet"/>
      <w:lvlText w:val="o"/>
      <w:lvlJc w:val="left"/>
      <w:pPr>
        <w:ind w:left="3240" w:hanging="360"/>
      </w:pPr>
      <w:rPr>
        <w:rFonts w:ascii="Courier New" w:hAnsi="Courier New" w:hint="default"/>
      </w:rPr>
    </w:lvl>
    <w:lvl w:ilvl="5" w:tplc="DF78C0EA">
      <w:start w:val="1"/>
      <w:numFmt w:val="bullet"/>
      <w:lvlText w:val=""/>
      <w:lvlJc w:val="left"/>
      <w:pPr>
        <w:ind w:left="3960" w:hanging="360"/>
      </w:pPr>
      <w:rPr>
        <w:rFonts w:ascii="Wingdings" w:hAnsi="Wingdings" w:hint="default"/>
      </w:rPr>
    </w:lvl>
    <w:lvl w:ilvl="6" w:tplc="4EF0A678">
      <w:start w:val="1"/>
      <w:numFmt w:val="bullet"/>
      <w:lvlText w:val=""/>
      <w:lvlJc w:val="left"/>
      <w:pPr>
        <w:ind w:left="4680" w:hanging="360"/>
      </w:pPr>
      <w:rPr>
        <w:rFonts w:ascii="Symbol" w:hAnsi="Symbol" w:hint="default"/>
      </w:rPr>
    </w:lvl>
    <w:lvl w:ilvl="7" w:tplc="F45606C4">
      <w:start w:val="1"/>
      <w:numFmt w:val="bullet"/>
      <w:lvlText w:val="o"/>
      <w:lvlJc w:val="left"/>
      <w:pPr>
        <w:ind w:left="5400" w:hanging="360"/>
      </w:pPr>
      <w:rPr>
        <w:rFonts w:ascii="Courier New" w:hAnsi="Courier New" w:hint="default"/>
      </w:rPr>
    </w:lvl>
    <w:lvl w:ilvl="8" w:tplc="CB0E7A50">
      <w:start w:val="1"/>
      <w:numFmt w:val="bullet"/>
      <w:lvlText w:val=""/>
      <w:lvlJc w:val="left"/>
      <w:pPr>
        <w:ind w:left="6120" w:hanging="360"/>
      </w:pPr>
      <w:rPr>
        <w:rFonts w:ascii="Wingdings" w:hAnsi="Wingdings" w:hint="default"/>
      </w:rPr>
    </w:lvl>
  </w:abstractNum>
  <w:abstractNum w:abstractNumId="101" w15:restartNumberingAfterBreak="0">
    <w:nsid w:val="45B66D26"/>
    <w:multiLevelType w:val="hybridMultilevel"/>
    <w:tmpl w:val="B290D0E6"/>
    <w:lvl w:ilvl="0" w:tplc="8B803C24">
      <w:start w:val="1"/>
      <w:numFmt w:val="bullet"/>
      <w:lvlText w:val="·"/>
      <w:lvlJc w:val="left"/>
      <w:pPr>
        <w:ind w:left="720" w:hanging="360"/>
      </w:pPr>
      <w:rPr>
        <w:rFonts w:ascii="Symbol" w:hAnsi="Symbol" w:hint="default"/>
      </w:rPr>
    </w:lvl>
    <w:lvl w:ilvl="1" w:tplc="91A875F6">
      <w:start w:val="1"/>
      <w:numFmt w:val="bullet"/>
      <w:lvlText w:val="o"/>
      <w:lvlJc w:val="left"/>
      <w:pPr>
        <w:ind w:left="1440" w:hanging="360"/>
      </w:pPr>
      <w:rPr>
        <w:rFonts w:ascii="Courier New" w:hAnsi="Courier New" w:hint="default"/>
      </w:rPr>
    </w:lvl>
    <w:lvl w:ilvl="2" w:tplc="C164A424">
      <w:start w:val="1"/>
      <w:numFmt w:val="bullet"/>
      <w:lvlText w:val=""/>
      <w:lvlJc w:val="left"/>
      <w:pPr>
        <w:ind w:left="2160" w:hanging="360"/>
      </w:pPr>
      <w:rPr>
        <w:rFonts w:ascii="Wingdings" w:hAnsi="Wingdings" w:hint="default"/>
      </w:rPr>
    </w:lvl>
    <w:lvl w:ilvl="3" w:tplc="A1082F9C">
      <w:start w:val="1"/>
      <w:numFmt w:val="bullet"/>
      <w:lvlText w:val=""/>
      <w:lvlJc w:val="left"/>
      <w:pPr>
        <w:ind w:left="2880" w:hanging="360"/>
      </w:pPr>
      <w:rPr>
        <w:rFonts w:ascii="Symbol" w:hAnsi="Symbol" w:hint="default"/>
      </w:rPr>
    </w:lvl>
    <w:lvl w:ilvl="4" w:tplc="F8940ACC">
      <w:start w:val="1"/>
      <w:numFmt w:val="bullet"/>
      <w:lvlText w:val="o"/>
      <w:lvlJc w:val="left"/>
      <w:pPr>
        <w:ind w:left="3600" w:hanging="360"/>
      </w:pPr>
      <w:rPr>
        <w:rFonts w:ascii="Courier New" w:hAnsi="Courier New" w:hint="default"/>
      </w:rPr>
    </w:lvl>
    <w:lvl w:ilvl="5" w:tplc="B97089CE">
      <w:start w:val="1"/>
      <w:numFmt w:val="bullet"/>
      <w:lvlText w:val=""/>
      <w:lvlJc w:val="left"/>
      <w:pPr>
        <w:ind w:left="4320" w:hanging="360"/>
      </w:pPr>
      <w:rPr>
        <w:rFonts w:ascii="Wingdings" w:hAnsi="Wingdings" w:hint="default"/>
      </w:rPr>
    </w:lvl>
    <w:lvl w:ilvl="6" w:tplc="1BDC4D4C">
      <w:start w:val="1"/>
      <w:numFmt w:val="bullet"/>
      <w:lvlText w:val=""/>
      <w:lvlJc w:val="left"/>
      <w:pPr>
        <w:ind w:left="5040" w:hanging="360"/>
      </w:pPr>
      <w:rPr>
        <w:rFonts w:ascii="Symbol" w:hAnsi="Symbol" w:hint="default"/>
      </w:rPr>
    </w:lvl>
    <w:lvl w:ilvl="7" w:tplc="E7C0317E">
      <w:start w:val="1"/>
      <w:numFmt w:val="bullet"/>
      <w:lvlText w:val="o"/>
      <w:lvlJc w:val="left"/>
      <w:pPr>
        <w:ind w:left="5760" w:hanging="360"/>
      </w:pPr>
      <w:rPr>
        <w:rFonts w:ascii="Courier New" w:hAnsi="Courier New" w:hint="default"/>
      </w:rPr>
    </w:lvl>
    <w:lvl w:ilvl="8" w:tplc="094CF2A4">
      <w:start w:val="1"/>
      <w:numFmt w:val="bullet"/>
      <w:lvlText w:val=""/>
      <w:lvlJc w:val="left"/>
      <w:pPr>
        <w:ind w:left="6480" w:hanging="360"/>
      </w:pPr>
      <w:rPr>
        <w:rFonts w:ascii="Wingdings" w:hAnsi="Wingdings" w:hint="default"/>
      </w:rPr>
    </w:lvl>
  </w:abstractNum>
  <w:abstractNum w:abstractNumId="102" w15:restartNumberingAfterBreak="0">
    <w:nsid w:val="460002C5"/>
    <w:multiLevelType w:val="hybridMultilevel"/>
    <w:tmpl w:val="FFFFFFFF"/>
    <w:lvl w:ilvl="0" w:tplc="5588BD32">
      <w:start w:val="1"/>
      <w:numFmt w:val="bullet"/>
      <w:lvlText w:val="-"/>
      <w:lvlJc w:val="left"/>
      <w:pPr>
        <w:ind w:left="720" w:hanging="360"/>
      </w:pPr>
      <w:rPr>
        <w:rFonts w:ascii="Calibri" w:hAnsi="Calibri" w:hint="default"/>
      </w:rPr>
    </w:lvl>
    <w:lvl w:ilvl="1" w:tplc="C03C4544">
      <w:start w:val="1"/>
      <w:numFmt w:val="bullet"/>
      <w:lvlText w:val="o"/>
      <w:lvlJc w:val="left"/>
      <w:pPr>
        <w:ind w:left="1440" w:hanging="360"/>
      </w:pPr>
      <w:rPr>
        <w:rFonts w:ascii="Courier New" w:hAnsi="Courier New" w:hint="default"/>
      </w:rPr>
    </w:lvl>
    <w:lvl w:ilvl="2" w:tplc="A7A8418A">
      <w:start w:val="1"/>
      <w:numFmt w:val="bullet"/>
      <w:lvlText w:val=""/>
      <w:lvlJc w:val="left"/>
      <w:pPr>
        <w:ind w:left="2160" w:hanging="360"/>
      </w:pPr>
      <w:rPr>
        <w:rFonts w:ascii="Wingdings" w:hAnsi="Wingdings" w:hint="default"/>
      </w:rPr>
    </w:lvl>
    <w:lvl w:ilvl="3" w:tplc="DFFA2764">
      <w:start w:val="1"/>
      <w:numFmt w:val="bullet"/>
      <w:lvlText w:val=""/>
      <w:lvlJc w:val="left"/>
      <w:pPr>
        <w:ind w:left="2880" w:hanging="360"/>
      </w:pPr>
      <w:rPr>
        <w:rFonts w:ascii="Symbol" w:hAnsi="Symbol" w:hint="default"/>
      </w:rPr>
    </w:lvl>
    <w:lvl w:ilvl="4" w:tplc="AC7450D4">
      <w:start w:val="1"/>
      <w:numFmt w:val="bullet"/>
      <w:lvlText w:val="o"/>
      <w:lvlJc w:val="left"/>
      <w:pPr>
        <w:ind w:left="3600" w:hanging="360"/>
      </w:pPr>
      <w:rPr>
        <w:rFonts w:ascii="Courier New" w:hAnsi="Courier New" w:hint="default"/>
      </w:rPr>
    </w:lvl>
    <w:lvl w:ilvl="5" w:tplc="490CC112">
      <w:start w:val="1"/>
      <w:numFmt w:val="bullet"/>
      <w:lvlText w:val=""/>
      <w:lvlJc w:val="left"/>
      <w:pPr>
        <w:ind w:left="4320" w:hanging="360"/>
      </w:pPr>
      <w:rPr>
        <w:rFonts w:ascii="Wingdings" w:hAnsi="Wingdings" w:hint="default"/>
      </w:rPr>
    </w:lvl>
    <w:lvl w:ilvl="6" w:tplc="5A2EFA94">
      <w:start w:val="1"/>
      <w:numFmt w:val="bullet"/>
      <w:lvlText w:val=""/>
      <w:lvlJc w:val="left"/>
      <w:pPr>
        <w:ind w:left="5040" w:hanging="360"/>
      </w:pPr>
      <w:rPr>
        <w:rFonts w:ascii="Symbol" w:hAnsi="Symbol" w:hint="default"/>
      </w:rPr>
    </w:lvl>
    <w:lvl w:ilvl="7" w:tplc="8954DCC6">
      <w:start w:val="1"/>
      <w:numFmt w:val="bullet"/>
      <w:lvlText w:val="o"/>
      <w:lvlJc w:val="left"/>
      <w:pPr>
        <w:ind w:left="5760" w:hanging="360"/>
      </w:pPr>
      <w:rPr>
        <w:rFonts w:ascii="Courier New" w:hAnsi="Courier New" w:hint="default"/>
      </w:rPr>
    </w:lvl>
    <w:lvl w:ilvl="8" w:tplc="36B41516">
      <w:start w:val="1"/>
      <w:numFmt w:val="bullet"/>
      <w:lvlText w:val=""/>
      <w:lvlJc w:val="left"/>
      <w:pPr>
        <w:ind w:left="6480" w:hanging="360"/>
      </w:pPr>
      <w:rPr>
        <w:rFonts w:ascii="Wingdings" w:hAnsi="Wingdings" w:hint="default"/>
      </w:rPr>
    </w:lvl>
  </w:abstractNum>
  <w:abstractNum w:abstractNumId="103" w15:restartNumberingAfterBreak="0">
    <w:nsid w:val="461B279F"/>
    <w:multiLevelType w:val="hybridMultilevel"/>
    <w:tmpl w:val="CE58BD8E"/>
    <w:lvl w:ilvl="0" w:tplc="B17ECFD4">
      <w:start w:val="1"/>
      <w:numFmt w:val="bullet"/>
      <w:lvlText w:val=""/>
      <w:lvlJc w:val="left"/>
      <w:pPr>
        <w:ind w:left="720" w:hanging="360"/>
      </w:pPr>
      <w:rPr>
        <w:rFonts w:ascii="Symbol" w:hAnsi="Symbol" w:hint="default"/>
      </w:rPr>
    </w:lvl>
    <w:lvl w:ilvl="1" w:tplc="26B44BF0">
      <w:start w:val="1"/>
      <w:numFmt w:val="lowerLetter"/>
      <w:lvlText w:val="%2."/>
      <w:lvlJc w:val="left"/>
      <w:pPr>
        <w:ind w:left="1440" w:hanging="360"/>
      </w:pPr>
    </w:lvl>
    <w:lvl w:ilvl="2" w:tplc="83909100">
      <w:start w:val="1"/>
      <w:numFmt w:val="lowerRoman"/>
      <w:lvlText w:val="%3."/>
      <w:lvlJc w:val="right"/>
      <w:pPr>
        <w:ind w:left="2160" w:hanging="180"/>
      </w:pPr>
    </w:lvl>
    <w:lvl w:ilvl="3" w:tplc="17101618">
      <w:start w:val="1"/>
      <w:numFmt w:val="decimal"/>
      <w:lvlText w:val="%4."/>
      <w:lvlJc w:val="left"/>
      <w:pPr>
        <w:ind w:left="2880" w:hanging="360"/>
      </w:pPr>
    </w:lvl>
    <w:lvl w:ilvl="4" w:tplc="150E067A">
      <w:start w:val="1"/>
      <w:numFmt w:val="lowerLetter"/>
      <w:lvlText w:val="%5."/>
      <w:lvlJc w:val="left"/>
      <w:pPr>
        <w:ind w:left="3600" w:hanging="360"/>
      </w:pPr>
    </w:lvl>
    <w:lvl w:ilvl="5" w:tplc="F40C055A">
      <w:start w:val="1"/>
      <w:numFmt w:val="lowerRoman"/>
      <w:lvlText w:val="%6."/>
      <w:lvlJc w:val="right"/>
      <w:pPr>
        <w:ind w:left="4320" w:hanging="180"/>
      </w:pPr>
    </w:lvl>
    <w:lvl w:ilvl="6" w:tplc="B7D26A14">
      <w:start w:val="1"/>
      <w:numFmt w:val="decimal"/>
      <w:lvlText w:val="%7."/>
      <w:lvlJc w:val="left"/>
      <w:pPr>
        <w:ind w:left="5040" w:hanging="360"/>
      </w:pPr>
    </w:lvl>
    <w:lvl w:ilvl="7" w:tplc="17A2F83E">
      <w:start w:val="1"/>
      <w:numFmt w:val="lowerLetter"/>
      <w:lvlText w:val="%8."/>
      <w:lvlJc w:val="left"/>
      <w:pPr>
        <w:ind w:left="5760" w:hanging="360"/>
      </w:pPr>
    </w:lvl>
    <w:lvl w:ilvl="8" w:tplc="E8F46FF2">
      <w:start w:val="1"/>
      <w:numFmt w:val="lowerRoman"/>
      <w:lvlText w:val="%9."/>
      <w:lvlJc w:val="right"/>
      <w:pPr>
        <w:ind w:left="6480" w:hanging="180"/>
      </w:pPr>
    </w:lvl>
  </w:abstractNum>
  <w:abstractNum w:abstractNumId="104" w15:restartNumberingAfterBreak="0">
    <w:nsid w:val="46D22450"/>
    <w:multiLevelType w:val="hybridMultilevel"/>
    <w:tmpl w:val="4C8CF1E4"/>
    <w:lvl w:ilvl="0" w:tplc="708C4BF4">
      <w:start w:val="1"/>
      <w:numFmt w:val="bullet"/>
      <w:lvlText w:val=""/>
      <w:lvlJc w:val="left"/>
      <w:pPr>
        <w:ind w:left="720" w:hanging="360"/>
      </w:pPr>
      <w:rPr>
        <w:rFonts w:ascii="Symbol" w:hAnsi="Symbol" w:hint="default"/>
      </w:rPr>
    </w:lvl>
    <w:lvl w:ilvl="1" w:tplc="25A6A542">
      <w:start w:val="1"/>
      <w:numFmt w:val="bullet"/>
      <w:lvlText w:val="o"/>
      <w:lvlJc w:val="left"/>
      <w:pPr>
        <w:ind w:left="1440" w:hanging="360"/>
      </w:pPr>
      <w:rPr>
        <w:rFonts w:ascii="Courier New" w:hAnsi="Courier New" w:hint="default"/>
      </w:rPr>
    </w:lvl>
    <w:lvl w:ilvl="2" w:tplc="85EE5D60">
      <w:start w:val="1"/>
      <w:numFmt w:val="bullet"/>
      <w:lvlText w:val=""/>
      <w:lvlJc w:val="left"/>
      <w:pPr>
        <w:ind w:left="2160" w:hanging="360"/>
      </w:pPr>
      <w:rPr>
        <w:rFonts w:ascii="Wingdings" w:hAnsi="Wingdings" w:hint="default"/>
      </w:rPr>
    </w:lvl>
    <w:lvl w:ilvl="3" w:tplc="99A8698E">
      <w:start w:val="1"/>
      <w:numFmt w:val="bullet"/>
      <w:lvlText w:val=""/>
      <w:lvlJc w:val="left"/>
      <w:pPr>
        <w:ind w:left="2880" w:hanging="360"/>
      </w:pPr>
      <w:rPr>
        <w:rFonts w:ascii="Symbol" w:hAnsi="Symbol" w:hint="default"/>
      </w:rPr>
    </w:lvl>
    <w:lvl w:ilvl="4" w:tplc="F0C2CD76">
      <w:start w:val="1"/>
      <w:numFmt w:val="bullet"/>
      <w:lvlText w:val="o"/>
      <w:lvlJc w:val="left"/>
      <w:pPr>
        <w:ind w:left="3600" w:hanging="360"/>
      </w:pPr>
      <w:rPr>
        <w:rFonts w:ascii="Courier New" w:hAnsi="Courier New" w:hint="default"/>
      </w:rPr>
    </w:lvl>
    <w:lvl w:ilvl="5" w:tplc="E0EC7868">
      <w:start w:val="1"/>
      <w:numFmt w:val="bullet"/>
      <w:lvlText w:val=""/>
      <w:lvlJc w:val="left"/>
      <w:pPr>
        <w:ind w:left="4320" w:hanging="360"/>
      </w:pPr>
      <w:rPr>
        <w:rFonts w:ascii="Wingdings" w:hAnsi="Wingdings" w:hint="default"/>
      </w:rPr>
    </w:lvl>
    <w:lvl w:ilvl="6" w:tplc="B05EB73E">
      <w:start w:val="1"/>
      <w:numFmt w:val="bullet"/>
      <w:lvlText w:val=""/>
      <w:lvlJc w:val="left"/>
      <w:pPr>
        <w:ind w:left="5040" w:hanging="360"/>
      </w:pPr>
      <w:rPr>
        <w:rFonts w:ascii="Symbol" w:hAnsi="Symbol" w:hint="default"/>
      </w:rPr>
    </w:lvl>
    <w:lvl w:ilvl="7" w:tplc="63563B58">
      <w:start w:val="1"/>
      <w:numFmt w:val="bullet"/>
      <w:lvlText w:val="o"/>
      <w:lvlJc w:val="left"/>
      <w:pPr>
        <w:ind w:left="5760" w:hanging="360"/>
      </w:pPr>
      <w:rPr>
        <w:rFonts w:ascii="Courier New" w:hAnsi="Courier New" w:hint="default"/>
      </w:rPr>
    </w:lvl>
    <w:lvl w:ilvl="8" w:tplc="130886EA">
      <w:start w:val="1"/>
      <w:numFmt w:val="bullet"/>
      <w:lvlText w:val=""/>
      <w:lvlJc w:val="left"/>
      <w:pPr>
        <w:ind w:left="6480" w:hanging="360"/>
      </w:pPr>
      <w:rPr>
        <w:rFonts w:ascii="Wingdings" w:hAnsi="Wingdings" w:hint="default"/>
      </w:rPr>
    </w:lvl>
  </w:abstractNum>
  <w:abstractNum w:abstractNumId="105" w15:restartNumberingAfterBreak="0">
    <w:nsid w:val="46DA6806"/>
    <w:multiLevelType w:val="hybridMultilevel"/>
    <w:tmpl w:val="FFFFFFFF"/>
    <w:lvl w:ilvl="0" w:tplc="9E721C8E">
      <w:start w:val="1"/>
      <w:numFmt w:val="bullet"/>
      <w:lvlText w:val="·"/>
      <w:lvlJc w:val="left"/>
      <w:pPr>
        <w:ind w:left="720" w:hanging="360"/>
      </w:pPr>
      <w:rPr>
        <w:rFonts w:ascii="Symbol" w:hAnsi="Symbol" w:hint="default"/>
      </w:rPr>
    </w:lvl>
    <w:lvl w:ilvl="1" w:tplc="FC1A0922">
      <w:start w:val="1"/>
      <w:numFmt w:val="bullet"/>
      <w:lvlText w:val="o"/>
      <w:lvlJc w:val="left"/>
      <w:pPr>
        <w:ind w:left="1440" w:hanging="360"/>
      </w:pPr>
      <w:rPr>
        <w:rFonts w:ascii="Courier New" w:hAnsi="Courier New" w:hint="default"/>
      </w:rPr>
    </w:lvl>
    <w:lvl w:ilvl="2" w:tplc="B198C912">
      <w:start w:val="1"/>
      <w:numFmt w:val="bullet"/>
      <w:lvlText w:val=""/>
      <w:lvlJc w:val="left"/>
      <w:pPr>
        <w:ind w:left="2160" w:hanging="360"/>
      </w:pPr>
      <w:rPr>
        <w:rFonts w:ascii="Wingdings" w:hAnsi="Wingdings" w:hint="default"/>
      </w:rPr>
    </w:lvl>
    <w:lvl w:ilvl="3" w:tplc="43AEED5A">
      <w:start w:val="1"/>
      <w:numFmt w:val="bullet"/>
      <w:lvlText w:val=""/>
      <w:lvlJc w:val="left"/>
      <w:pPr>
        <w:ind w:left="2880" w:hanging="360"/>
      </w:pPr>
      <w:rPr>
        <w:rFonts w:ascii="Symbol" w:hAnsi="Symbol" w:hint="default"/>
      </w:rPr>
    </w:lvl>
    <w:lvl w:ilvl="4" w:tplc="3E5CB526">
      <w:start w:val="1"/>
      <w:numFmt w:val="bullet"/>
      <w:lvlText w:val="o"/>
      <w:lvlJc w:val="left"/>
      <w:pPr>
        <w:ind w:left="3600" w:hanging="360"/>
      </w:pPr>
      <w:rPr>
        <w:rFonts w:ascii="Courier New" w:hAnsi="Courier New" w:hint="default"/>
      </w:rPr>
    </w:lvl>
    <w:lvl w:ilvl="5" w:tplc="0C5CA506">
      <w:start w:val="1"/>
      <w:numFmt w:val="bullet"/>
      <w:lvlText w:val=""/>
      <w:lvlJc w:val="left"/>
      <w:pPr>
        <w:ind w:left="4320" w:hanging="360"/>
      </w:pPr>
      <w:rPr>
        <w:rFonts w:ascii="Wingdings" w:hAnsi="Wingdings" w:hint="default"/>
      </w:rPr>
    </w:lvl>
    <w:lvl w:ilvl="6" w:tplc="5366E904">
      <w:start w:val="1"/>
      <w:numFmt w:val="bullet"/>
      <w:lvlText w:val=""/>
      <w:lvlJc w:val="left"/>
      <w:pPr>
        <w:ind w:left="5040" w:hanging="360"/>
      </w:pPr>
      <w:rPr>
        <w:rFonts w:ascii="Symbol" w:hAnsi="Symbol" w:hint="default"/>
      </w:rPr>
    </w:lvl>
    <w:lvl w:ilvl="7" w:tplc="BB92885A">
      <w:start w:val="1"/>
      <w:numFmt w:val="bullet"/>
      <w:lvlText w:val="o"/>
      <w:lvlJc w:val="left"/>
      <w:pPr>
        <w:ind w:left="5760" w:hanging="360"/>
      </w:pPr>
      <w:rPr>
        <w:rFonts w:ascii="Courier New" w:hAnsi="Courier New" w:hint="default"/>
      </w:rPr>
    </w:lvl>
    <w:lvl w:ilvl="8" w:tplc="5532C5FE">
      <w:start w:val="1"/>
      <w:numFmt w:val="bullet"/>
      <w:lvlText w:val=""/>
      <w:lvlJc w:val="left"/>
      <w:pPr>
        <w:ind w:left="6480" w:hanging="360"/>
      </w:pPr>
      <w:rPr>
        <w:rFonts w:ascii="Wingdings" w:hAnsi="Wingdings" w:hint="default"/>
      </w:rPr>
    </w:lvl>
  </w:abstractNum>
  <w:abstractNum w:abstractNumId="106" w15:restartNumberingAfterBreak="0">
    <w:nsid w:val="47088320"/>
    <w:multiLevelType w:val="hybridMultilevel"/>
    <w:tmpl w:val="FFFFFFFF"/>
    <w:lvl w:ilvl="0" w:tplc="F48E79DC">
      <w:start w:val="1"/>
      <w:numFmt w:val="bullet"/>
      <w:lvlText w:val="-"/>
      <w:lvlJc w:val="left"/>
      <w:pPr>
        <w:ind w:left="720" w:hanging="360"/>
      </w:pPr>
      <w:rPr>
        <w:rFonts w:ascii="Calibri" w:hAnsi="Calibri" w:hint="default"/>
      </w:rPr>
    </w:lvl>
    <w:lvl w:ilvl="1" w:tplc="851638AA">
      <w:start w:val="1"/>
      <w:numFmt w:val="bullet"/>
      <w:lvlText w:val="o"/>
      <w:lvlJc w:val="left"/>
      <w:pPr>
        <w:ind w:left="1440" w:hanging="360"/>
      </w:pPr>
      <w:rPr>
        <w:rFonts w:ascii="Courier New" w:hAnsi="Courier New" w:hint="default"/>
      </w:rPr>
    </w:lvl>
    <w:lvl w:ilvl="2" w:tplc="388EFA4C">
      <w:start w:val="1"/>
      <w:numFmt w:val="bullet"/>
      <w:lvlText w:val=""/>
      <w:lvlJc w:val="left"/>
      <w:pPr>
        <w:ind w:left="2160" w:hanging="360"/>
      </w:pPr>
      <w:rPr>
        <w:rFonts w:ascii="Wingdings" w:hAnsi="Wingdings" w:hint="default"/>
      </w:rPr>
    </w:lvl>
    <w:lvl w:ilvl="3" w:tplc="D7E88B82">
      <w:start w:val="1"/>
      <w:numFmt w:val="bullet"/>
      <w:lvlText w:val=""/>
      <w:lvlJc w:val="left"/>
      <w:pPr>
        <w:ind w:left="2880" w:hanging="360"/>
      </w:pPr>
      <w:rPr>
        <w:rFonts w:ascii="Symbol" w:hAnsi="Symbol" w:hint="default"/>
      </w:rPr>
    </w:lvl>
    <w:lvl w:ilvl="4" w:tplc="884C2E98">
      <w:start w:val="1"/>
      <w:numFmt w:val="bullet"/>
      <w:lvlText w:val="o"/>
      <w:lvlJc w:val="left"/>
      <w:pPr>
        <w:ind w:left="3600" w:hanging="360"/>
      </w:pPr>
      <w:rPr>
        <w:rFonts w:ascii="Courier New" w:hAnsi="Courier New" w:hint="default"/>
      </w:rPr>
    </w:lvl>
    <w:lvl w:ilvl="5" w:tplc="D1B0DFFA">
      <w:start w:val="1"/>
      <w:numFmt w:val="bullet"/>
      <w:lvlText w:val=""/>
      <w:lvlJc w:val="left"/>
      <w:pPr>
        <w:ind w:left="4320" w:hanging="360"/>
      </w:pPr>
      <w:rPr>
        <w:rFonts w:ascii="Wingdings" w:hAnsi="Wingdings" w:hint="default"/>
      </w:rPr>
    </w:lvl>
    <w:lvl w:ilvl="6" w:tplc="3C2E2B46">
      <w:start w:val="1"/>
      <w:numFmt w:val="bullet"/>
      <w:lvlText w:val=""/>
      <w:lvlJc w:val="left"/>
      <w:pPr>
        <w:ind w:left="5040" w:hanging="360"/>
      </w:pPr>
      <w:rPr>
        <w:rFonts w:ascii="Symbol" w:hAnsi="Symbol" w:hint="default"/>
      </w:rPr>
    </w:lvl>
    <w:lvl w:ilvl="7" w:tplc="67F21D56">
      <w:start w:val="1"/>
      <w:numFmt w:val="bullet"/>
      <w:lvlText w:val="o"/>
      <w:lvlJc w:val="left"/>
      <w:pPr>
        <w:ind w:left="5760" w:hanging="360"/>
      </w:pPr>
      <w:rPr>
        <w:rFonts w:ascii="Courier New" w:hAnsi="Courier New" w:hint="default"/>
      </w:rPr>
    </w:lvl>
    <w:lvl w:ilvl="8" w:tplc="CA0E128E">
      <w:start w:val="1"/>
      <w:numFmt w:val="bullet"/>
      <w:lvlText w:val=""/>
      <w:lvlJc w:val="left"/>
      <w:pPr>
        <w:ind w:left="6480" w:hanging="360"/>
      </w:pPr>
      <w:rPr>
        <w:rFonts w:ascii="Wingdings" w:hAnsi="Wingdings" w:hint="default"/>
      </w:rPr>
    </w:lvl>
  </w:abstractNum>
  <w:abstractNum w:abstractNumId="107" w15:restartNumberingAfterBreak="0">
    <w:nsid w:val="48F07475"/>
    <w:multiLevelType w:val="hybridMultilevel"/>
    <w:tmpl w:val="FFFFFFFF"/>
    <w:lvl w:ilvl="0" w:tplc="0E6A3954">
      <w:start w:val="1"/>
      <w:numFmt w:val="bullet"/>
      <w:lvlText w:val="-"/>
      <w:lvlJc w:val="left"/>
      <w:pPr>
        <w:ind w:left="720" w:hanging="360"/>
      </w:pPr>
      <w:rPr>
        <w:rFonts w:ascii="Calibri" w:hAnsi="Calibri" w:hint="default"/>
      </w:rPr>
    </w:lvl>
    <w:lvl w:ilvl="1" w:tplc="AC360A16">
      <w:start w:val="1"/>
      <w:numFmt w:val="bullet"/>
      <w:lvlText w:val="o"/>
      <w:lvlJc w:val="left"/>
      <w:pPr>
        <w:ind w:left="1440" w:hanging="360"/>
      </w:pPr>
      <w:rPr>
        <w:rFonts w:ascii="Courier New" w:hAnsi="Courier New" w:hint="default"/>
      </w:rPr>
    </w:lvl>
    <w:lvl w:ilvl="2" w:tplc="6A2A2E68">
      <w:start w:val="1"/>
      <w:numFmt w:val="bullet"/>
      <w:lvlText w:val=""/>
      <w:lvlJc w:val="left"/>
      <w:pPr>
        <w:ind w:left="2160" w:hanging="360"/>
      </w:pPr>
      <w:rPr>
        <w:rFonts w:ascii="Wingdings" w:hAnsi="Wingdings" w:hint="default"/>
      </w:rPr>
    </w:lvl>
    <w:lvl w:ilvl="3" w:tplc="C096F464">
      <w:start w:val="1"/>
      <w:numFmt w:val="bullet"/>
      <w:lvlText w:val=""/>
      <w:lvlJc w:val="left"/>
      <w:pPr>
        <w:ind w:left="2880" w:hanging="360"/>
      </w:pPr>
      <w:rPr>
        <w:rFonts w:ascii="Symbol" w:hAnsi="Symbol" w:hint="default"/>
      </w:rPr>
    </w:lvl>
    <w:lvl w:ilvl="4" w:tplc="314EDBE8">
      <w:start w:val="1"/>
      <w:numFmt w:val="bullet"/>
      <w:lvlText w:val="o"/>
      <w:lvlJc w:val="left"/>
      <w:pPr>
        <w:ind w:left="3600" w:hanging="360"/>
      </w:pPr>
      <w:rPr>
        <w:rFonts w:ascii="Courier New" w:hAnsi="Courier New" w:hint="default"/>
      </w:rPr>
    </w:lvl>
    <w:lvl w:ilvl="5" w:tplc="D9ECD3DE">
      <w:start w:val="1"/>
      <w:numFmt w:val="bullet"/>
      <w:lvlText w:val=""/>
      <w:lvlJc w:val="left"/>
      <w:pPr>
        <w:ind w:left="4320" w:hanging="360"/>
      </w:pPr>
      <w:rPr>
        <w:rFonts w:ascii="Wingdings" w:hAnsi="Wingdings" w:hint="default"/>
      </w:rPr>
    </w:lvl>
    <w:lvl w:ilvl="6" w:tplc="AB660816">
      <w:start w:val="1"/>
      <w:numFmt w:val="bullet"/>
      <w:lvlText w:val=""/>
      <w:lvlJc w:val="left"/>
      <w:pPr>
        <w:ind w:left="5040" w:hanging="360"/>
      </w:pPr>
      <w:rPr>
        <w:rFonts w:ascii="Symbol" w:hAnsi="Symbol" w:hint="default"/>
      </w:rPr>
    </w:lvl>
    <w:lvl w:ilvl="7" w:tplc="8A30E912">
      <w:start w:val="1"/>
      <w:numFmt w:val="bullet"/>
      <w:lvlText w:val="o"/>
      <w:lvlJc w:val="left"/>
      <w:pPr>
        <w:ind w:left="5760" w:hanging="360"/>
      </w:pPr>
      <w:rPr>
        <w:rFonts w:ascii="Courier New" w:hAnsi="Courier New" w:hint="default"/>
      </w:rPr>
    </w:lvl>
    <w:lvl w:ilvl="8" w:tplc="F348CC04">
      <w:start w:val="1"/>
      <w:numFmt w:val="bullet"/>
      <w:lvlText w:val=""/>
      <w:lvlJc w:val="left"/>
      <w:pPr>
        <w:ind w:left="6480" w:hanging="360"/>
      </w:pPr>
      <w:rPr>
        <w:rFonts w:ascii="Wingdings" w:hAnsi="Wingdings" w:hint="default"/>
      </w:rPr>
    </w:lvl>
  </w:abstractNum>
  <w:abstractNum w:abstractNumId="108" w15:restartNumberingAfterBreak="0">
    <w:nsid w:val="4907DC62"/>
    <w:multiLevelType w:val="hybridMultilevel"/>
    <w:tmpl w:val="EBF49FC0"/>
    <w:lvl w:ilvl="0" w:tplc="FDF2D244">
      <w:start w:val="1"/>
      <w:numFmt w:val="bullet"/>
      <w:lvlText w:val=""/>
      <w:lvlJc w:val="left"/>
      <w:pPr>
        <w:ind w:left="720" w:hanging="360"/>
      </w:pPr>
      <w:rPr>
        <w:rFonts w:ascii="Symbol" w:hAnsi="Symbol" w:hint="default"/>
      </w:rPr>
    </w:lvl>
    <w:lvl w:ilvl="1" w:tplc="FB5EE5B4">
      <w:start w:val="1"/>
      <w:numFmt w:val="bullet"/>
      <w:lvlText w:val="o"/>
      <w:lvlJc w:val="left"/>
      <w:pPr>
        <w:ind w:left="1440" w:hanging="360"/>
      </w:pPr>
      <w:rPr>
        <w:rFonts w:ascii="Courier New" w:hAnsi="Courier New" w:hint="default"/>
      </w:rPr>
    </w:lvl>
    <w:lvl w:ilvl="2" w:tplc="EC04E6A8">
      <w:start w:val="1"/>
      <w:numFmt w:val="bullet"/>
      <w:lvlText w:val=""/>
      <w:lvlJc w:val="left"/>
      <w:pPr>
        <w:ind w:left="2160" w:hanging="360"/>
      </w:pPr>
      <w:rPr>
        <w:rFonts w:ascii="Wingdings" w:hAnsi="Wingdings" w:hint="default"/>
      </w:rPr>
    </w:lvl>
    <w:lvl w:ilvl="3" w:tplc="3EE0765A">
      <w:start w:val="1"/>
      <w:numFmt w:val="bullet"/>
      <w:lvlText w:val=""/>
      <w:lvlJc w:val="left"/>
      <w:pPr>
        <w:ind w:left="2880" w:hanging="360"/>
      </w:pPr>
      <w:rPr>
        <w:rFonts w:ascii="Symbol" w:hAnsi="Symbol" w:hint="default"/>
      </w:rPr>
    </w:lvl>
    <w:lvl w:ilvl="4" w:tplc="F59C060C">
      <w:start w:val="1"/>
      <w:numFmt w:val="bullet"/>
      <w:lvlText w:val="o"/>
      <w:lvlJc w:val="left"/>
      <w:pPr>
        <w:ind w:left="3600" w:hanging="360"/>
      </w:pPr>
      <w:rPr>
        <w:rFonts w:ascii="Courier New" w:hAnsi="Courier New" w:hint="default"/>
      </w:rPr>
    </w:lvl>
    <w:lvl w:ilvl="5" w:tplc="7E389560">
      <w:start w:val="1"/>
      <w:numFmt w:val="bullet"/>
      <w:lvlText w:val=""/>
      <w:lvlJc w:val="left"/>
      <w:pPr>
        <w:ind w:left="4320" w:hanging="360"/>
      </w:pPr>
      <w:rPr>
        <w:rFonts w:ascii="Wingdings" w:hAnsi="Wingdings" w:hint="default"/>
      </w:rPr>
    </w:lvl>
    <w:lvl w:ilvl="6" w:tplc="20D6F302">
      <w:start w:val="1"/>
      <w:numFmt w:val="bullet"/>
      <w:lvlText w:val=""/>
      <w:lvlJc w:val="left"/>
      <w:pPr>
        <w:ind w:left="5040" w:hanging="360"/>
      </w:pPr>
      <w:rPr>
        <w:rFonts w:ascii="Symbol" w:hAnsi="Symbol" w:hint="default"/>
      </w:rPr>
    </w:lvl>
    <w:lvl w:ilvl="7" w:tplc="190661EA">
      <w:start w:val="1"/>
      <w:numFmt w:val="bullet"/>
      <w:lvlText w:val="o"/>
      <w:lvlJc w:val="left"/>
      <w:pPr>
        <w:ind w:left="5760" w:hanging="360"/>
      </w:pPr>
      <w:rPr>
        <w:rFonts w:ascii="Courier New" w:hAnsi="Courier New" w:hint="default"/>
      </w:rPr>
    </w:lvl>
    <w:lvl w:ilvl="8" w:tplc="CF3A9514">
      <w:start w:val="1"/>
      <w:numFmt w:val="bullet"/>
      <w:lvlText w:val=""/>
      <w:lvlJc w:val="left"/>
      <w:pPr>
        <w:ind w:left="6480" w:hanging="360"/>
      </w:pPr>
      <w:rPr>
        <w:rFonts w:ascii="Wingdings" w:hAnsi="Wingdings" w:hint="default"/>
      </w:rPr>
    </w:lvl>
  </w:abstractNum>
  <w:abstractNum w:abstractNumId="109" w15:restartNumberingAfterBreak="0">
    <w:nsid w:val="4A592BA2"/>
    <w:multiLevelType w:val="hybridMultilevel"/>
    <w:tmpl w:val="FFFFFFFF"/>
    <w:lvl w:ilvl="0" w:tplc="BC9C40F8">
      <w:start w:val="1"/>
      <w:numFmt w:val="bullet"/>
      <w:lvlText w:val="-"/>
      <w:lvlJc w:val="left"/>
      <w:pPr>
        <w:ind w:left="720" w:hanging="360"/>
      </w:pPr>
      <w:rPr>
        <w:rFonts w:ascii="&quot;&quot;Calibri&quot;,sans-serif&quot;,serif" w:hAnsi="&quot;&quot;Calibri&quot;,sans-serif&quot;,serif" w:hint="default"/>
      </w:rPr>
    </w:lvl>
    <w:lvl w:ilvl="1" w:tplc="FCC820C0">
      <w:start w:val="1"/>
      <w:numFmt w:val="bullet"/>
      <w:lvlText w:val="o"/>
      <w:lvlJc w:val="left"/>
      <w:pPr>
        <w:ind w:left="1440" w:hanging="360"/>
      </w:pPr>
      <w:rPr>
        <w:rFonts w:ascii="Courier New" w:hAnsi="Courier New" w:hint="default"/>
      </w:rPr>
    </w:lvl>
    <w:lvl w:ilvl="2" w:tplc="D910D030">
      <w:start w:val="1"/>
      <w:numFmt w:val="bullet"/>
      <w:lvlText w:val=""/>
      <w:lvlJc w:val="left"/>
      <w:pPr>
        <w:ind w:left="2160" w:hanging="360"/>
      </w:pPr>
      <w:rPr>
        <w:rFonts w:ascii="Wingdings" w:hAnsi="Wingdings" w:hint="default"/>
      </w:rPr>
    </w:lvl>
    <w:lvl w:ilvl="3" w:tplc="5AFCD112">
      <w:start w:val="1"/>
      <w:numFmt w:val="bullet"/>
      <w:lvlText w:val=""/>
      <w:lvlJc w:val="left"/>
      <w:pPr>
        <w:ind w:left="2880" w:hanging="360"/>
      </w:pPr>
      <w:rPr>
        <w:rFonts w:ascii="Symbol" w:hAnsi="Symbol" w:hint="default"/>
      </w:rPr>
    </w:lvl>
    <w:lvl w:ilvl="4" w:tplc="3B68957A">
      <w:start w:val="1"/>
      <w:numFmt w:val="bullet"/>
      <w:lvlText w:val="o"/>
      <w:lvlJc w:val="left"/>
      <w:pPr>
        <w:ind w:left="3600" w:hanging="360"/>
      </w:pPr>
      <w:rPr>
        <w:rFonts w:ascii="Courier New" w:hAnsi="Courier New" w:hint="default"/>
      </w:rPr>
    </w:lvl>
    <w:lvl w:ilvl="5" w:tplc="00122F5E">
      <w:start w:val="1"/>
      <w:numFmt w:val="bullet"/>
      <w:lvlText w:val=""/>
      <w:lvlJc w:val="left"/>
      <w:pPr>
        <w:ind w:left="4320" w:hanging="360"/>
      </w:pPr>
      <w:rPr>
        <w:rFonts w:ascii="Wingdings" w:hAnsi="Wingdings" w:hint="default"/>
      </w:rPr>
    </w:lvl>
    <w:lvl w:ilvl="6" w:tplc="AAB6A624">
      <w:start w:val="1"/>
      <w:numFmt w:val="bullet"/>
      <w:lvlText w:val=""/>
      <w:lvlJc w:val="left"/>
      <w:pPr>
        <w:ind w:left="5040" w:hanging="360"/>
      </w:pPr>
      <w:rPr>
        <w:rFonts w:ascii="Symbol" w:hAnsi="Symbol" w:hint="default"/>
      </w:rPr>
    </w:lvl>
    <w:lvl w:ilvl="7" w:tplc="3144521E">
      <w:start w:val="1"/>
      <w:numFmt w:val="bullet"/>
      <w:lvlText w:val="o"/>
      <w:lvlJc w:val="left"/>
      <w:pPr>
        <w:ind w:left="5760" w:hanging="360"/>
      </w:pPr>
      <w:rPr>
        <w:rFonts w:ascii="Courier New" w:hAnsi="Courier New" w:hint="default"/>
      </w:rPr>
    </w:lvl>
    <w:lvl w:ilvl="8" w:tplc="E28005D4">
      <w:start w:val="1"/>
      <w:numFmt w:val="bullet"/>
      <w:lvlText w:val=""/>
      <w:lvlJc w:val="left"/>
      <w:pPr>
        <w:ind w:left="6480" w:hanging="360"/>
      </w:pPr>
      <w:rPr>
        <w:rFonts w:ascii="Wingdings" w:hAnsi="Wingdings" w:hint="default"/>
      </w:rPr>
    </w:lvl>
  </w:abstractNum>
  <w:abstractNum w:abstractNumId="110" w15:restartNumberingAfterBreak="0">
    <w:nsid w:val="4ABE3B5F"/>
    <w:multiLevelType w:val="hybridMultilevel"/>
    <w:tmpl w:val="FFFFFFFF"/>
    <w:lvl w:ilvl="0" w:tplc="E9AC1A88">
      <w:start w:val="1"/>
      <w:numFmt w:val="bullet"/>
      <w:lvlText w:val=""/>
      <w:lvlJc w:val="left"/>
      <w:pPr>
        <w:ind w:left="1068" w:hanging="360"/>
      </w:pPr>
      <w:rPr>
        <w:rFonts w:ascii="Symbol" w:hAnsi="Symbol" w:hint="default"/>
      </w:rPr>
    </w:lvl>
    <w:lvl w:ilvl="1" w:tplc="269A3A8E">
      <w:start w:val="1"/>
      <w:numFmt w:val="bullet"/>
      <w:lvlText w:val="o"/>
      <w:lvlJc w:val="left"/>
      <w:pPr>
        <w:ind w:left="1788" w:hanging="360"/>
      </w:pPr>
      <w:rPr>
        <w:rFonts w:ascii="Courier New" w:hAnsi="Courier New" w:hint="default"/>
      </w:rPr>
    </w:lvl>
    <w:lvl w:ilvl="2" w:tplc="DADCD8E2">
      <w:start w:val="1"/>
      <w:numFmt w:val="bullet"/>
      <w:lvlText w:val=""/>
      <w:lvlJc w:val="left"/>
      <w:pPr>
        <w:ind w:left="2508" w:hanging="360"/>
      </w:pPr>
      <w:rPr>
        <w:rFonts w:ascii="Wingdings" w:hAnsi="Wingdings" w:hint="default"/>
      </w:rPr>
    </w:lvl>
    <w:lvl w:ilvl="3" w:tplc="CEB8F2DC">
      <w:start w:val="1"/>
      <w:numFmt w:val="bullet"/>
      <w:lvlText w:val=""/>
      <w:lvlJc w:val="left"/>
      <w:pPr>
        <w:ind w:left="3228" w:hanging="360"/>
      </w:pPr>
      <w:rPr>
        <w:rFonts w:ascii="Symbol" w:hAnsi="Symbol" w:hint="default"/>
      </w:rPr>
    </w:lvl>
    <w:lvl w:ilvl="4" w:tplc="A60A63D0">
      <w:start w:val="1"/>
      <w:numFmt w:val="bullet"/>
      <w:lvlText w:val="o"/>
      <w:lvlJc w:val="left"/>
      <w:pPr>
        <w:ind w:left="3948" w:hanging="360"/>
      </w:pPr>
      <w:rPr>
        <w:rFonts w:ascii="Courier New" w:hAnsi="Courier New" w:hint="default"/>
      </w:rPr>
    </w:lvl>
    <w:lvl w:ilvl="5" w:tplc="8D1CD292">
      <w:start w:val="1"/>
      <w:numFmt w:val="bullet"/>
      <w:lvlText w:val=""/>
      <w:lvlJc w:val="left"/>
      <w:pPr>
        <w:ind w:left="4668" w:hanging="360"/>
      </w:pPr>
      <w:rPr>
        <w:rFonts w:ascii="Wingdings" w:hAnsi="Wingdings" w:hint="default"/>
      </w:rPr>
    </w:lvl>
    <w:lvl w:ilvl="6" w:tplc="AF90AF5C">
      <w:start w:val="1"/>
      <w:numFmt w:val="bullet"/>
      <w:lvlText w:val=""/>
      <w:lvlJc w:val="left"/>
      <w:pPr>
        <w:ind w:left="5388" w:hanging="360"/>
      </w:pPr>
      <w:rPr>
        <w:rFonts w:ascii="Symbol" w:hAnsi="Symbol" w:hint="default"/>
      </w:rPr>
    </w:lvl>
    <w:lvl w:ilvl="7" w:tplc="E72AF222">
      <w:start w:val="1"/>
      <w:numFmt w:val="bullet"/>
      <w:lvlText w:val="o"/>
      <w:lvlJc w:val="left"/>
      <w:pPr>
        <w:ind w:left="6108" w:hanging="360"/>
      </w:pPr>
      <w:rPr>
        <w:rFonts w:ascii="Courier New" w:hAnsi="Courier New" w:hint="default"/>
      </w:rPr>
    </w:lvl>
    <w:lvl w:ilvl="8" w:tplc="C22C986C">
      <w:start w:val="1"/>
      <w:numFmt w:val="bullet"/>
      <w:lvlText w:val=""/>
      <w:lvlJc w:val="left"/>
      <w:pPr>
        <w:ind w:left="6828" w:hanging="360"/>
      </w:pPr>
      <w:rPr>
        <w:rFonts w:ascii="Wingdings" w:hAnsi="Wingdings" w:hint="default"/>
      </w:rPr>
    </w:lvl>
  </w:abstractNum>
  <w:abstractNum w:abstractNumId="111" w15:restartNumberingAfterBreak="0">
    <w:nsid w:val="4B4B4D1F"/>
    <w:multiLevelType w:val="hybridMultilevel"/>
    <w:tmpl w:val="FFFFFFFF"/>
    <w:lvl w:ilvl="0" w:tplc="956A89C8">
      <w:start w:val="1"/>
      <w:numFmt w:val="bullet"/>
      <w:lvlText w:val="-"/>
      <w:lvlJc w:val="left"/>
      <w:pPr>
        <w:ind w:left="720" w:hanging="360"/>
      </w:pPr>
      <w:rPr>
        <w:rFonts w:ascii="&quot;&quot;Calibri&quot;,sans-serif&quot;,serif" w:hAnsi="&quot;&quot;Calibri&quot;,sans-serif&quot;,serif" w:hint="default"/>
      </w:rPr>
    </w:lvl>
    <w:lvl w:ilvl="1" w:tplc="56FC8B66">
      <w:start w:val="1"/>
      <w:numFmt w:val="bullet"/>
      <w:lvlText w:val="o"/>
      <w:lvlJc w:val="left"/>
      <w:pPr>
        <w:ind w:left="1440" w:hanging="360"/>
      </w:pPr>
      <w:rPr>
        <w:rFonts w:ascii="Courier New" w:hAnsi="Courier New" w:hint="default"/>
      </w:rPr>
    </w:lvl>
    <w:lvl w:ilvl="2" w:tplc="404E794A">
      <w:start w:val="1"/>
      <w:numFmt w:val="bullet"/>
      <w:lvlText w:val=""/>
      <w:lvlJc w:val="left"/>
      <w:pPr>
        <w:ind w:left="2160" w:hanging="360"/>
      </w:pPr>
      <w:rPr>
        <w:rFonts w:ascii="Wingdings" w:hAnsi="Wingdings" w:hint="default"/>
      </w:rPr>
    </w:lvl>
    <w:lvl w:ilvl="3" w:tplc="68169300">
      <w:start w:val="1"/>
      <w:numFmt w:val="bullet"/>
      <w:lvlText w:val=""/>
      <w:lvlJc w:val="left"/>
      <w:pPr>
        <w:ind w:left="2880" w:hanging="360"/>
      </w:pPr>
      <w:rPr>
        <w:rFonts w:ascii="Symbol" w:hAnsi="Symbol" w:hint="default"/>
      </w:rPr>
    </w:lvl>
    <w:lvl w:ilvl="4" w:tplc="D9FAEBCA">
      <w:start w:val="1"/>
      <w:numFmt w:val="bullet"/>
      <w:lvlText w:val="o"/>
      <w:lvlJc w:val="left"/>
      <w:pPr>
        <w:ind w:left="3600" w:hanging="360"/>
      </w:pPr>
      <w:rPr>
        <w:rFonts w:ascii="Courier New" w:hAnsi="Courier New" w:hint="default"/>
      </w:rPr>
    </w:lvl>
    <w:lvl w:ilvl="5" w:tplc="4F888EF4">
      <w:start w:val="1"/>
      <w:numFmt w:val="bullet"/>
      <w:lvlText w:val=""/>
      <w:lvlJc w:val="left"/>
      <w:pPr>
        <w:ind w:left="4320" w:hanging="360"/>
      </w:pPr>
      <w:rPr>
        <w:rFonts w:ascii="Wingdings" w:hAnsi="Wingdings" w:hint="default"/>
      </w:rPr>
    </w:lvl>
    <w:lvl w:ilvl="6" w:tplc="B9AEF74C">
      <w:start w:val="1"/>
      <w:numFmt w:val="bullet"/>
      <w:lvlText w:val=""/>
      <w:lvlJc w:val="left"/>
      <w:pPr>
        <w:ind w:left="5040" w:hanging="360"/>
      </w:pPr>
      <w:rPr>
        <w:rFonts w:ascii="Symbol" w:hAnsi="Symbol" w:hint="default"/>
      </w:rPr>
    </w:lvl>
    <w:lvl w:ilvl="7" w:tplc="CD9A2CE6">
      <w:start w:val="1"/>
      <w:numFmt w:val="bullet"/>
      <w:lvlText w:val="o"/>
      <w:lvlJc w:val="left"/>
      <w:pPr>
        <w:ind w:left="5760" w:hanging="360"/>
      </w:pPr>
      <w:rPr>
        <w:rFonts w:ascii="Courier New" w:hAnsi="Courier New" w:hint="default"/>
      </w:rPr>
    </w:lvl>
    <w:lvl w:ilvl="8" w:tplc="FA9831A2">
      <w:start w:val="1"/>
      <w:numFmt w:val="bullet"/>
      <w:lvlText w:val=""/>
      <w:lvlJc w:val="left"/>
      <w:pPr>
        <w:ind w:left="6480" w:hanging="360"/>
      </w:pPr>
      <w:rPr>
        <w:rFonts w:ascii="Wingdings" w:hAnsi="Wingdings" w:hint="default"/>
      </w:rPr>
    </w:lvl>
  </w:abstractNum>
  <w:abstractNum w:abstractNumId="112" w15:restartNumberingAfterBreak="0">
    <w:nsid w:val="4B903C73"/>
    <w:multiLevelType w:val="hybridMultilevel"/>
    <w:tmpl w:val="B43CE214"/>
    <w:lvl w:ilvl="0" w:tplc="FFFFFFFF">
      <w:start w:val="1"/>
      <w:numFmt w:val="bullet"/>
      <w:lvlText w:val="·"/>
      <w:lvlJc w:val="left"/>
      <w:pPr>
        <w:ind w:left="720" w:hanging="360"/>
      </w:pPr>
      <w:rPr>
        <w:rFonts w:ascii="Symbol" w:hAnsi="Symbol" w:hint="default"/>
      </w:rPr>
    </w:lvl>
    <w:lvl w:ilvl="1" w:tplc="5074CD22">
      <w:start w:val="1"/>
      <w:numFmt w:val="bullet"/>
      <w:lvlText w:val="o"/>
      <w:lvlJc w:val="left"/>
      <w:pPr>
        <w:ind w:left="1440" w:hanging="360"/>
      </w:pPr>
      <w:rPr>
        <w:rFonts w:ascii="Courier New" w:hAnsi="Courier New" w:hint="default"/>
      </w:rPr>
    </w:lvl>
    <w:lvl w:ilvl="2" w:tplc="305CC422">
      <w:start w:val="1"/>
      <w:numFmt w:val="bullet"/>
      <w:lvlText w:val=""/>
      <w:lvlJc w:val="left"/>
      <w:pPr>
        <w:ind w:left="2160" w:hanging="360"/>
      </w:pPr>
      <w:rPr>
        <w:rFonts w:ascii="Wingdings" w:hAnsi="Wingdings" w:hint="default"/>
      </w:rPr>
    </w:lvl>
    <w:lvl w:ilvl="3" w:tplc="02840124">
      <w:start w:val="1"/>
      <w:numFmt w:val="bullet"/>
      <w:lvlText w:val=""/>
      <w:lvlJc w:val="left"/>
      <w:pPr>
        <w:ind w:left="2880" w:hanging="360"/>
      </w:pPr>
      <w:rPr>
        <w:rFonts w:ascii="Symbol" w:hAnsi="Symbol" w:hint="default"/>
      </w:rPr>
    </w:lvl>
    <w:lvl w:ilvl="4" w:tplc="37BCA9E0">
      <w:start w:val="1"/>
      <w:numFmt w:val="bullet"/>
      <w:lvlText w:val="o"/>
      <w:lvlJc w:val="left"/>
      <w:pPr>
        <w:ind w:left="3600" w:hanging="360"/>
      </w:pPr>
      <w:rPr>
        <w:rFonts w:ascii="Courier New" w:hAnsi="Courier New" w:hint="default"/>
      </w:rPr>
    </w:lvl>
    <w:lvl w:ilvl="5" w:tplc="8020EFDA">
      <w:start w:val="1"/>
      <w:numFmt w:val="bullet"/>
      <w:lvlText w:val=""/>
      <w:lvlJc w:val="left"/>
      <w:pPr>
        <w:ind w:left="4320" w:hanging="360"/>
      </w:pPr>
      <w:rPr>
        <w:rFonts w:ascii="Wingdings" w:hAnsi="Wingdings" w:hint="default"/>
      </w:rPr>
    </w:lvl>
    <w:lvl w:ilvl="6" w:tplc="119AC470">
      <w:start w:val="1"/>
      <w:numFmt w:val="bullet"/>
      <w:lvlText w:val=""/>
      <w:lvlJc w:val="left"/>
      <w:pPr>
        <w:ind w:left="5040" w:hanging="360"/>
      </w:pPr>
      <w:rPr>
        <w:rFonts w:ascii="Symbol" w:hAnsi="Symbol" w:hint="default"/>
      </w:rPr>
    </w:lvl>
    <w:lvl w:ilvl="7" w:tplc="AA783D6A">
      <w:start w:val="1"/>
      <w:numFmt w:val="bullet"/>
      <w:lvlText w:val="o"/>
      <w:lvlJc w:val="left"/>
      <w:pPr>
        <w:ind w:left="5760" w:hanging="360"/>
      </w:pPr>
      <w:rPr>
        <w:rFonts w:ascii="Courier New" w:hAnsi="Courier New" w:hint="default"/>
      </w:rPr>
    </w:lvl>
    <w:lvl w:ilvl="8" w:tplc="7F8818B8">
      <w:start w:val="1"/>
      <w:numFmt w:val="bullet"/>
      <w:lvlText w:val=""/>
      <w:lvlJc w:val="left"/>
      <w:pPr>
        <w:ind w:left="6480" w:hanging="360"/>
      </w:pPr>
      <w:rPr>
        <w:rFonts w:ascii="Wingdings" w:hAnsi="Wingdings" w:hint="default"/>
      </w:rPr>
    </w:lvl>
  </w:abstractNum>
  <w:abstractNum w:abstractNumId="113" w15:restartNumberingAfterBreak="0">
    <w:nsid w:val="4BBDD97E"/>
    <w:multiLevelType w:val="hybridMultilevel"/>
    <w:tmpl w:val="FFFFFFFF"/>
    <w:lvl w:ilvl="0" w:tplc="597440FA">
      <w:start w:val="1"/>
      <w:numFmt w:val="bullet"/>
      <w:lvlText w:val="-"/>
      <w:lvlJc w:val="left"/>
      <w:pPr>
        <w:ind w:left="1068" w:hanging="360"/>
      </w:pPr>
      <w:rPr>
        <w:rFonts w:ascii="Calibri" w:hAnsi="Calibri" w:hint="default"/>
      </w:rPr>
    </w:lvl>
    <w:lvl w:ilvl="1" w:tplc="07604E2A">
      <w:start w:val="1"/>
      <w:numFmt w:val="bullet"/>
      <w:lvlText w:val="o"/>
      <w:lvlJc w:val="left"/>
      <w:pPr>
        <w:ind w:left="1788" w:hanging="360"/>
      </w:pPr>
      <w:rPr>
        <w:rFonts w:ascii="Courier New" w:hAnsi="Courier New" w:hint="default"/>
      </w:rPr>
    </w:lvl>
    <w:lvl w:ilvl="2" w:tplc="162A9850">
      <w:start w:val="1"/>
      <w:numFmt w:val="bullet"/>
      <w:lvlText w:val=""/>
      <w:lvlJc w:val="left"/>
      <w:pPr>
        <w:ind w:left="2508" w:hanging="360"/>
      </w:pPr>
      <w:rPr>
        <w:rFonts w:ascii="Wingdings" w:hAnsi="Wingdings" w:hint="default"/>
      </w:rPr>
    </w:lvl>
    <w:lvl w:ilvl="3" w:tplc="B036AF4A">
      <w:start w:val="1"/>
      <w:numFmt w:val="bullet"/>
      <w:lvlText w:val=""/>
      <w:lvlJc w:val="left"/>
      <w:pPr>
        <w:ind w:left="3228" w:hanging="360"/>
      </w:pPr>
      <w:rPr>
        <w:rFonts w:ascii="Symbol" w:hAnsi="Symbol" w:hint="default"/>
      </w:rPr>
    </w:lvl>
    <w:lvl w:ilvl="4" w:tplc="59AEF142">
      <w:start w:val="1"/>
      <w:numFmt w:val="bullet"/>
      <w:lvlText w:val="o"/>
      <w:lvlJc w:val="left"/>
      <w:pPr>
        <w:ind w:left="3948" w:hanging="360"/>
      </w:pPr>
      <w:rPr>
        <w:rFonts w:ascii="Courier New" w:hAnsi="Courier New" w:hint="default"/>
      </w:rPr>
    </w:lvl>
    <w:lvl w:ilvl="5" w:tplc="1D70C5C4">
      <w:start w:val="1"/>
      <w:numFmt w:val="bullet"/>
      <w:lvlText w:val=""/>
      <w:lvlJc w:val="left"/>
      <w:pPr>
        <w:ind w:left="4668" w:hanging="360"/>
      </w:pPr>
      <w:rPr>
        <w:rFonts w:ascii="Wingdings" w:hAnsi="Wingdings" w:hint="default"/>
      </w:rPr>
    </w:lvl>
    <w:lvl w:ilvl="6" w:tplc="ADAC0EE2">
      <w:start w:val="1"/>
      <w:numFmt w:val="bullet"/>
      <w:lvlText w:val=""/>
      <w:lvlJc w:val="left"/>
      <w:pPr>
        <w:ind w:left="5388" w:hanging="360"/>
      </w:pPr>
      <w:rPr>
        <w:rFonts w:ascii="Symbol" w:hAnsi="Symbol" w:hint="default"/>
      </w:rPr>
    </w:lvl>
    <w:lvl w:ilvl="7" w:tplc="34065BBE">
      <w:start w:val="1"/>
      <w:numFmt w:val="bullet"/>
      <w:lvlText w:val="o"/>
      <w:lvlJc w:val="left"/>
      <w:pPr>
        <w:ind w:left="6108" w:hanging="360"/>
      </w:pPr>
      <w:rPr>
        <w:rFonts w:ascii="Courier New" w:hAnsi="Courier New" w:hint="default"/>
      </w:rPr>
    </w:lvl>
    <w:lvl w:ilvl="8" w:tplc="FFA64C0E">
      <w:start w:val="1"/>
      <w:numFmt w:val="bullet"/>
      <w:lvlText w:val=""/>
      <w:lvlJc w:val="left"/>
      <w:pPr>
        <w:ind w:left="6828" w:hanging="360"/>
      </w:pPr>
      <w:rPr>
        <w:rFonts w:ascii="Wingdings" w:hAnsi="Wingdings" w:hint="default"/>
      </w:rPr>
    </w:lvl>
  </w:abstractNum>
  <w:abstractNum w:abstractNumId="114" w15:restartNumberingAfterBreak="0">
    <w:nsid w:val="4D009811"/>
    <w:multiLevelType w:val="hybridMultilevel"/>
    <w:tmpl w:val="86528EA2"/>
    <w:lvl w:ilvl="0" w:tplc="840E6ECE">
      <w:start w:val="1"/>
      <w:numFmt w:val="bullet"/>
      <w:lvlText w:val=""/>
      <w:lvlJc w:val="left"/>
      <w:pPr>
        <w:ind w:left="720" w:hanging="360"/>
      </w:pPr>
      <w:rPr>
        <w:rFonts w:ascii="Symbol" w:hAnsi="Symbol" w:hint="default"/>
      </w:rPr>
    </w:lvl>
    <w:lvl w:ilvl="1" w:tplc="33048E82">
      <w:start w:val="1"/>
      <w:numFmt w:val="bullet"/>
      <w:lvlText w:val="o"/>
      <w:lvlJc w:val="left"/>
      <w:pPr>
        <w:ind w:left="1440" w:hanging="360"/>
      </w:pPr>
      <w:rPr>
        <w:rFonts w:ascii="Courier New" w:hAnsi="Courier New" w:hint="default"/>
      </w:rPr>
    </w:lvl>
    <w:lvl w:ilvl="2" w:tplc="8A4E7DA2">
      <w:start w:val="1"/>
      <w:numFmt w:val="bullet"/>
      <w:lvlText w:val=""/>
      <w:lvlJc w:val="left"/>
      <w:pPr>
        <w:ind w:left="2160" w:hanging="360"/>
      </w:pPr>
      <w:rPr>
        <w:rFonts w:ascii="Wingdings" w:hAnsi="Wingdings" w:hint="default"/>
      </w:rPr>
    </w:lvl>
    <w:lvl w:ilvl="3" w:tplc="1754555E">
      <w:start w:val="1"/>
      <w:numFmt w:val="bullet"/>
      <w:lvlText w:val=""/>
      <w:lvlJc w:val="left"/>
      <w:pPr>
        <w:ind w:left="2880" w:hanging="360"/>
      </w:pPr>
      <w:rPr>
        <w:rFonts w:ascii="Symbol" w:hAnsi="Symbol" w:hint="default"/>
      </w:rPr>
    </w:lvl>
    <w:lvl w:ilvl="4" w:tplc="608406CA">
      <w:start w:val="1"/>
      <w:numFmt w:val="bullet"/>
      <w:lvlText w:val="o"/>
      <w:lvlJc w:val="left"/>
      <w:pPr>
        <w:ind w:left="3600" w:hanging="360"/>
      </w:pPr>
      <w:rPr>
        <w:rFonts w:ascii="Courier New" w:hAnsi="Courier New" w:hint="default"/>
      </w:rPr>
    </w:lvl>
    <w:lvl w:ilvl="5" w:tplc="E9F024A2">
      <w:start w:val="1"/>
      <w:numFmt w:val="bullet"/>
      <w:lvlText w:val=""/>
      <w:lvlJc w:val="left"/>
      <w:pPr>
        <w:ind w:left="4320" w:hanging="360"/>
      </w:pPr>
      <w:rPr>
        <w:rFonts w:ascii="Wingdings" w:hAnsi="Wingdings" w:hint="default"/>
      </w:rPr>
    </w:lvl>
    <w:lvl w:ilvl="6" w:tplc="9E4EB1DC">
      <w:start w:val="1"/>
      <w:numFmt w:val="bullet"/>
      <w:lvlText w:val=""/>
      <w:lvlJc w:val="left"/>
      <w:pPr>
        <w:ind w:left="5040" w:hanging="360"/>
      </w:pPr>
      <w:rPr>
        <w:rFonts w:ascii="Symbol" w:hAnsi="Symbol" w:hint="default"/>
      </w:rPr>
    </w:lvl>
    <w:lvl w:ilvl="7" w:tplc="CFD0DE40">
      <w:start w:val="1"/>
      <w:numFmt w:val="bullet"/>
      <w:lvlText w:val="o"/>
      <w:lvlJc w:val="left"/>
      <w:pPr>
        <w:ind w:left="5760" w:hanging="360"/>
      </w:pPr>
      <w:rPr>
        <w:rFonts w:ascii="Courier New" w:hAnsi="Courier New" w:hint="default"/>
      </w:rPr>
    </w:lvl>
    <w:lvl w:ilvl="8" w:tplc="BE8CB542">
      <w:start w:val="1"/>
      <w:numFmt w:val="bullet"/>
      <w:lvlText w:val=""/>
      <w:lvlJc w:val="left"/>
      <w:pPr>
        <w:ind w:left="6480" w:hanging="360"/>
      </w:pPr>
      <w:rPr>
        <w:rFonts w:ascii="Wingdings" w:hAnsi="Wingdings" w:hint="default"/>
      </w:rPr>
    </w:lvl>
  </w:abstractNum>
  <w:abstractNum w:abstractNumId="115" w15:restartNumberingAfterBreak="0">
    <w:nsid w:val="4D1B4E4A"/>
    <w:multiLevelType w:val="hybridMultilevel"/>
    <w:tmpl w:val="5A04B25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4D2C0C7F"/>
    <w:multiLevelType w:val="hybridMultilevel"/>
    <w:tmpl w:val="FFFFFFFF"/>
    <w:lvl w:ilvl="0" w:tplc="C7B054B0">
      <w:start w:val="1"/>
      <w:numFmt w:val="bullet"/>
      <w:lvlText w:val=""/>
      <w:lvlJc w:val="left"/>
      <w:pPr>
        <w:ind w:left="720" w:hanging="360"/>
      </w:pPr>
      <w:rPr>
        <w:rFonts w:ascii="Symbol" w:hAnsi="Symbol" w:hint="default"/>
      </w:rPr>
    </w:lvl>
    <w:lvl w:ilvl="1" w:tplc="4C2CB312">
      <w:start w:val="1"/>
      <w:numFmt w:val="bullet"/>
      <w:lvlText w:val="o"/>
      <w:lvlJc w:val="left"/>
      <w:pPr>
        <w:ind w:left="1440" w:hanging="360"/>
      </w:pPr>
      <w:rPr>
        <w:rFonts w:ascii="Courier New" w:hAnsi="Courier New" w:hint="default"/>
      </w:rPr>
    </w:lvl>
    <w:lvl w:ilvl="2" w:tplc="29E0BA40">
      <w:start w:val="1"/>
      <w:numFmt w:val="bullet"/>
      <w:lvlText w:val=""/>
      <w:lvlJc w:val="left"/>
      <w:pPr>
        <w:ind w:left="2160" w:hanging="360"/>
      </w:pPr>
      <w:rPr>
        <w:rFonts w:ascii="Wingdings" w:hAnsi="Wingdings" w:hint="default"/>
      </w:rPr>
    </w:lvl>
    <w:lvl w:ilvl="3" w:tplc="AAD4FF1A">
      <w:start w:val="1"/>
      <w:numFmt w:val="bullet"/>
      <w:lvlText w:val=""/>
      <w:lvlJc w:val="left"/>
      <w:pPr>
        <w:ind w:left="2880" w:hanging="360"/>
      </w:pPr>
      <w:rPr>
        <w:rFonts w:ascii="Symbol" w:hAnsi="Symbol" w:hint="default"/>
      </w:rPr>
    </w:lvl>
    <w:lvl w:ilvl="4" w:tplc="21562A38">
      <w:start w:val="1"/>
      <w:numFmt w:val="bullet"/>
      <w:lvlText w:val="o"/>
      <w:lvlJc w:val="left"/>
      <w:pPr>
        <w:ind w:left="3600" w:hanging="360"/>
      </w:pPr>
      <w:rPr>
        <w:rFonts w:ascii="Courier New" w:hAnsi="Courier New" w:hint="default"/>
      </w:rPr>
    </w:lvl>
    <w:lvl w:ilvl="5" w:tplc="128CF1B4">
      <w:start w:val="1"/>
      <w:numFmt w:val="bullet"/>
      <w:lvlText w:val=""/>
      <w:lvlJc w:val="left"/>
      <w:pPr>
        <w:ind w:left="4320" w:hanging="360"/>
      </w:pPr>
      <w:rPr>
        <w:rFonts w:ascii="Wingdings" w:hAnsi="Wingdings" w:hint="default"/>
      </w:rPr>
    </w:lvl>
    <w:lvl w:ilvl="6" w:tplc="41E2DC62">
      <w:start w:val="1"/>
      <w:numFmt w:val="bullet"/>
      <w:lvlText w:val=""/>
      <w:lvlJc w:val="left"/>
      <w:pPr>
        <w:ind w:left="5040" w:hanging="360"/>
      </w:pPr>
      <w:rPr>
        <w:rFonts w:ascii="Symbol" w:hAnsi="Symbol" w:hint="default"/>
      </w:rPr>
    </w:lvl>
    <w:lvl w:ilvl="7" w:tplc="4E2A2312">
      <w:start w:val="1"/>
      <w:numFmt w:val="bullet"/>
      <w:lvlText w:val="o"/>
      <w:lvlJc w:val="left"/>
      <w:pPr>
        <w:ind w:left="5760" w:hanging="360"/>
      </w:pPr>
      <w:rPr>
        <w:rFonts w:ascii="Courier New" w:hAnsi="Courier New" w:hint="default"/>
      </w:rPr>
    </w:lvl>
    <w:lvl w:ilvl="8" w:tplc="C268C912">
      <w:start w:val="1"/>
      <w:numFmt w:val="bullet"/>
      <w:lvlText w:val=""/>
      <w:lvlJc w:val="left"/>
      <w:pPr>
        <w:ind w:left="6480" w:hanging="360"/>
      </w:pPr>
      <w:rPr>
        <w:rFonts w:ascii="Wingdings" w:hAnsi="Wingdings" w:hint="default"/>
      </w:rPr>
    </w:lvl>
  </w:abstractNum>
  <w:abstractNum w:abstractNumId="117" w15:restartNumberingAfterBreak="0">
    <w:nsid w:val="4E0D3583"/>
    <w:multiLevelType w:val="hybridMultilevel"/>
    <w:tmpl w:val="FFFFFFFF"/>
    <w:lvl w:ilvl="0" w:tplc="FBA204E4">
      <w:start w:val="1"/>
      <w:numFmt w:val="bullet"/>
      <w:lvlText w:val="-"/>
      <w:lvlJc w:val="left"/>
      <w:pPr>
        <w:ind w:left="1068" w:hanging="360"/>
      </w:pPr>
      <w:rPr>
        <w:rFonts w:ascii="Calibri" w:hAnsi="Calibri" w:hint="default"/>
      </w:rPr>
    </w:lvl>
    <w:lvl w:ilvl="1" w:tplc="E2FC78A0">
      <w:start w:val="1"/>
      <w:numFmt w:val="bullet"/>
      <w:lvlText w:val="o"/>
      <w:lvlJc w:val="left"/>
      <w:pPr>
        <w:ind w:left="1788" w:hanging="360"/>
      </w:pPr>
      <w:rPr>
        <w:rFonts w:ascii="Courier New" w:hAnsi="Courier New" w:hint="default"/>
      </w:rPr>
    </w:lvl>
    <w:lvl w:ilvl="2" w:tplc="F08E0844">
      <w:start w:val="1"/>
      <w:numFmt w:val="bullet"/>
      <w:lvlText w:val=""/>
      <w:lvlJc w:val="left"/>
      <w:pPr>
        <w:ind w:left="2508" w:hanging="360"/>
      </w:pPr>
      <w:rPr>
        <w:rFonts w:ascii="Wingdings" w:hAnsi="Wingdings" w:hint="default"/>
      </w:rPr>
    </w:lvl>
    <w:lvl w:ilvl="3" w:tplc="875ECC4A">
      <w:start w:val="1"/>
      <w:numFmt w:val="bullet"/>
      <w:lvlText w:val=""/>
      <w:lvlJc w:val="left"/>
      <w:pPr>
        <w:ind w:left="3228" w:hanging="360"/>
      </w:pPr>
      <w:rPr>
        <w:rFonts w:ascii="Symbol" w:hAnsi="Symbol" w:hint="default"/>
      </w:rPr>
    </w:lvl>
    <w:lvl w:ilvl="4" w:tplc="CAB4FD2C">
      <w:start w:val="1"/>
      <w:numFmt w:val="bullet"/>
      <w:lvlText w:val="o"/>
      <w:lvlJc w:val="left"/>
      <w:pPr>
        <w:ind w:left="3948" w:hanging="360"/>
      </w:pPr>
      <w:rPr>
        <w:rFonts w:ascii="Courier New" w:hAnsi="Courier New" w:hint="default"/>
      </w:rPr>
    </w:lvl>
    <w:lvl w:ilvl="5" w:tplc="38D013E4">
      <w:start w:val="1"/>
      <w:numFmt w:val="bullet"/>
      <w:lvlText w:val=""/>
      <w:lvlJc w:val="left"/>
      <w:pPr>
        <w:ind w:left="4668" w:hanging="360"/>
      </w:pPr>
      <w:rPr>
        <w:rFonts w:ascii="Wingdings" w:hAnsi="Wingdings" w:hint="default"/>
      </w:rPr>
    </w:lvl>
    <w:lvl w:ilvl="6" w:tplc="6902E8F0">
      <w:start w:val="1"/>
      <w:numFmt w:val="bullet"/>
      <w:lvlText w:val=""/>
      <w:lvlJc w:val="left"/>
      <w:pPr>
        <w:ind w:left="5388" w:hanging="360"/>
      </w:pPr>
      <w:rPr>
        <w:rFonts w:ascii="Symbol" w:hAnsi="Symbol" w:hint="default"/>
      </w:rPr>
    </w:lvl>
    <w:lvl w:ilvl="7" w:tplc="E160A1A6">
      <w:start w:val="1"/>
      <w:numFmt w:val="bullet"/>
      <w:lvlText w:val="o"/>
      <w:lvlJc w:val="left"/>
      <w:pPr>
        <w:ind w:left="6108" w:hanging="360"/>
      </w:pPr>
      <w:rPr>
        <w:rFonts w:ascii="Courier New" w:hAnsi="Courier New" w:hint="default"/>
      </w:rPr>
    </w:lvl>
    <w:lvl w:ilvl="8" w:tplc="C486F332">
      <w:start w:val="1"/>
      <w:numFmt w:val="bullet"/>
      <w:lvlText w:val=""/>
      <w:lvlJc w:val="left"/>
      <w:pPr>
        <w:ind w:left="6828" w:hanging="360"/>
      </w:pPr>
      <w:rPr>
        <w:rFonts w:ascii="Wingdings" w:hAnsi="Wingdings" w:hint="default"/>
      </w:rPr>
    </w:lvl>
  </w:abstractNum>
  <w:abstractNum w:abstractNumId="118" w15:restartNumberingAfterBreak="0">
    <w:nsid w:val="4F4F2B30"/>
    <w:multiLevelType w:val="hybridMultilevel"/>
    <w:tmpl w:val="FFFFFFFF"/>
    <w:lvl w:ilvl="0" w:tplc="9822C4B8">
      <w:start w:val="1"/>
      <w:numFmt w:val="bullet"/>
      <w:lvlText w:val="-"/>
      <w:lvlJc w:val="left"/>
      <w:pPr>
        <w:ind w:left="1068" w:hanging="360"/>
      </w:pPr>
      <w:rPr>
        <w:rFonts w:ascii="Calibri" w:hAnsi="Calibri" w:hint="default"/>
      </w:rPr>
    </w:lvl>
    <w:lvl w:ilvl="1" w:tplc="45901886">
      <w:start w:val="1"/>
      <w:numFmt w:val="bullet"/>
      <w:lvlText w:val="o"/>
      <w:lvlJc w:val="left"/>
      <w:pPr>
        <w:ind w:left="1788" w:hanging="360"/>
      </w:pPr>
      <w:rPr>
        <w:rFonts w:ascii="Courier New" w:hAnsi="Courier New" w:hint="default"/>
      </w:rPr>
    </w:lvl>
    <w:lvl w:ilvl="2" w:tplc="3B4C2408">
      <w:start w:val="1"/>
      <w:numFmt w:val="bullet"/>
      <w:lvlText w:val=""/>
      <w:lvlJc w:val="left"/>
      <w:pPr>
        <w:ind w:left="2508" w:hanging="360"/>
      </w:pPr>
      <w:rPr>
        <w:rFonts w:ascii="Wingdings" w:hAnsi="Wingdings" w:hint="default"/>
      </w:rPr>
    </w:lvl>
    <w:lvl w:ilvl="3" w:tplc="A522AB32">
      <w:start w:val="1"/>
      <w:numFmt w:val="bullet"/>
      <w:lvlText w:val=""/>
      <w:lvlJc w:val="left"/>
      <w:pPr>
        <w:ind w:left="3228" w:hanging="360"/>
      </w:pPr>
      <w:rPr>
        <w:rFonts w:ascii="Symbol" w:hAnsi="Symbol" w:hint="default"/>
      </w:rPr>
    </w:lvl>
    <w:lvl w:ilvl="4" w:tplc="4E2C68DE">
      <w:start w:val="1"/>
      <w:numFmt w:val="bullet"/>
      <w:lvlText w:val="o"/>
      <w:lvlJc w:val="left"/>
      <w:pPr>
        <w:ind w:left="3948" w:hanging="360"/>
      </w:pPr>
      <w:rPr>
        <w:rFonts w:ascii="Courier New" w:hAnsi="Courier New" w:hint="default"/>
      </w:rPr>
    </w:lvl>
    <w:lvl w:ilvl="5" w:tplc="6F6AB420">
      <w:start w:val="1"/>
      <w:numFmt w:val="bullet"/>
      <w:lvlText w:val=""/>
      <w:lvlJc w:val="left"/>
      <w:pPr>
        <w:ind w:left="4668" w:hanging="360"/>
      </w:pPr>
      <w:rPr>
        <w:rFonts w:ascii="Wingdings" w:hAnsi="Wingdings" w:hint="default"/>
      </w:rPr>
    </w:lvl>
    <w:lvl w:ilvl="6" w:tplc="B972BD32">
      <w:start w:val="1"/>
      <w:numFmt w:val="bullet"/>
      <w:lvlText w:val=""/>
      <w:lvlJc w:val="left"/>
      <w:pPr>
        <w:ind w:left="5388" w:hanging="360"/>
      </w:pPr>
      <w:rPr>
        <w:rFonts w:ascii="Symbol" w:hAnsi="Symbol" w:hint="default"/>
      </w:rPr>
    </w:lvl>
    <w:lvl w:ilvl="7" w:tplc="9F02855E">
      <w:start w:val="1"/>
      <w:numFmt w:val="bullet"/>
      <w:lvlText w:val="o"/>
      <w:lvlJc w:val="left"/>
      <w:pPr>
        <w:ind w:left="6108" w:hanging="360"/>
      </w:pPr>
      <w:rPr>
        <w:rFonts w:ascii="Courier New" w:hAnsi="Courier New" w:hint="default"/>
      </w:rPr>
    </w:lvl>
    <w:lvl w:ilvl="8" w:tplc="EE666990">
      <w:start w:val="1"/>
      <w:numFmt w:val="bullet"/>
      <w:lvlText w:val=""/>
      <w:lvlJc w:val="left"/>
      <w:pPr>
        <w:ind w:left="6828" w:hanging="360"/>
      </w:pPr>
      <w:rPr>
        <w:rFonts w:ascii="Wingdings" w:hAnsi="Wingdings" w:hint="default"/>
      </w:rPr>
    </w:lvl>
  </w:abstractNum>
  <w:abstractNum w:abstractNumId="119" w15:restartNumberingAfterBreak="0">
    <w:nsid w:val="4F9446A9"/>
    <w:multiLevelType w:val="hybridMultilevel"/>
    <w:tmpl w:val="FFFFFFFF"/>
    <w:lvl w:ilvl="0" w:tplc="6088BAFE">
      <w:start w:val="1"/>
      <w:numFmt w:val="bullet"/>
      <w:lvlText w:val="-"/>
      <w:lvlJc w:val="left"/>
      <w:pPr>
        <w:ind w:left="720" w:hanging="360"/>
      </w:pPr>
      <w:rPr>
        <w:rFonts w:ascii="Calibri" w:hAnsi="Calibri" w:hint="default"/>
      </w:rPr>
    </w:lvl>
    <w:lvl w:ilvl="1" w:tplc="218EA656">
      <w:start w:val="1"/>
      <w:numFmt w:val="bullet"/>
      <w:lvlText w:val="o"/>
      <w:lvlJc w:val="left"/>
      <w:pPr>
        <w:ind w:left="1440" w:hanging="360"/>
      </w:pPr>
      <w:rPr>
        <w:rFonts w:ascii="Courier New" w:hAnsi="Courier New" w:hint="default"/>
      </w:rPr>
    </w:lvl>
    <w:lvl w:ilvl="2" w:tplc="E2AEBF8E">
      <w:start w:val="1"/>
      <w:numFmt w:val="bullet"/>
      <w:lvlText w:val=""/>
      <w:lvlJc w:val="left"/>
      <w:pPr>
        <w:ind w:left="2160" w:hanging="360"/>
      </w:pPr>
      <w:rPr>
        <w:rFonts w:ascii="Wingdings" w:hAnsi="Wingdings" w:hint="default"/>
      </w:rPr>
    </w:lvl>
    <w:lvl w:ilvl="3" w:tplc="4A26FCD8">
      <w:start w:val="1"/>
      <w:numFmt w:val="bullet"/>
      <w:lvlText w:val=""/>
      <w:lvlJc w:val="left"/>
      <w:pPr>
        <w:ind w:left="2880" w:hanging="360"/>
      </w:pPr>
      <w:rPr>
        <w:rFonts w:ascii="Symbol" w:hAnsi="Symbol" w:hint="default"/>
      </w:rPr>
    </w:lvl>
    <w:lvl w:ilvl="4" w:tplc="6DC21C08">
      <w:start w:val="1"/>
      <w:numFmt w:val="bullet"/>
      <w:lvlText w:val="o"/>
      <w:lvlJc w:val="left"/>
      <w:pPr>
        <w:ind w:left="3600" w:hanging="360"/>
      </w:pPr>
      <w:rPr>
        <w:rFonts w:ascii="Courier New" w:hAnsi="Courier New" w:hint="default"/>
      </w:rPr>
    </w:lvl>
    <w:lvl w:ilvl="5" w:tplc="DEFE3D0C">
      <w:start w:val="1"/>
      <w:numFmt w:val="bullet"/>
      <w:lvlText w:val=""/>
      <w:lvlJc w:val="left"/>
      <w:pPr>
        <w:ind w:left="4320" w:hanging="360"/>
      </w:pPr>
      <w:rPr>
        <w:rFonts w:ascii="Wingdings" w:hAnsi="Wingdings" w:hint="default"/>
      </w:rPr>
    </w:lvl>
    <w:lvl w:ilvl="6" w:tplc="3E72E92C">
      <w:start w:val="1"/>
      <w:numFmt w:val="bullet"/>
      <w:lvlText w:val=""/>
      <w:lvlJc w:val="left"/>
      <w:pPr>
        <w:ind w:left="5040" w:hanging="360"/>
      </w:pPr>
      <w:rPr>
        <w:rFonts w:ascii="Symbol" w:hAnsi="Symbol" w:hint="default"/>
      </w:rPr>
    </w:lvl>
    <w:lvl w:ilvl="7" w:tplc="CC3A5CD4">
      <w:start w:val="1"/>
      <w:numFmt w:val="bullet"/>
      <w:lvlText w:val="o"/>
      <w:lvlJc w:val="left"/>
      <w:pPr>
        <w:ind w:left="5760" w:hanging="360"/>
      </w:pPr>
      <w:rPr>
        <w:rFonts w:ascii="Courier New" w:hAnsi="Courier New" w:hint="default"/>
      </w:rPr>
    </w:lvl>
    <w:lvl w:ilvl="8" w:tplc="B30A0072">
      <w:start w:val="1"/>
      <w:numFmt w:val="bullet"/>
      <w:lvlText w:val=""/>
      <w:lvlJc w:val="left"/>
      <w:pPr>
        <w:ind w:left="6480" w:hanging="360"/>
      </w:pPr>
      <w:rPr>
        <w:rFonts w:ascii="Wingdings" w:hAnsi="Wingdings" w:hint="default"/>
      </w:rPr>
    </w:lvl>
  </w:abstractNum>
  <w:abstractNum w:abstractNumId="120" w15:restartNumberingAfterBreak="0">
    <w:nsid w:val="501326D0"/>
    <w:multiLevelType w:val="hybridMultilevel"/>
    <w:tmpl w:val="60C85816"/>
    <w:lvl w:ilvl="0" w:tplc="AF340756">
      <w:start w:val="1"/>
      <w:numFmt w:val="bullet"/>
      <w:lvlText w:val="-"/>
      <w:lvlJc w:val="left"/>
      <w:pPr>
        <w:ind w:left="360" w:hanging="360"/>
      </w:pPr>
      <w:rPr>
        <w:rFonts w:ascii="Calibri" w:hAnsi="Calibri" w:hint="default"/>
      </w:rPr>
    </w:lvl>
    <w:lvl w:ilvl="1" w:tplc="5B58C32A">
      <w:start w:val="1"/>
      <w:numFmt w:val="bullet"/>
      <w:lvlText w:val="o"/>
      <w:lvlJc w:val="left"/>
      <w:pPr>
        <w:ind w:left="1080" w:hanging="360"/>
      </w:pPr>
      <w:rPr>
        <w:rFonts w:ascii="Courier New" w:hAnsi="Courier New" w:hint="default"/>
      </w:rPr>
    </w:lvl>
    <w:lvl w:ilvl="2" w:tplc="B372D04A">
      <w:start w:val="1"/>
      <w:numFmt w:val="bullet"/>
      <w:lvlText w:val=""/>
      <w:lvlJc w:val="left"/>
      <w:pPr>
        <w:ind w:left="1800" w:hanging="360"/>
      </w:pPr>
      <w:rPr>
        <w:rFonts w:ascii="Wingdings" w:hAnsi="Wingdings" w:hint="default"/>
      </w:rPr>
    </w:lvl>
    <w:lvl w:ilvl="3" w:tplc="5BE01684">
      <w:start w:val="1"/>
      <w:numFmt w:val="bullet"/>
      <w:lvlText w:val=""/>
      <w:lvlJc w:val="left"/>
      <w:pPr>
        <w:ind w:left="2520" w:hanging="360"/>
      </w:pPr>
      <w:rPr>
        <w:rFonts w:ascii="Symbol" w:hAnsi="Symbol" w:hint="default"/>
      </w:rPr>
    </w:lvl>
    <w:lvl w:ilvl="4" w:tplc="26BC46F6">
      <w:start w:val="1"/>
      <w:numFmt w:val="bullet"/>
      <w:lvlText w:val="o"/>
      <w:lvlJc w:val="left"/>
      <w:pPr>
        <w:ind w:left="3240" w:hanging="360"/>
      </w:pPr>
      <w:rPr>
        <w:rFonts w:ascii="Courier New" w:hAnsi="Courier New" w:hint="default"/>
      </w:rPr>
    </w:lvl>
    <w:lvl w:ilvl="5" w:tplc="BA74795E">
      <w:start w:val="1"/>
      <w:numFmt w:val="bullet"/>
      <w:lvlText w:val=""/>
      <w:lvlJc w:val="left"/>
      <w:pPr>
        <w:ind w:left="3960" w:hanging="360"/>
      </w:pPr>
      <w:rPr>
        <w:rFonts w:ascii="Wingdings" w:hAnsi="Wingdings" w:hint="default"/>
      </w:rPr>
    </w:lvl>
    <w:lvl w:ilvl="6" w:tplc="880E1830">
      <w:start w:val="1"/>
      <w:numFmt w:val="bullet"/>
      <w:lvlText w:val=""/>
      <w:lvlJc w:val="left"/>
      <w:pPr>
        <w:ind w:left="4680" w:hanging="360"/>
      </w:pPr>
      <w:rPr>
        <w:rFonts w:ascii="Symbol" w:hAnsi="Symbol" w:hint="default"/>
      </w:rPr>
    </w:lvl>
    <w:lvl w:ilvl="7" w:tplc="6B1ED3A8">
      <w:start w:val="1"/>
      <w:numFmt w:val="bullet"/>
      <w:lvlText w:val="o"/>
      <w:lvlJc w:val="left"/>
      <w:pPr>
        <w:ind w:left="5400" w:hanging="360"/>
      </w:pPr>
      <w:rPr>
        <w:rFonts w:ascii="Courier New" w:hAnsi="Courier New" w:hint="default"/>
      </w:rPr>
    </w:lvl>
    <w:lvl w:ilvl="8" w:tplc="4F562DDE">
      <w:start w:val="1"/>
      <w:numFmt w:val="bullet"/>
      <w:lvlText w:val=""/>
      <w:lvlJc w:val="left"/>
      <w:pPr>
        <w:ind w:left="6120" w:hanging="360"/>
      </w:pPr>
      <w:rPr>
        <w:rFonts w:ascii="Wingdings" w:hAnsi="Wingdings" w:hint="default"/>
      </w:rPr>
    </w:lvl>
  </w:abstractNum>
  <w:abstractNum w:abstractNumId="121" w15:restartNumberingAfterBreak="0">
    <w:nsid w:val="51AD2C5A"/>
    <w:multiLevelType w:val="hybridMultilevel"/>
    <w:tmpl w:val="49B4E22E"/>
    <w:lvl w:ilvl="0" w:tplc="0B10E9C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2" w15:restartNumberingAfterBreak="0">
    <w:nsid w:val="52C62D2F"/>
    <w:multiLevelType w:val="multilevel"/>
    <w:tmpl w:val="576C508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343C1F5"/>
    <w:multiLevelType w:val="hybridMultilevel"/>
    <w:tmpl w:val="F2DEEC9C"/>
    <w:lvl w:ilvl="0" w:tplc="D5E2C9FC">
      <w:start w:val="1"/>
      <w:numFmt w:val="bullet"/>
      <w:lvlText w:val=""/>
      <w:lvlJc w:val="left"/>
      <w:pPr>
        <w:ind w:left="720" w:hanging="360"/>
      </w:pPr>
      <w:rPr>
        <w:rFonts w:ascii="Symbol" w:hAnsi="Symbol" w:hint="default"/>
      </w:rPr>
    </w:lvl>
    <w:lvl w:ilvl="1" w:tplc="4F642276">
      <w:start w:val="1"/>
      <w:numFmt w:val="bullet"/>
      <w:lvlText w:val="o"/>
      <w:lvlJc w:val="left"/>
      <w:pPr>
        <w:ind w:left="1440" w:hanging="360"/>
      </w:pPr>
      <w:rPr>
        <w:rFonts w:ascii="Courier New" w:hAnsi="Courier New" w:hint="default"/>
      </w:rPr>
    </w:lvl>
    <w:lvl w:ilvl="2" w:tplc="91B08834">
      <w:start w:val="1"/>
      <w:numFmt w:val="bullet"/>
      <w:lvlText w:val=""/>
      <w:lvlJc w:val="left"/>
      <w:pPr>
        <w:ind w:left="2160" w:hanging="360"/>
      </w:pPr>
      <w:rPr>
        <w:rFonts w:ascii="Wingdings" w:hAnsi="Wingdings" w:hint="default"/>
      </w:rPr>
    </w:lvl>
    <w:lvl w:ilvl="3" w:tplc="B34AA6D4">
      <w:start w:val="1"/>
      <w:numFmt w:val="bullet"/>
      <w:lvlText w:val=""/>
      <w:lvlJc w:val="left"/>
      <w:pPr>
        <w:ind w:left="2880" w:hanging="360"/>
      </w:pPr>
      <w:rPr>
        <w:rFonts w:ascii="Symbol" w:hAnsi="Symbol" w:hint="default"/>
      </w:rPr>
    </w:lvl>
    <w:lvl w:ilvl="4" w:tplc="986AC3A6">
      <w:start w:val="1"/>
      <w:numFmt w:val="bullet"/>
      <w:lvlText w:val="o"/>
      <w:lvlJc w:val="left"/>
      <w:pPr>
        <w:ind w:left="3600" w:hanging="360"/>
      </w:pPr>
      <w:rPr>
        <w:rFonts w:ascii="Courier New" w:hAnsi="Courier New" w:hint="default"/>
      </w:rPr>
    </w:lvl>
    <w:lvl w:ilvl="5" w:tplc="5A888332">
      <w:start w:val="1"/>
      <w:numFmt w:val="bullet"/>
      <w:lvlText w:val=""/>
      <w:lvlJc w:val="left"/>
      <w:pPr>
        <w:ind w:left="4320" w:hanging="360"/>
      </w:pPr>
      <w:rPr>
        <w:rFonts w:ascii="Wingdings" w:hAnsi="Wingdings" w:hint="default"/>
      </w:rPr>
    </w:lvl>
    <w:lvl w:ilvl="6" w:tplc="7A408D2A">
      <w:start w:val="1"/>
      <w:numFmt w:val="bullet"/>
      <w:lvlText w:val=""/>
      <w:lvlJc w:val="left"/>
      <w:pPr>
        <w:ind w:left="5040" w:hanging="360"/>
      </w:pPr>
      <w:rPr>
        <w:rFonts w:ascii="Symbol" w:hAnsi="Symbol" w:hint="default"/>
      </w:rPr>
    </w:lvl>
    <w:lvl w:ilvl="7" w:tplc="F468C3A4">
      <w:start w:val="1"/>
      <w:numFmt w:val="bullet"/>
      <w:lvlText w:val="o"/>
      <w:lvlJc w:val="left"/>
      <w:pPr>
        <w:ind w:left="5760" w:hanging="360"/>
      </w:pPr>
      <w:rPr>
        <w:rFonts w:ascii="Courier New" w:hAnsi="Courier New" w:hint="default"/>
      </w:rPr>
    </w:lvl>
    <w:lvl w:ilvl="8" w:tplc="F3CA337C">
      <w:start w:val="1"/>
      <w:numFmt w:val="bullet"/>
      <w:lvlText w:val=""/>
      <w:lvlJc w:val="left"/>
      <w:pPr>
        <w:ind w:left="6480" w:hanging="360"/>
      </w:pPr>
      <w:rPr>
        <w:rFonts w:ascii="Wingdings" w:hAnsi="Wingdings" w:hint="default"/>
      </w:rPr>
    </w:lvl>
  </w:abstractNum>
  <w:abstractNum w:abstractNumId="124" w15:restartNumberingAfterBreak="0">
    <w:nsid w:val="544B9A7F"/>
    <w:multiLevelType w:val="hybridMultilevel"/>
    <w:tmpl w:val="FFFFFFFF"/>
    <w:lvl w:ilvl="0" w:tplc="103063A6">
      <w:start w:val="1"/>
      <w:numFmt w:val="bullet"/>
      <w:lvlText w:val="-"/>
      <w:lvlJc w:val="left"/>
      <w:pPr>
        <w:ind w:left="720" w:hanging="360"/>
      </w:pPr>
      <w:rPr>
        <w:rFonts w:ascii="Calibri" w:hAnsi="Calibri" w:hint="default"/>
      </w:rPr>
    </w:lvl>
    <w:lvl w:ilvl="1" w:tplc="76A88FD0">
      <w:start w:val="1"/>
      <w:numFmt w:val="bullet"/>
      <w:lvlText w:val="o"/>
      <w:lvlJc w:val="left"/>
      <w:pPr>
        <w:ind w:left="1440" w:hanging="360"/>
      </w:pPr>
      <w:rPr>
        <w:rFonts w:ascii="Courier New" w:hAnsi="Courier New" w:hint="default"/>
      </w:rPr>
    </w:lvl>
    <w:lvl w:ilvl="2" w:tplc="8362A7E4">
      <w:start w:val="1"/>
      <w:numFmt w:val="bullet"/>
      <w:lvlText w:val=""/>
      <w:lvlJc w:val="left"/>
      <w:pPr>
        <w:ind w:left="2160" w:hanging="360"/>
      </w:pPr>
      <w:rPr>
        <w:rFonts w:ascii="Wingdings" w:hAnsi="Wingdings" w:hint="default"/>
      </w:rPr>
    </w:lvl>
    <w:lvl w:ilvl="3" w:tplc="70C00F06">
      <w:start w:val="1"/>
      <w:numFmt w:val="bullet"/>
      <w:lvlText w:val=""/>
      <w:lvlJc w:val="left"/>
      <w:pPr>
        <w:ind w:left="2880" w:hanging="360"/>
      </w:pPr>
      <w:rPr>
        <w:rFonts w:ascii="Symbol" w:hAnsi="Symbol" w:hint="default"/>
      </w:rPr>
    </w:lvl>
    <w:lvl w:ilvl="4" w:tplc="A552D71C">
      <w:start w:val="1"/>
      <w:numFmt w:val="bullet"/>
      <w:lvlText w:val="o"/>
      <w:lvlJc w:val="left"/>
      <w:pPr>
        <w:ind w:left="3600" w:hanging="360"/>
      </w:pPr>
      <w:rPr>
        <w:rFonts w:ascii="Courier New" w:hAnsi="Courier New" w:hint="default"/>
      </w:rPr>
    </w:lvl>
    <w:lvl w:ilvl="5" w:tplc="C8BE9A6E">
      <w:start w:val="1"/>
      <w:numFmt w:val="bullet"/>
      <w:lvlText w:val=""/>
      <w:lvlJc w:val="left"/>
      <w:pPr>
        <w:ind w:left="4320" w:hanging="360"/>
      </w:pPr>
      <w:rPr>
        <w:rFonts w:ascii="Wingdings" w:hAnsi="Wingdings" w:hint="default"/>
      </w:rPr>
    </w:lvl>
    <w:lvl w:ilvl="6" w:tplc="EAE601B8">
      <w:start w:val="1"/>
      <w:numFmt w:val="bullet"/>
      <w:lvlText w:val=""/>
      <w:lvlJc w:val="left"/>
      <w:pPr>
        <w:ind w:left="5040" w:hanging="360"/>
      </w:pPr>
      <w:rPr>
        <w:rFonts w:ascii="Symbol" w:hAnsi="Symbol" w:hint="default"/>
      </w:rPr>
    </w:lvl>
    <w:lvl w:ilvl="7" w:tplc="3C5E3EE8">
      <w:start w:val="1"/>
      <w:numFmt w:val="bullet"/>
      <w:lvlText w:val="o"/>
      <w:lvlJc w:val="left"/>
      <w:pPr>
        <w:ind w:left="5760" w:hanging="360"/>
      </w:pPr>
      <w:rPr>
        <w:rFonts w:ascii="Courier New" w:hAnsi="Courier New" w:hint="default"/>
      </w:rPr>
    </w:lvl>
    <w:lvl w:ilvl="8" w:tplc="C4661530">
      <w:start w:val="1"/>
      <w:numFmt w:val="bullet"/>
      <w:lvlText w:val=""/>
      <w:lvlJc w:val="left"/>
      <w:pPr>
        <w:ind w:left="6480" w:hanging="360"/>
      </w:pPr>
      <w:rPr>
        <w:rFonts w:ascii="Wingdings" w:hAnsi="Wingdings" w:hint="default"/>
      </w:rPr>
    </w:lvl>
  </w:abstractNum>
  <w:abstractNum w:abstractNumId="125" w15:restartNumberingAfterBreak="0">
    <w:nsid w:val="5459E625"/>
    <w:multiLevelType w:val="hybridMultilevel"/>
    <w:tmpl w:val="5678A7CE"/>
    <w:lvl w:ilvl="0" w:tplc="08E0C28E">
      <w:start w:val="1"/>
      <w:numFmt w:val="bullet"/>
      <w:lvlText w:val="·"/>
      <w:lvlJc w:val="left"/>
      <w:pPr>
        <w:ind w:left="720" w:hanging="360"/>
      </w:pPr>
      <w:rPr>
        <w:rFonts w:ascii="Symbol" w:hAnsi="Symbol" w:hint="default"/>
        <w:color w:val="auto"/>
      </w:rPr>
    </w:lvl>
    <w:lvl w:ilvl="1" w:tplc="272C38A0">
      <w:start w:val="1"/>
      <w:numFmt w:val="bullet"/>
      <w:lvlText w:val="o"/>
      <w:lvlJc w:val="left"/>
      <w:pPr>
        <w:ind w:left="1440" w:hanging="360"/>
      </w:pPr>
      <w:rPr>
        <w:rFonts w:ascii="Courier New" w:hAnsi="Courier New" w:hint="default"/>
      </w:rPr>
    </w:lvl>
    <w:lvl w:ilvl="2" w:tplc="A80A1DCE">
      <w:start w:val="1"/>
      <w:numFmt w:val="bullet"/>
      <w:lvlText w:val=""/>
      <w:lvlJc w:val="left"/>
      <w:pPr>
        <w:ind w:left="2160" w:hanging="360"/>
      </w:pPr>
      <w:rPr>
        <w:rFonts w:ascii="Wingdings" w:hAnsi="Wingdings" w:hint="default"/>
      </w:rPr>
    </w:lvl>
    <w:lvl w:ilvl="3" w:tplc="AD2E59E2">
      <w:start w:val="1"/>
      <w:numFmt w:val="bullet"/>
      <w:lvlText w:val=""/>
      <w:lvlJc w:val="left"/>
      <w:pPr>
        <w:ind w:left="2880" w:hanging="360"/>
      </w:pPr>
      <w:rPr>
        <w:rFonts w:ascii="Symbol" w:hAnsi="Symbol" w:hint="default"/>
      </w:rPr>
    </w:lvl>
    <w:lvl w:ilvl="4" w:tplc="9B0ED6C4">
      <w:start w:val="1"/>
      <w:numFmt w:val="bullet"/>
      <w:lvlText w:val="o"/>
      <w:lvlJc w:val="left"/>
      <w:pPr>
        <w:ind w:left="3600" w:hanging="360"/>
      </w:pPr>
      <w:rPr>
        <w:rFonts w:ascii="Courier New" w:hAnsi="Courier New" w:hint="default"/>
      </w:rPr>
    </w:lvl>
    <w:lvl w:ilvl="5" w:tplc="B4440FBC">
      <w:start w:val="1"/>
      <w:numFmt w:val="bullet"/>
      <w:lvlText w:val=""/>
      <w:lvlJc w:val="left"/>
      <w:pPr>
        <w:ind w:left="4320" w:hanging="360"/>
      </w:pPr>
      <w:rPr>
        <w:rFonts w:ascii="Wingdings" w:hAnsi="Wingdings" w:hint="default"/>
      </w:rPr>
    </w:lvl>
    <w:lvl w:ilvl="6" w:tplc="20F0DD28">
      <w:start w:val="1"/>
      <w:numFmt w:val="bullet"/>
      <w:lvlText w:val=""/>
      <w:lvlJc w:val="left"/>
      <w:pPr>
        <w:ind w:left="5040" w:hanging="360"/>
      </w:pPr>
      <w:rPr>
        <w:rFonts w:ascii="Symbol" w:hAnsi="Symbol" w:hint="default"/>
      </w:rPr>
    </w:lvl>
    <w:lvl w:ilvl="7" w:tplc="C8FA9B9C">
      <w:start w:val="1"/>
      <w:numFmt w:val="bullet"/>
      <w:lvlText w:val="o"/>
      <w:lvlJc w:val="left"/>
      <w:pPr>
        <w:ind w:left="5760" w:hanging="360"/>
      </w:pPr>
      <w:rPr>
        <w:rFonts w:ascii="Courier New" w:hAnsi="Courier New" w:hint="default"/>
      </w:rPr>
    </w:lvl>
    <w:lvl w:ilvl="8" w:tplc="17988CFA">
      <w:start w:val="1"/>
      <w:numFmt w:val="bullet"/>
      <w:lvlText w:val=""/>
      <w:lvlJc w:val="left"/>
      <w:pPr>
        <w:ind w:left="6480" w:hanging="360"/>
      </w:pPr>
      <w:rPr>
        <w:rFonts w:ascii="Wingdings" w:hAnsi="Wingdings" w:hint="default"/>
      </w:rPr>
    </w:lvl>
  </w:abstractNum>
  <w:abstractNum w:abstractNumId="126" w15:restartNumberingAfterBreak="0">
    <w:nsid w:val="555A59B9"/>
    <w:multiLevelType w:val="hybridMultilevel"/>
    <w:tmpl w:val="BBA05BF8"/>
    <w:lvl w:ilvl="0" w:tplc="8E5CC92A">
      <w:start w:val="1"/>
      <w:numFmt w:val="bullet"/>
      <w:lvlText w:val=""/>
      <w:lvlJc w:val="left"/>
      <w:pPr>
        <w:ind w:left="720" w:hanging="360"/>
      </w:pPr>
      <w:rPr>
        <w:rFonts w:ascii="Symbol" w:hAnsi="Symbol" w:hint="default"/>
      </w:rPr>
    </w:lvl>
    <w:lvl w:ilvl="1" w:tplc="CFAEDCEC">
      <w:start w:val="1"/>
      <w:numFmt w:val="bullet"/>
      <w:lvlText w:val="o"/>
      <w:lvlJc w:val="left"/>
      <w:pPr>
        <w:ind w:left="1440" w:hanging="360"/>
      </w:pPr>
      <w:rPr>
        <w:rFonts w:ascii="Courier New" w:hAnsi="Courier New" w:hint="default"/>
      </w:rPr>
    </w:lvl>
    <w:lvl w:ilvl="2" w:tplc="DDB062DE">
      <w:start w:val="1"/>
      <w:numFmt w:val="bullet"/>
      <w:lvlText w:val=""/>
      <w:lvlJc w:val="left"/>
      <w:pPr>
        <w:ind w:left="2160" w:hanging="360"/>
      </w:pPr>
      <w:rPr>
        <w:rFonts w:ascii="Wingdings" w:hAnsi="Wingdings" w:hint="default"/>
      </w:rPr>
    </w:lvl>
    <w:lvl w:ilvl="3" w:tplc="75DCD41E">
      <w:start w:val="1"/>
      <w:numFmt w:val="bullet"/>
      <w:lvlText w:val=""/>
      <w:lvlJc w:val="left"/>
      <w:pPr>
        <w:ind w:left="2880" w:hanging="360"/>
      </w:pPr>
      <w:rPr>
        <w:rFonts w:ascii="Symbol" w:hAnsi="Symbol" w:hint="default"/>
      </w:rPr>
    </w:lvl>
    <w:lvl w:ilvl="4" w:tplc="3816F530">
      <w:start w:val="1"/>
      <w:numFmt w:val="bullet"/>
      <w:lvlText w:val="o"/>
      <w:lvlJc w:val="left"/>
      <w:pPr>
        <w:ind w:left="3600" w:hanging="360"/>
      </w:pPr>
      <w:rPr>
        <w:rFonts w:ascii="Courier New" w:hAnsi="Courier New" w:hint="default"/>
      </w:rPr>
    </w:lvl>
    <w:lvl w:ilvl="5" w:tplc="B44A2684">
      <w:start w:val="1"/>
      <w:numFmt w:val="bullet"/>
      <w:lvlText w:val=""/>
      <w:lvlJc w:val="left"/>
      <w:pPr>
        <w:ind w:left="4320" w:hanging="360"/>
      </w:pPr>
      <w:rPr>
        <w:rFonts w:ascii="Wingdings" w:hAnsi="Wingdings" w:hint="default"/>
      </w:rPr>
    </w:lvl>
    <w:lvl w:ilvl="6" w:tplc="DCD202E2">
      <w:start w:val="1"/>
      <w:numFmt w:val="bullet"/>
      <w:lvlText w:val=""/>
      <w:lvlJc w:val="left"/>
      <w:pPr>
        <w:ind w:left="5040" w:hanging="360"/>
      </w:pPr>
      <w:rPr>
        <w:rFonts w:ascii="Symbol" w:hAnsi="Symbol" w:hint="default"/>
      </w:rPr>
    </w:lvl>
    <w:lvl w:ilvl="7" w:tplc="13587CAA">
      <w:start w:val="1"/>
      <w:numFmt w:val="bullet"/>
      <w:lvlText w:val="o"/>
      <w:lvlJc w:val="left"/>
      <w:pPr>
        <w:ind w:left="5760" w:hanging="360"/>
      </w:pPr>
      <w:rPr>
        <w:rFonts w:ascii="Courier New" w:hAnsi="Courier New" w:hint="default"/>
      </w:rPr>
    </w:lvl>
    <w:lvl w:ilvl="8" w:tplc="F42265C8">
      <w:start w:val="1"/>
      <w:numFmt w:val="bullet"/>
      <w:lvlText w:val=""/>
      <w:lvlJc w:val="left"/>
      <w:pPr>
        <w:ind w:left="6480" w:hanging="360"/>
      </w:pPr>
      <w:rPr>
        <w:rFonts w:ascii="Wingdings" w:hAnsi="Wingdings" w:hint="default"/>
      </w:rPr>
    </w:lvl>
  </w:abstractNum>
  <w:abstractNum w:abstractNumId="127" w15:restartNumberingAfterBreak="0">
    <w:nsid w:val="578A2904"/>
    <w:multiLevelType w:val="hybridMultilevel"/>
    <w:tmpl w:val="1762895C"/>
    <w:lvl w:ilvl="0" w:tplc="2734666A">
      <w:start w:val="1"/>
      <w:numFmt w:val="bullet"/>
      <w:lvlText w:val="·"/>
      <w:lvlJc w:val="left"/>
      <w:pPr>
        <w:ind w:left="720" w:hanging="360"/>
      </w:pPr>
      <w:rPr>
        <w:rFonts w:ascii="Symbol" w:hAnsi="Symbol" w:hint="default"/>
      </w:rPr>
    </w:lvl>
    <w:lvl w:ilvl="1" w:tplc="4D1A44CC">
      <w:start w:val="1"/>
      <w:numFmt w:val="bullet"/>
      <w:lvlText w:val="o"/>
      <w:lvlJc w:val="left"/>
      <w:pPr>
        <w:ind w:left="1440" w:hanging="360"/>
      </w:pPr>
      <w:rPr>
        <w:rFonts w:ascii="Courier New" w:hAnsi="Courier New" w:hint="default"/>
      </w:rPr>
    </w:lvl>
    <w:lvl w:ilvl="2" w:tplc="A648C4BA">
      <w:start w:val="1"/>
      <w:numFmt w:val="bullet"/>
      <w:lvlText w:val=""/>
      <w:lvlJc w:val="left"/>
      <w:pPr>
        <w:ind w:left="2160" w:hanging="360"/>
      </w:pPr>
      <w:rPr>
        <w:rFonts w:ascii="Wingdings" w:hAnsi="Wingdings" w:hint="default"/>
      </w:rPr>
    </w:lvl>
    <w:lvl w:ilvl="3" w:tplc="A6BAA8D4">
      <w:start w:val="1"/>
      <w:numFmt w:val="bullet"/>
      <w:lvlText w:val=""/>
      <w:lvlJc w:val="left"/>
      <w:pPr>
        <w:ind w:left="2880" w:hanging="360"/>
      </w:pPr>
      <w:rPr>
        <w:rFonts w:ascii="Symbol" w:hAnsi="Symbol" w:hint="default"/>
      </w:rPr>
    </w:lvl>
    <w:lvl w:ilvl="4" w:tplc="613CC60E">
      <w:start w:val="1"/>
      <w:numFmt w:val="bullet"/>
      <w:lvlText w:val="o"/>
      <w:lvlJc w:val="left"/>
      <w:pPr>
        <w:ind w:left="3600" w:hanging="360"/>
      </w:pPr>
      <w:rPr>
        <w:rFonts w:ascii="Courier New" w:hAnsi="Courier New" w:hint="default"/>
      </w:rPr>
    </w:lvl>
    <w:lvl w:ilvl="5" w:tplc="80D25DC2">
      <w:start w:val="1"/>
      <w:numFmt w:val="bullet"/>
      <w:lvlText w:val=""/>
      <w:lvlJc w:val="left"/>
      <w:pPr>
        <w:ind w:left="4320" w:hanging="360"/>
      </w:pPr>
      <w:rPr>
        <w:rFonts w:ascii="Wingdings" w:hAnsi="Wingdings" w:hint="default"/>
      </w:rPr>
    </w:lvl>
    <w:lvl w:ilvl="6" w:tplc="400EB436">
      <w:start w:val="1"/>
      <w:numFmt w:val="bullet"/>
      <w:lvlText w:val=""/>
      <w:lvlJc w:val="left"/>
      <w:pPr>
        <w:ind w:left="5040" w:hanging="360"/>
      </w:pPr>
      <w:rPr>
        <w:rFonts w:ascii="Symbol" w:hAnsi="Symbol" w:hint="default"/>
      </w:rPr>
    </w:lvl>
    <w:lvl w:ilvl="7" w:tplc="2B3873F6">
      <w:start w:val="1"/>
      <w:numFmt w:val="bullet"/>
      <w:lvlText w:val="o"/>
      <w:lvlJc w:val="left"/>
      <w:pPr>
        <w:ind w:left="5760" w:hanging="360"/>
      </w:pPr>
      <w:rPr>
        <w:rFonts w:ascii="Courier New" w:hAnsi="Courier New" w:hint="default"/>
      </w:rPr>
    </w:lvl>
    <w:lvl w:ilvl="8" w:tplc="302EDF90">
      <w:start w:val="1"/>
      <w:numFmt w:val="bullet"/>
      <w:lvlText w:val=""/>
      <w:lvlJc w:val="left"/>
      <w:pPr>
        <w:ind w:left="6480" w:hanging="360"/>
      </w:pPr>
      <w:rPr>
        <w:rFonts w:ascii="Wingdings" w:hAnsi="Wingdings" w:hint="default"/>
      </w:rPr>
    </w:lvl>
  </w:abstractNum>
  <w:abstractNum w:abstractNumId="128" w15:restartNumberingAfterBreak="0">
    <w:nsid w:val="57BC0A39"/>
    <w:multiLevelType w:val="hybridMultilevel"/>
    <w:tmpl w:val="CA76B654"/>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9" w15:restartNumberingAfterBreak="0">
    <w:nsid w:val="587A7CDF"/>
    <w:multiLevelType w:val="hybridMultilevel"/>
    <w:tmpl w:val="FFFFFFFF"/>
    <w:lvl w:ilvl="0" w:tplc="5396F458">
      <w:start w:val="1"/>
      <w:numFmt w:val="bullet"/>
      <w:lvlText w:val="-"/>
      <w:lvlJc w:val="left"/>
      <w:pPr>
        <w:ind w:left="720" w:hanging="360"/>
      </w:pPr>
      <w:rPr>
        <w:rFonts w:ascii="Calibri" w:hAnsi="Calibri" w:hint="default"/>
      </w:rPr>
    </w:lvl>
    <w:lvl w:ilvl="1" w:tplc="6944DD02">
      <w:start w:val="1"/>
      <w:numFmt w:val="bullet"/>
      <w:lvlText w:val="o"/>
      <w:lvlJc w:val="left"/>
      <w:pPr>
        <w:ind w:left="1440" w:hanging="360"/>
      </w:pPr>
      <w:rPr>
        <w:rFonts w:ascii="Courier New" w:hAnsi="Courier New" w:hint="default"/>
      </w:rPr>
    </w:lvl>
    <w:lvl w:ilvl="2" w:tplc="37DA3764">
      <w:start w:val="1"/>
      <w:numFmt w:val="bullet"/>
      <w:lvlText w:val=""/>
      <w:lvlJc w:val="left"/>
      <w:pPr>
        <w:ind w:left="2160" w:hanging="360"/>
      </w:pPr>
      <w:rPr>
        <w:rFonts w:ascii="Wingdings" w:hAnsi="Wingdings" w:hint="default"/>
      </w:rPr>
    </w:lvl>
    <w:lvl w:ilvl="3" w:tplc="6EBEE196">
      <w:start w:val="1"/>
      <w:numFmt w:val="bullet"/>
      <w:lvlText w:val=""/>
      <w:lvlJc w:val="left"/>
      <w:pPr>
        <w:ind w:left="2880" w:hanging="360"/>
      </w:pPr>
      <w:rPr>
        <w:rFonts w:ascii="Symbol" w:hAnsi="Symbol" w:hint="default"/>
      </w:rPr>
    </w:lvl>
    <w:lvl w:ilvl="4" w:tplc="D1D8EB6C">
      <w:start w:val="1"/>
      <w:numFmt w:val="bullet"/>
      <w:lvlText w:val="o"/>
      <w:lvlJc w:val="left"/>
      <w:pPr>
        <w:ind w:left="3600" w:hanging="360"/>
      </w:pPr>
      <w:rPr>
        <w:rFonts w:ascii="Courier New" w:hAnsi="Courier New" w:hint="default"/>
      </w:rPr>
    </w:lvl>
    <w:lvl w:ilvl="5" w:tplc="2E90CA42">
      <w:start w:val="1"/>
      <w:numFmt w:val="bullet"/>
      <w:lvlText w:val=""/>
      <w:lvlJc w:val="left"/>
      <w:pPr>
        <w:ind w:left="4320" w:hanging="360"/>
      </w:pPr>
      <w:rPr>
        <w:rFonts w:ascii="Wingdings" w:hAnsi="Wingdings" w:hint="default"/>
      </w:rPr>
    </w:lvl>
    <w:lvl w:ilvl="6" w:tplc="ECB8CF72">
      <w:start w:val="1"/>
      <w:numFmt w:val="bullet"/>
      <w:lvlText w:val=""/>
      <w:lvlJc w:val="left"/>
      <w:pPr>
        <w:ind w:left="5040" w:hanging="360"/>
      </w:pPr>
      <w:rPr>
        <w:rFonts w:ascii="Symbol" w:hAnsi="Symbol" w:hint="default"/>
      </w:rPr>
    </w:lvl>
    <w:lvl w:ilvl="7" w:tplc="D79C1304">
      <w:start w:val="1"/>
      <w:numFmt w:val="bullet"/>
      <w:lvlText w:val="o"/>
      <w:lvlJc w:val="left"/>
      <w:pPr>
        <w:ind w:left="5760" w:hanging="360"/>
      </w:pPr>
      <w:rPr>
        <w:rFonts w:ascii="Courier New" w:hAnsi="Courier New" w:hint="default"/>
      </w:rPr>
    </w:lvl>
    <w:lvl w:ilvl="8" w:tplc="D722CC82">
      <w:start w:val="1"/>
      <w:numFmt w:val="bullet"/>
      <w:lvlText w:val=""/>
      <w:lvlJc w:val="left"/>
      <w:pPr>
        <w:ind w:left="6480" w:hanging="360"/>
      </w:pPr>
      <w:rPr>
        <w:rFonts w:ascii="Wingdings" w:hAnsi="Wingdings" w:hint="default"/>
      </w:rPr>
    </w:lvl>
  </w:abstractNum>
  <w:abstractNum w:abstractNumId="130" w15:restartNumberingAfterBreak="0">
    <w:nsid w:val="5892E4B4"/>
    <w:multiLevelType w:val="hybridMultilevel"/>
    <w:tmpl w:val="CC9E7D0C"/>
    <w:lvl w:ilvl="0" w:tplc="94089CA8">
      <w:start w:val="1"/>
      <w:numFmt w:val="bullet"/>
      <w:lvlText w:val=""/>
      <w:lvlJc w:val="left"/>
      <w:pPr>
        <w:ind w:left="720" w:hanging="360"/>
      </w:pPr>
      <w:rPr>
        <w:rFonts w:ascii="Symbol" w:hAnsi="Symbol" w:hint="default"/>
      </w:rPr>
    </w:lvl>
    <w:lvl w:ilvl="1" w:tplc="660413F8">
      <w:start w:val="1"/>
      <w:numFmt w:val="bullet"/>
      <w:lvlText w:val="o"/>
      <w:lvlJc w:val="left"/>
      <w:pPr>
        <w:ind w:left="1440" w:hanging="360"/>
      </w:pPr>
      <w:rPr>
        <w:rFonts w:ascii="Courier New" w:hAnsi="Courier New" w:hint="default"/>
      </w:rPr>
    </w:lvl>
    <w:lvl w:ilvl="2" w:tplc="6B3C7262">
      <w:start w:val="1"/>
      <w:numFmt w:val="bullet"/>
      <w:lvlText w:val=""/>
      <w:lvlJc w:val="left"/>
      <w:pPr>
        <w:ind w:left="2160" w:hanging="360"/>
      </w:pPr>
      <w:rPr>
        <w:rFonts w:ascii="Wingdings" w:hAnsi="Wingdings" w:hint="default"/>
      </w:rPr>
    </w:lvl>
    <w:lvl w:ilvl="3" w:tplc="A20C4788">
      <w:start w:val="1"/>
      <w:numFmt w:val="bullet"/>
      <w:lvlText w:val=""/>
      <w:lvlJc w:val="left"/>
      <w:pPr>
        <w:ind w:left="2880" w:hanging="360"/>
      </w:pPr>
      <w:rPr>
        <w:rFonts w:ascii="Symbol" w:hAnsi="Symbol" w:hint="default"/>
      </w:rPr>
    </w:lvl>
    <w:lvl w:ilvl="4" w:tplc="8FA8BC44">
      <w:start w:val="1"/>
      <w:numFmt w:val="bullet"/>
      <w:lvlText w:val="o"/>
      <w:lvlJc w:val="left"/>
      <w:pPr>
        <w:ind w:left="3600" w:hanging="360"/>
      </w:pPr>
      <w:rPr>
        <w:rFonts w:ascii="Courier New" w:hAnsi="Courier New" w:hint="default"/>
      </w:rPr>
    </w:lvl>
    <w:lvl w:ilvl="5" w:tplc="F8DEFA4E">
      <w:start w:val="1"/>
      <w:numFmt w:val="bullet"/>
      <w:lvlText w:val=""/>
      <w:lvlJc w:val="left"/>
      <w:pPr>
        <w:ind w:left="4320" w:hanging="360"/>
      </w:pPr>
      <w:rPr>
        <w:rFonts w:ascii="Wingdings" w:hAnsi="Wingdings" w:hint="default"/>
      </w:rPr>
    </w:lvl>
    <w:lvl w:ilvl="6" w:tplc="26505384">
      <w:start w:val="1"/>
      <w:numFmt w:val="bullet"/>
      <w:lvlText w:val=""/>
      <w:lvlJc w:val="left"/>
      <w:pPr>
        <w:ind w:left="5040" w:hanging="360"/>
      </w:pPr>
      <w:rPr>
        <w:rFonts w:ascii="Symbol" w:hAnsi="Symbol" w:hint="default"/>
      </w:rPr>
    </w:lvl>
    <w:lvl w:ilvl="7" w:tplc="673824BA">
      <w:start w:val="1"/>
      <w:numFmt w:val="bullet"/>
      <w:lvlText w:val="o"/>
      <w:lvlJc w:val="left"/>
      <w:pPr>
        <w:ind w:left="5760" w:hanging="360"/>
      </w:pPr>
      <w:rPr>
        <w:rFonts w:ascii="Courier New" w:hAnsi="Courier New" w:hint="default"/>
      </w:rPr>
    </w:lvl>
    <w:lvl w:ilvl="8" w:tplc="7C82EC70">
      <w:start w:val="1"/>
      <w:numFmt w:val="bullet"/>
      <w:lvlText w:val=""/>
      <w:lvlJc w:val="left"/>
      <w:pPr>
        <w:ind w:left="6480" w:hanging="360"/>
      </w:pPr>
      <w:rPr>
        <w:rFonts w:ascii="Wingdings" w:hAnsi="Wingdings" w:hint="default"/>
      </w:rPr>
    </w:lvl>
  </w:abstractNum>
  <w:abstractNum w:abstractNumId="131" w15:restartNumberingAfterBreak="0">
    <w:nsid w:val="58CE2743"/>
    <w:multiLevelType w:val="hybridMultilevel"/>
    <w:tmpl w:val="BD0E697A"/>
    <w:lvl w:ilvl="0" w:tplc="83AE0C88">
      <w:start w:val="1"/>
      <w:numFmt w:val="bullet"/>
      <w:lvlText w:val=""/>
      <w:lvlJc w:val="left"/>
      <w:pPr>
        <w:ind w:left="720" w:hanging="360"/>
      </w:pPr>
      <w:rPr>
        <w:rFonts w:ascii="Symbol" w:hAnsi="Symbol" w:hint="default"/>
      </w:rPr>
    </w:lvl>
    <w:lvl w:ilvl="1" w:tplc="D32E224A">
      <w:start w:val="1"/>
      <w:numFmt w:val="lowerLetter"/>
      <w:lvlText w:val="%2."/>
      <w:lvlJc w:val="left"/>
      <w:pPr>
        <w:ind w:left="1440" w:hanging="360"/>
      </w:pPr>
    </w:lvl>
    <w:lvl w:ilvl="2" w:tplc="B3485F18">
      <w:start w:val="1"/>
      <w:numFmt w:val="lowerRoman"/>
      <w:lvlText w:val="%3."/>
      <w:lvlJc w:val="right"/>
      <w:pPr>
        <w:ind w:left="2160" w:hanging="180"/>
      </w:pPr>
    </w:lvl>
    <w:lvl w:ilvl="3" w:tplc="AB9870EE">
      <w:start w:val="1"/>
      <w:numFmt w:val="decimal"/>
      <w:lvlText w:val="%4."/>
      <w:lvlJc w:val="left"/>
      <w:pPr>
        <w:ind w:left="2880" w:hanging="360"/>
      </w:pPr>
    </w:lvl>
    <w:lvl w:ilvl="4" w:tplc="F4144A20">
      <w:start w:val="1"/>
      <w:numFmt w:val="lowerLetter"/>
      <w:lvlText w:val="%5."/>
      <w:lvlJc w:val="left"/>
      <w:pPr>
        <w:ind w:left="3600" w:hanging="360"/>
      </w:pPr>
    </w:lvl>
    <w:lvl w:ilvl="5" w:tplc="37F4FF50">
      <w:start w:val="1"/>
      <w:numFmt w:val="lowerRoman"/>
      <w:lvlText w:val="%6."/>
      <w:lvlJc w:val="right"/>
      <w:pPr>
        <w:ind w:left="4320" w:hanging="180"/>
      </w:pPr>
    </w:lvl>
    <w:lvl w:ilvl="6" w:tplc="5E1E302E">
      <w:start w:val="1"/>
      <w:numFmt w:val="decimal"/>
      <w:lvlText w:val="%7."/>
      <w:lvlJc w:val="left"/>
      <w:pPr>
        <w:ind w:left="5040" w:hanging="360"/>
      </w:pPr>
    </w:lvl>
    <w:lvl w:ilvl="7" w:tplc="E50E0AB8">
      <w:start w:val="1"/>
      <w:numFmt w:val="lowerLetter"/>
      <w:lvlText w:val="%8."/>
      <w:lvlJc w:val="left"/>
      <w:pPr>
        <w:ind w:left="5760" w:hanging="360"/>
      </w:pPr>
    </w:lvl>
    <w:lvl w:ilvl="8" w:tplc="AFF4B6B4">
      <w:start w:val="1"/>
      <w:numFmt w:val="lowerRoman"/>
      <w:lvlText w:val="%9."/>
      <w:lvlJc w:val="right"/>
      <w:pPr>
        <w:ind w:left="6480" w:hanging="180"/>
      </w:pPr>
    </w:lvl>
  </w:abstractNum>
  <w:abstractNum w:abstractNumId="132" w15:restartNumberingAfterBreak="0">
    <w:nsid w:val="5982B55B"/>
    <w:multiLevelType w:val="hybridMultilevel"/>
    <w:tmpl w:val="FFFFFFFF"/>
    <w:lvl w:ilvl="0" w:tplc="F94EEF4C">
      <w:start w:val="1"/>
      <w:numFmt w:val="bullet"/>
      <w:lvlText w:val="-"/>
      <w:lvlJc w:val="left"/>
      <w:pPr>
        <w:ind w:left="720" w:hanging="360"/>
      </w:pPr>
      <w:rPr>
        <w:rFonts w:ascii="Calibri" w:hAnsi="Calibri" w:hint="default"/>
      </w:rPr>
    </w:lvl>
    <w:lvl w:ilvl="1" w:tplc="CA0CA3D6">
      <w:start w:val="1"/>
      <w:numFmt w:val="bullet"/>
      <w:lvlText w:val="o"/>
      <w:lvlJc w:val="left"/>
      <w:pPr>
        <w:ind w:left="1440" w:hanging="360"/>
      </w:pPr>
      <w:rPr>
        <w:rFonts w:ascii="Courier New" w:hAnsi="Courier New" w:hint="default"/>
      </w:rPr>
    </w:lvl>
    <w:lvl w:ilvl="2" w:tplc="B62EB318">
      <w:start w:val="1"/>
      <w:numFmt w:val="bullet"/>
      <w:lvlText w:val=""/>
      <w:lvlJc w:val="left"/>
      <w:pPr>
        <w:ind w:left="2160" w:hanging="360"/>
      </w:pPr>
      <w:rPr>
        <w:rFonts w:ascii="Wingdings" w:hAnsi="Wingdings" w:hint="default"/>
      </w:rPr>
    </w:lvl>
    <w:lvl w:ilvl="3" w:tplc="104C7E52">
      <w:start w:val="1"/>
      <w:numFmt w:val="bullet"/>
      <w:lvlText w:val=""/>
      <w:lvlJc w:val="left"/>
      <w:pPr>
        <w:ind w:left="2880" w:hanging="360"/>
      </w:pPr>
      <w:rPr>
        <w:rFonts w:ascii="Symbol" w:hAnsi="Symbol" w:hint="default"/>
      </w:rPr>
    </w:lvl>
    <w:lvl w:ilvl="4" w:tplc="8EB64F84">
      <w:start w:val="1"/>
      <w:numFmt w:val="bullet"/>
      <w:lvlText w:val="o"/>
      <w:lvlJc w:val="left"/>
      <w:pPr>
        <w:ind w:left="3600" w:hanging="360"/>
      </w:pPr>
      <w:rPr>
        <w:rFonts w:ascii="Courier New" w:hAnsi="Courier New" w:hint="default"/>
      </w:rPr>
    </w:lvl>
    <w:lvl w:ilvl="5" w:tplc="F2C2B6F2">
      <w:start w:val="1"/>
      <w:numFmt w:val="bullet"/>
      <w:lvlText w:val=""/>
      <w:lvlJc w:val="left"/>
      <w:pPr>
        <w:ind w:left="4320" w:hanging="360"/>
      </w:pPr>
      <w:rPr>
        <w:rFonts w:ascii="Wingdings" w:hAnsi="Wingdings" w:hint="default"/>
      </w:rPr>
    </w:lvl>
    <w:lvl w:ilvl="6" w:tplc="029EAB08">
      <w:start w:val="1"/>
      <w:numFmt w:val="bullet"/>
      <w:lvlText w:val=""/>
      <w:lvlJc w:val="left"/>
      <w:pPr>
        <w:ind w:left="5040" w:hanging="360"/>
      </w:pPr>
      <w:rPr>
        <w:rFonts w:ascii="Symbol" w:hAnsi="Symbol" w:hint="default"/>
      </w:rPr>
    </w:lvl>
    <w:lvl w:ilvl="7" w:tplc="DC924914">
      <w:start w:val="1"/>
      <w:numFmt w:val="bullet"/>
      <w:lvlText w:val="o"/>
      <w:lvlJc w:val="left"/>
      <w:pPr>
        <w:ind w:left="5760" w:hanging="360"/>
      </w:pPr>
      <w:rPr>
        <w:rFonts w:ascii="Courier New" w:hAnsi="Courier New" w:hint="default"/>
      </w:rPr>
    </w:lvl>
    <w:lvl w:ilvl="8" w:tplc="ED127D56">
      <w:start w:val="1"/>
      <w:numFmt w:val="bullet"/>
      <w:lvlText w:val=""/>
      <w:lvlJc w:val="left"/>
      <w:pPr>
        <w:ind w:left="6480" w:hanging="360"/>
      </w:pPr>
      <w:rPr>
        <w:rFonts w:ascii="Wingdings" w:hAnsi="Wingdings" w:hint="default"/>
      </w:rPr>
    </w:lvl>
  </w:abstractNum>
  <w:abstractNum w:abstractNumId="133" w15:restartNumberingAfterBreak="0">
    <w:nsid w:val="5AF25A96"/>
    <w:multiLevelType w:val="hybridMultilevel"/>
    <w:tmpl w:val="37984B44"/>
    <w:lvl w:ilvl="0" w:tplc="DA6860A2">
      <w:start w:val="1"/>
      <w:numFmt w:val="bullet"/>
      <w:lvlText w:val=""/>
      <w:lvlJc w:val="left"/>
      <w:pPr>
        <w:ind w:left="360" w:hanging="360"/>
      </w:pPr>
      <w:rPr>
        <w:rFonts w:ascii="Symbol" w:hAnsi="Symbol" w:hint="default"/>
      </w:rPr>
    </w:lvl>
    <w:lvl w:ilvl="1" w:tplc="8E0AB948">
      <w:start w:val="1"/>
      <w:numFmt w:val="bullet"/>
      <w:lvlText w:val="o"/>
      <w:lvlJc w:val="left"/>
      <w:pPr>
        <w:ind w:left="1080" w:hanging="360"/>
      </w:pPr>
      <w:rPr>
        <w:rFonts w:ascii="Courier New" w:hAnsi="Courier New" w:hint="default"/>
      </w:rPr>
    </w:lvl>
    <w:lvl w:ilvl="2" w:tplc="B93251DE">
      <w:start w:val="1"/>
      <w:numFmt w:val="bullet"/>
      <w:lvlText w:val=""/>
      <w:lvlJc w:val="left"/>
      <w:pPr>
        <w:ind w:left="1800" w:hanging="360"/>
      </w:pPr>
      <w:rPr>
        <w:rFonts w:ascii="Wingdings" w:hAnsi="Wingdings" w:hint="default"/>
      </w:rPr>
    </w:lvl>
    <w:lvl w:ilvl="3" w:tplc="0680DB14">
      <w:start w:val="1"/>
      <w:numFmt w:val="bullet"/>
      <w:lvlText w:val=""/>
      <w:lvlJc w:val="left"/>
      <w:pPr>
        <w:ind w:left="2520" w:hanging="360"/>
      </w:pPr>
      <w:rPr>
        <w:rFonts w:ascii="Symbol" w:hAnsi="Symbol" w:hint="default"/>
      </w:rPr>
    </w:lvl>
    <w:lvl w:ilvl="4" w:tplc="0E624982">
      <w:start w:val="1"/>
      <w:numFmt w:val="bullet"/>
      <w:lvlText w:val="o"/>
      <w:lvlJc w:val="left"/>
      <w:pPr>
        <w:ind w:left="3240" w:hanging="360"/>
      </w:pPr>
      <w:rPr>
        <w:rFonts w:ascii="Courier New" w:hAnsi="Courier New" w:hint="default"/>
      </w:rPr>
    </w:lvl>
    <w:lvl w:ilvl="5" w:tplc="8C760CC0">
      <w:start w:val="1"/>
      <w:numFmt w:val="bullet"/>
      <w:lvlText w:val=""/>
      <w:lvlJc w:val="left"/>
      <w:pPr>
        <w:ind w:left="3960" w:hanging="360"/>
      </w:pPr>
      <w:rPr>
        <w:rFonts w:ascii="Wingdings" w:hAnsi="Wingdings" w:hint="default"/>
      </w:rPr>
    </w:lvl>
    <w:lvl w:ilvl="6" w:tplc="9F8E94B4">
      <w:start w:val="1"/>
      <w:numFmt w:val="bullet"/>
      <w:lvlText w:val=""/>
      <w:lvlJc w:val="left"/>
      <w:pPr>
        <w:ind w:left="4680" w:hanging="360"/>
      </w:pPr>
      <w:rPr>
        <w:rFonts w:ascii="Symbol" w:hAnsi="Symbol" w:hint="default"/>
      </w:rPr>
    </w:lvl>
    <w:lvl w:ilvl="7" w:tplc="5FE08976">
      <w:start w:val="1"/>
      <w:numFmt w:val="bullet"/>
      <w:lvlText w:val="o"/>
      <w:lvlJc w:val="left"/>
      <w:pPr>
        <w:ind w:left="5400" w:hanging="360"/>
      </w:pPr>
      <w:rPr>
        <w:rFonts w:ascii="Courier New" w:hAnsi="Courier New" w:hint="default"/>
      </w:rPr>
    </w:lvl>
    <w:lvl w:ilvl="8" w:tplc="FD6CC244">
      <w:start w:val="1"/>
      <w:numFmt w:val="bullet"/>
      <w:lvlText w:val=""/>
      <w:lvlJc w:val="left"/>
      <w:pPr>
        <w:ind w:left="6120" w:hanging="360"/>
      </w:pPr>
      <w:rPr>
        <w:rFonts w:ascii="Wingdings" w:hAnsi="Wingdings" w:hint="default"/>
      </w:rPr>
    </w:lvl>
  </w:abstractNum>
  <w:abstractNum w:abstractNumId="134" w15:restartNumberingAfterBreak="0">
    <w:nsid w:val="5B8E4A73"/>
    <w:multiLevelType w:val="hybridMultilevel"/>
    <w:tmpl w:val="BC62AE90"/>
    <w:lvl w:ilvl="0" w:tplc="78C0EDE2">
      <w:start w:val="1"/>
      <w:numFmt w:val="bullet"/>
      <w:lvlText w:val=""/>
      <w:lvlJc w:val="left"/>
      <w:pPr>
        <w:ind w:left="360" w:hanging="360"/>
      </w:pPr>
      <w:rPr>
        <w:rFonts w:ascii="Symbol" w:hAnsi="Symbol" w:hint="default"/>
      </w:rPr>
    </w:lvl>
    <w:lvl w:ilvl="1" w:tplc="935CA568">
      <w:start w:val="1"/>
      <w:numFmt w:val="bullet"/>
      <w:lvlText w:val="o"/>
      <w:lvlJc w:val="left"/>
      <w:pPr>
        <w:ind w:left="1080" w:hanging="360"/>
      </w:pPr>
      <w:rPr>
        <w:rFonts w:ascii="Courier New" w:hAnsi="Courier New" w:hint="default"/>
      </w:rPr>
    </w:lvl>
    <w:lvl w:ilvl="2" w:tplc="10062276">
      <w:start w:val="1"/>
      <w:numFmt w:val="bullet"/>
      <w:lvlText w:val=""/>
      <w:lvlJc w:val="left"/>
      <w:pPr>
        <w:ind w:left="1800" w:hanging="360"/>
      </w:pPr>
      <w:rPr>
        <w:rFonts w:ascii="Wingdings" w:hAnsi="Wingdings" w:hint="default"/>
      </w:rPr>
    </w:lvl>
    <w:lvl w:ilvl="3" w:tplc="638C88CE">
      <w:start w:val="1"/>
      <w:numFmt w:val="bullet"/>
      <w:lvlText w:val=""/>
      <w:lvlJc w:val="left"/>
      <w:pPr>
        <w:ind w:left="2520" w:hanging="360"/>
      </w:pPr>
      <w:rPr>
        <w:rFonts w:ascii="Symbol" w:hAnsi="Symbol" w:hint="default"/>
      </w:rPr>
    </w:lvl>
    <w:lvl w:ilvl="4" w:tplc="D8EEAD5E">
      <w:start w:val="1"/>
      <w:numFmt w:val="bullet"/>
      <w:lvlText w:val="o"/>
      <w:lvlJc w:val="left"/>
      <w:pPr>
        <w:ind w:left="3240" w:hanging="360"/>
      </w:pPr>
      <w:rPr>
        <w:rFonts w:ascii="Courier New" w:hAnsi="Courier New" w:hint="default"/>
      </w:rPr>
    </w:lvl>
    <w:lvl w:ilvl="5" w:tplc="5DA84BFA">
      <w:start w:val="1"/>
      <w:numFmt w:val="bullet"/>
      <w:lvlText w:val=""/>
      <w:lvlJc w:val="left"/>
      <w:pPr>
        <w:ind w:left="3960" w:hanging="360"/>
      </w:pPr>
      <w:rPr>
        <w:rFonts w:ascii="Wingdings" w:hAnsi="Wingdings" w:hint="default"/>
      </w:rPr>
    </w:lvl>
    <w:lvl w:ilvl="6" w:tplc="0F3CD00E">
      <w:start w:val="1"/>
      <w:numFmt w:val="bullet"/>
      <w:lvlText w:val=""/>
      <w:lvlJc w:val="left"/>
      <w:pPr>
        <w:ind w:left="4680" w:hanging="360"/>
      </w:pPr>
      <w:rPr>
        <w:rFonts w:ascii="Symbol" w:hAnsi="Symbol" w:hint="default"/>
      </w:rPr>
    </w:lvl>
    <w:lvl w:ilvl="7" w:tplc="3A565CC0">
      <w:start w:val="1"/>
      <w:numFmt w:val="bullet"/>
      <w:lvlText w:val="o"/>
      <w:lvlJc w:val="left"/>
      <w:pPr>
        <w:ind w:left="5400" w:hanging="360"/>
      </w:pPr>
      <w:rPr>
        <w:rFonts w:ascii="Courier New" w:hAnsi="Courier New" w:hint="default"/>
      </w:rPr>
    </w:lvl>
    <w:lvl w:ilvl="8" w:tplc="B97AFCDA">
      <w:start w:val="1"/>
      <w:numFmt w:val="bullet"/>
      <w:lvlText w:val=""/>
      <w:lvlJc w:val="left"/>
      <w:pPr>
        <w:ind w:left="6120" w:hanging="360"/>
      </w:pPr>
      <w:rPr>
        <w:rFonts w:ascii="Wingdings" w:hAnsi="Wingdings" w:hint="default"/>
      </w:rPr>
    </w:lvl>
  </w:abstractNum>
  <w:abstractNum w:abstractNumId="135" w15:restartNumberingAfterBreak="0">
    <w:nsid w:val="5C838E95"/>
    <w:multiLevelType w:val="hybridMultilevel"/>
    <w:tmpl w:val="99B2B7A4"/>
    <w:lvl w:ilvl="0" w:tplc="923804CA">
      <w:start w:val="1"/>
      <w:numFmt w:val="bullet"/>
      <w:lvlText w:val=""/>
      <w:lvlJc w:val="left"/>
      <w:pPr>
        <w:ind w:left="360" w:hanging="360"/>
      </w:pPr>
      <w:rPr>
        <w:rFonts w:ascii="Symbol" w:hAnsi="Symbol" w:hint="default"/>
      </w:rPr>
    </w:lvl>
    <w:lvl w:ilvl="1" w:tplc="FE36EE6A">
      <w:start w:val="1"/>
      <w:numFmt w:val="bullet"/>
      <w:lvlText w:val="o"/>
      <w:lvlJc w:val="left"/>
      <w:pPr>
        <w:ind w:left="1080" w:hanging="360"/>
      </w:pPr>
      <w:rPr>
        <w:rFonts w:ascii="Courier New" w:hAnsi="Courier New" w:hint="default"/>
      </w:rPr>
    </w:lvl>
    <w:lvl w:ilvl="2" w:tplc="E0CC9392">
      <w:start w:val="1"/>
      <w:numFmt w:val="bullet"/>
      <w:lvlText w:val=""/>
      <w:lvlJc w:val="left"/>
      <w:pPr>
        <w:ind w:left="1800" w:hanging="360"/>
      </w:pPr>
      <w:rPr>
        <w:rFonts w:ascii="Wingdings" w:hAnsi="Wingdings" w:hint="default"/>
      </w:rPr>
    </w:lvl>
    <w:lvl w:ilvl="3" w:tplc="C91CBDBE">
      <w:start w:val="1"/>
      <w:numFmt w:val="bullet"/>
      <w:lvlText w:val=""/>
      <w:lvlJc w:val="left"/>
      <w:pPr>
        <w:ind w:left="2520" w:hanging="360"/>
      </w:pPr>
      <w:rPr>
        <w:rFonts w:ascii="Symbol" w:hAnsi="Symbol" w:hint="default"/>
      </w:rPr>
    </w:lvl>
    <w:lvl w:ilvl="4" w:tplc="C3A405C0">
      <w:start w:val="1"/>
      <w:numFmt w:val="bullet"/>
      <w:lvlText w:val="o"/>
      <w:lvlJc w:val="left"/>
      <w:pPr>
        <w:ind w:left="3240" w:hanging="360"/>
      </w:pPr>
      <w:rPr>
        <w:rFonts w:ascii="Courier New" w:hAnsi="Courier New" w:hint="default"/>
      </w:rPr>
    </w:lvl>
    <w:lvl w:ilvl="5" w:tplc="DB8C42D2">
      <w:start w:val="1"/>
      <w:numFmt w:val="bullet"/>
      <w:lvlText w:val=""/>
      <w:lvlJc w:val="left"/>
      <w:pPr>
        <w:ind w:left="3960" w:hanging="360"/>
      </w:pPr>
      <w:rPr>
        <w:rFonts w:ascii="Wingdings" w:hAnsi="Wingdings" w:hint="default"/>
      </w:rPr>
    </w:lvl>
    <w:lvl w:ilvl="6" w:tplc="E77048C6">
      <w:start w:val="1"/>
      <w:numFmt w:val="bullet"/>
      <w:lvlText w:val=""/>
      <w:lvlJc w:val="left"/>
      <w:pPr>
        <w:ind w:left="4680" w:hanging="360"/>
      </w:pPr>
      <w:rPr>
        <w:rFonts w:ascii="Symbol" w:hAnsi="Symbol" w:hint="default"/>
      </w:rPr>
    </w:lvl>
    <w:lvl w:ilvl="7" w:tplc="3F4467B6">
      <w:start w:val="1"/>
      <w:numFmt w:val="bullet"/>
      <w:lvlText w:val="o"/>
      <w:lvlJc w:val="left"/>
      <w:pPr>
        <w:ind w:left="5400" w:hanging="360"/>
      </w:pPr>
      <w:rPr>
        <w:rFonts w:ascii="Courier New" w:hAnsi="Courier New" w:hint="default"/>
      </w:rPr>
    </w:lvl>
    <w:lvl w:ilvl="8" w:tplc="0E30B728">
      <w:start w:val="1"/>
      <w:numFmt w:val="bullet"/>
      <w:lvlText w:val=""/>
      <w:lvlJc w:val="left"/>
      <w:pPr>
        <w:ind w:left="6120" w:hanging="360"/>
      </w:pPr>
      <w:rPr>
        <w:rFonts w:ascii="Wingdings" w:hAnsi="Wingdings" w:hint="default"/>
      </w:rPr>
    </w:lvl>
  </w:abstractNum>
  <w:abstractNum w:abstractNumId="136" w15:restartNumberingAfterBreak="0">
    <w:nsid w:val="5D24759A"/>
    <w:multiLevelType w:val="multilevel"/>
    <w:tmpl w:val="F07C709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D790E28"/>
    <w:multiLevelType w:val="hybridMultilevel"/>
    <w:tmpl w:val="F19ED78E"/>
    <w:lvl w:ilvl="0" w:tplc="F7308306">
      <w:start w:val="1"/>
      <w:numFmt w:val="bullet"/>
      <w:lvlText w:val="-"/>
      <w:lvlJc w:val="left"/>
      <w:pPr>
        <w:ind w:left="720" w:hanging="360"/>
      </w:pPr>
      <w:rPr>
        <w:rFonts w:ascii="Calibri" w:hAnsi="Calibri" w:hint="default"/>
      </w:rPr>
    </w:lvl>
    <w:lvl w:ilvl="1" w:tplc="1744DA7C">
      <w:start w:val="1"/>
      <w:numFmt w:val="bullet"/>
      <w:lvlText w:val="o"/>
      <w:lvlJc w:val="left"/>
      <w:pPr>
        <w:ind w:left="1440" w:hanging="360"/>
      </w:pPr>
      <w:rPr>
        <w:rFonts w:ascii="Courier New" w:hAnsi="Courier New" w:hint="default"/>
      </w:rPr>
    </w:lvl>
    <w:lvl w:ilvl="2" w:tplc="5E8A60C0">
      <w:start w:val="1"/>
      <w:numFmt w:val="bullet"/>
      <w:lvlText w:val=""/>
      <w:lvlJc w:val="left"/>
      <w:pPr>
        <w:ind w:left="2160" w:hanging="360"/>
      </w:pPr>
      <w:rPr>
        <w:rFonts w:ascii="Wingdings" w:hAnsi="Wingdings" w:hint="default"/>
      </w:rPr>
    </w:lvl>
    <w:lvl w:ilvl="3" w:tplc="0E6EF278">
      <w:start w:val="1"/>
      <w:numFmt w:val="bullet"/>
      <w:lvlText w:val=""/>
      <w:lvlJc w:val="left"/>
      <w:pPr>
        <w:ind w:left="2880" w:hanging="360"/>
      </w:pPr>
      <w:rPr>
        <w:rFonts w:ascii="Symbol" w:hAnsi="Symbol" w:hint="default"/>
      </w:rPr>
    </w:lvl>
    <w:lvl w:ilvl="4" w:tplc="B088D8FC">
      <w:start w:val="1"/>
      <w:numFmt w:val="bullet"/>
      <w:lvlText w:val="o"/>
      <w:lvlJc w:val="left"/>
      <w:pPr>
        <w:ind w:left="3600" w:hanging="360"/>
      </w:pPr>
      <w:rPr>
        <w:rFonts w:ascii="Courier New" w:hAnsi="Courier New" w:hint="default"/>
      </w:rPr>
    </w:lvl>
    <w:lvl w:ilvl="5" w:tplc="BBF6784C">
      <w:start w:val="1"/>
      <w:numFmt w:val="bullet"/>
      <w:lvlText w:val=""/>
      <w:lvlJc w:val="left"/>
      <w:pPr>
        <w:ind w:left="4320" w:hanging="360"/>
      </w:pPr>
      <w:rPr>
        <w:rFonts w:ascii="Wingdings" w:hAnsi="Wingdings" w:hint="default"/>
      </w:rPr>
    </w:lvl>
    <w:lvl w:ilvl="6" w:tplc="78501CBA">
      <w:start w:val="1"/>
      <w:numFmt w:val="bullet"/>
      <w:lvlText w:val=""/>
      <w:lvlJc w:val="left"/>
      <w:pPr>
        <w:ind w:left="5040" w:hanging="360"/>
      </w:pPr>
      <w:rPr>
        <w:rFonts w:ascii="Symbol" w:hAnsi="Symbol" w:hint="default"/>
      </w:rPr>
    </w:lvl>
    <w:lvl w:ilvl="7" w:tplc="94C820F4">
      <w:start w:val="1"/>
      <w:numFmt w:val="bullet"/>
      <w:lvlText w:val="o"/>
      <w:lvlJc w:val="left"/>
      <w:pPr>
        <w:ind w:left="5760" w:hanging="360"/>
      </w:pPr>
      <w:rPr>
        <w:rFonts w:ascii="Courier New" w:hAnsi="Courier New" w:hint="default"/>
      </w:rPr>
    </w:lvl>
    <w:lvl w:ilvl="8" w:tplc="7E8EA4DE">
      <w:start w:val="1"/>
      <w:numFmt w:val="bullet"/>
      <w:lvlText w:val=""/>
      <w:lvlJc w:val="left"/>
      <w:pPr>
        <w:ind w:left="6480" w:hanging="360"/>
      </w:pPr>
      <w:rPr>
        <w:rFonts w:ascii="Wingdings" w:hAnsi="Wingdings" w:hint="default"/>
      </w:rPr>
    </w:lvl>
  </w:abstractNum>
  <w:abstractNum w:abstractNumId="138" w15:restartNumberingAfterBreak="0">
    <w:nsid w:val="5E8DFC91"/>
    <w:multiLevelType w:val="hybridMultilevel"/>
    <w:tmpl w:val="FFFFFFFF"/>
    <w:lvl w:ilvl="0" w:tplc="AD18174A">
      <w:start w:val="1"/>
      <w:numFmt w:val="bullet"/>
      <w:lvlText w:val=""/>
      <w:lvlJc w:val="left"/>
      <w:pPr>
        <w:ind w:left="360" w:hanging="360"/>
      </w:pPr>
      <w:rPr>
        <w:rFonts w:ascii="Symbol" w:hAnsi="Symbol" w:hint="default"/>
      </w:rPr>
    </w:lvl>
    <w:lvl w:ilvl="1" w:tplc="DC8C643E">
      <w:start w:val="1"/>
      <w:numFmt w:val="bullet"/>
      <w:lvlText w:val="o"/>
      <w:lvlJc w:val="left"/>
      <w:pPr>
        <w:ind w:left="1080" w:hanging="360"/>
      </w:pPr>
      <w:rPr>
        <w:rFonts w:ascii="Courier New" w:hAnsi="Courier New" w:hint="default"/>
      </w:rPr>
    </w:lvl>
    <w:lvl w:ilvl="2" w:tplc="2BEA0632">
      <w:start w:val="1"/>
      <w:numFmt w:val="bullet"/>
      <w:lvlText w:val=""/>
      <w:lvlJc w:val="left"/>
      <w:pPr>
        <w:ind w:left="1800" w:hanging="360"/>
      </w:pPr>
      <w:rPr>
        <w:rFonts w:ascii="Wingdings" w:hAnsi="Wingdings" w:hint="default"/>
      </w:rPr>
    </w:lvl>
    <w:lvl w:ilvl="3" w:tplc="0FF0DD7A">
      <w:start w:val="1"/>
      <w:numFmt w:val="bullet"/>
      <w:lvlText w:val=""/>
      <w:lvlJc w:val="left"/>
      <w:pPr>
        <w:ind w:left="2520" w:hanging="360"/>
      </w:pPr>
      <w:rPr>
        <w:rFonts w:ascii="Symbol" w:hAnsi="Symbol" w:hint="default"/>
      </w:rPr>
    </w:lvl>
    <w:lvl w:ilvl="4" w:tplc="195653E8">
      <w:start w:val="1"/>
      <w:numFmt w:val="bullet"/>
      <w:lvlText w:val="o"/>
      <w:lvlJc w:val="left"/>
      <w:pPr>
        <w:ind w:left="3240" w:hanging="360"/>
      </w:pPr>
      <w:rPr>
        <w:rFonts w:ascii="Courier New" w:hAnsi="Courier New" w:hint="default"/>
      </w:rPr>
    </w:lvl>
    <w:lvl w:ilvl="5" w:tplc="58CE48D2">
      <w:start w:val="1"/>
      <w:numFmt w:val="bullet"/>
      <w:lvlText w:val=""/>
      <w:lvlJc w:val="left"/>
      <w:pPr>
        <w:ind w:left="3960" w:hanging="360"/>
      </w:pPr>
      <w:rPr>
        <w:rFonts w:ascii="Wingdings" w:hAnsi="Wingdings" w:hint="default"/>
      </w:rPr>
    </w:lvl>
    <w:lvl w:ilvl="6" w:tplc="0A8E4114">
      <w:start w:val="1"/>
      <w:numFmt w:val="bullet"/>
      <w:lvlText w:val=""/>
      <w:lvlJc w:val="left"/>
      <w:pPr>
        <w:ind w:left="4680" w:hanging="360"/>
      </w:pPr>
      <w:rPr>
        <w:rFonts w:ascii="Symbol" w:hAnsi="Symbol" w:hint="default"/>
      </w:rPr>
    </w:lvl>
    <w:lvl w:ilvl="7" w:tplc="0D20FEC6">
      <w:start w:val="1"/>
      <w:numFmt w:val="bullet"/>
      <w:lvlText w:val="o"/>
      <w:lvlJc w:val="left"/>
      <w:pPr>
        <w:ind w:left="5400" w:hanging="360"/>
      </w:pPr>
      <w:rPr>
        <w:rFonts w:ascii="Courier New" w:hAnsi="Courier New" w:hint="default"/>
      </w:rPr>
    </w:lvl>
    <w:lvl w:ilvl="8" w:tplc="74764088">
      <w:start w:val="1"/>
      <w:numFmt w:val="bullet"/>
      <w:lvlText w:val=""/>
      <w:lvlJc w:val="left"/>
      <w:pPr>
        <w:ind w:left="6120" w:hanging="360"/>
      </w:pPr>
      <w:rPr>
        <w:rFonts w:ascii="Wingdings" w:hAnsi="Wingdings" w:hint="default"/>
      </w:rPr>
    </w:lvl>
  </w:abstractNum>
  <w:abstractNum w:abstractNumId="139" w15:restartNumberingAfterBreak="0">
    <w:nsid w:val="5F265CD1"/>
    <w:multiLevelType w:val="hybridMultilevel"/>
    <w:tmpl w:val="FFFFFFFF"/>
    <w:lvl w:ilvl="0" w:tplc="4CBC2E74">
      <w:start w:val="1"/>
      <w:numFmt w:val="bullet"/>
      <w:lvlText w:val="-"/>
      <w:lvlJc w:val="left"/>
      <w:pPr>
        <w:ind w:left="720" w:hanging="360"/>
      </w:pPr>
      <w:rPr>
        <w:rFonts w:ascii="Calibri" w:hAnsi="Calibri" w:hint="default"/>
      </w:rPr>
    </w:lvl>
    <w:lvl w:ilvl="1" w:tplc="75BC3048">
      <w:start w:val="1"/>
      <w:numFmt w:val="bullet"/>
      <w:lvlText w:val="o"/>
      <w:lvlJc w:val="left"/>
      <w:pPr>
        <w:ind w:left="1440" w:hanging="360"/>
      </w:pPr>
      <w:rPr>
        <w:rFonts w:ascii="Courier New" w:hAnsi="Courier New" w:hint="default"/>
      </w:rPr>
    </w:lvl>
    <w:lvl w:ilvl="2" w:tplc="BB343F28">
      <w:start w:val="1"/>
      <w:numFmt w:val="bullet"/>
      <w:lvlText w:val=""/>
      <w:lvlJc w:val="left"/>
      <w:pPr>
        <w:ind w:left="2160" w:hanging="360"/>
      </w:pPr>
      <w:rPr>
        <w:rFonts w:ascii="Wingdings" w:hAnsi="Wingdings" w:hint="default"/>
      </w:rPr>
    </w:lvl>
    <w:lvl w:ilvl="3" w:tplc="6CB496BA">
      <w:start w:val="1"/>
      <w:numFmt w:val="bullet"/>
      <w:lvlText w:val=""/>
      <w:lvlJc w:val="left"/>
      <w:pPr>
        <w:ind w:left="2880" w:hanging="360"/>
      </w:pPr>
      <w:rPr>
        <w:rFonts w:ascii="Symbol" w:hAnsi="Symbol" w:hint="default"/>
      </w:rPr>
    </w:lvl>
    <w:lvl w:ilvl="4" w:tplc="CF4A055C">
      <w:start w:val="1"/>
      <w:numFmt w:val="bullet"/>
      <w:lvlText w:val="o"/>
      <w:lvlJc w:val="left"/>
      <w:pPr>
        <w:ind w:left="3600" w:hanging="360"/>
      </w:pPr>
      <w:rPr>
        <w:rFonts w:ascii="Courier New" w:hAnsi="Courier New" w:hint="default"/>
      </w:rPr>
    </w:lvl>
    <w:lvl w:ilvl="5" w:tplc="0D4C99F2">
      <w:start w:val="1"/>
      <w:numFmt w:val="bullet"/>
      <w:lvlText w:val=""/>
      <w:lvlJc w:val="left"/>
      <w:pPr>
        <w:ind w:left="4320" w:hanging="360"/>
      </w:pPr>
      <w:rPr>
        <w:rFonts w:ascii="Wingdings" w:hAnsi="Wingdings" w:hint="default"/>
      </w:rPr>
    </w:lvl>
    <w:lvl w:ilvl="6" w:tplc="8188CAE8">
      <w:start w:val="1"/>
      <w:numFmt w:val="bullet"/>
      <w:lvlText w:val=""/>
      <w:lvlJc w:val="left"/>
      <w:pPr>
        <w:ind w:left="5040" w:hanging="360"/>
      </w:pPr>
      <w:rPr>
        <w:rFonts w:ascii="Symbol" w:hAnsi="Symbol" w:hint="default"/>
      </w:rPr>
    </w:lvl>
    <w:lvl w:ilvl="7" w:tplc="BA5E2862">
      <w:start w:val="1"/>
      <w:numFmt w:val="bullet"/>
      <w:lvlText w:val="o"/>
      <w:lvlJc w:val="left"/>
      <w:pPr>
        <w:ind w:left="5760" w:hanging="360"/>
      </w:pPr>
      <w:rPr>
        <w:rFonts w:ascii="Courier New" w:hAnsi="Courier New" w:hint="default"/>
      </w:rPr>
    </w:lvl>
    <w:lvl w:ilvl="8" w:tplc="C1D00502">
      <w:start w:val="1"/>
      <w:numFmt w:val="bullet"/>
      <w:lvlText w:val=""/>
      <w:lvlJc w:val="left"/>
      <w:pPr>
        <w:ind w:left="6480" w:hanging="360"/>
      </w:pPr>
      <w:rPr>
        <w:rFonts w:ascii="Wingdings" w:hAnsi="Wingdings" w:hint="default"/>
      </w:rPr>
    </w:lvl>
  </w:abstractNum>
  <w:abstractNum w:abstractNumId="140" w15:restartNumberingAfterBreak="0">
    <w:nsid w:val="5FC6C109"/>
    <w:multiLevelType w:val="hybridMultilevel"/>
    <w:tmpl w:val="5A08802E"/>
    <w:lvl w:ilvl="0" w:tplc="F2403E1A">
      <w:start w:val="1"/>
      <w:numFmt w:val="bullet"/>
      <w:lvlText w:val=""/>
      <w:lvlJc w:val="left"/>
      <w:pPr>
        <w:ind w:left="360" w:hanging="360"/>
      </w:pPr>
      <w:rPr>
        <w:rFonts w:ascii="Symbol" w:hAnsi="Symbol" w:hint="default"/>
      </w:rPr>
    </w:lvl>
    <w:lvl w:ilvl="1" w:tplc="D0E0AA6C">
      <w:start w:val="1"/>
      <w:numFmt w:val="bullet"/>
      <w:lvlText w:val="o"/>
      <w:lvlJc w:val="left"/>
      <w:pPr>
        <w:ind w:left="1080" w:hanging="360"/>
      </w:pPr>
      <w:rPr>
        <w:rFonts w:ascii="Courier New" w:hAnsi="Courier New" w:hint="default"/>
      </w:rPr>
    </w:lvl>
    <w:lvl w:ilvl="2" w:tplc="5A865862">
      <w:start w:val="1"/>
      <w:numFmt w:val="bullet"/>
      <w:lvlText w:val=""/>
      <w:lvlJc w:val="left"/>
      <w:pPr>
        <w:ind w:left="1800" w:hanging="360"/>
      </w:pPr>
      <w:rPr>
        <w:rFonts w:ascii="Wingdings" w:hAnsi="Wingdings" w:hint="default"/>
      </w:rPr>
    </w:lvl>
    <w:lvl w:ilvl="3" w:tplc="0A443DC2">
      <w:start w:val="1"/>
      <w:numFmt w:val="bullet"/>
      <w:lvlText w:val=""/>
      <w:lvlJc w:val="left"/>
      <w:pPr>
        <w:ind w:left="2520" w:hanging="360"/>
      </w:pPr>
      <w:rPr>
        <w:rFonts w:ascii="Symbol" w:hAnsi="Symbol" w:hint="default"/>
      </w:rPr>
    </w:lvl>
    <w:lvl w:ilvl="4" w:tplc="B25881F6">
      <w:start w:val="1"/>
      <w:numFmt w:val="bullet"/>
      <w:lvlText w:val="o"/>
      <w:lvlJc w:val="left"/>
      <w:pPr>
        <w:ind w:left="3240" w:hanging="360"/>
      </w:pPr>
      <w:rPr>
        <w:rFonts w:ascii="Courier New" w:hAnsi="Courier New" w:hint="default"/>
      </w:rPr>
    </w:lvl>
    <w:lvl w:ilvl="5" w:tplc="2DD0E4B6">
      <w:start w:val="1"/>
      <w:numFmt w:val="bullet"/>
      <w:lvlText w:val=""/>
      <w:lvlJc w:val="left"/>
      <w:pPr>
        <w:ind w:left="3960" w:hanging="360"/>
      </w:pPr>
      <w:rPr>
        <w:rFonts w:ascii="Wingdings" w:hAnsi="Wingdings" w:hint="default"/>
      </w:rPr>
    </w:lvl>
    <w:lvl w:ilvl="6" w:tplc="A8926786">
      <w:start w:val="1"/>
      <w:numFmt w:val="bullet"/>
      <w:lvlText w:val=""/>
      <w:lvlJc w:val="left"/>
      <w:pPr>
        <w:ind w:left="4680" w:hanging="360"/>
      </w:pPr>
      <w:rPr>
        <w:rFonts w:ascii="Symbol" w:hAnsi="Symbol" w:hint="default"/>
      </w:rPr>
    </w:lvl>
    <w:lvl w:ilvl="7" w:tplc="D896AD8E">
      <w:start w:val="1"/>
      <w:numFmt w:val="bullet"/>
      <w:lvlText w:val="o"/>
      <w:lvlJc w:val="left"/>
      <w:pPr>
        <w:ind w:left="5400" w:hanging="360"/>
      </w:pPr>
      <w:rPr>
        <w:rFonts w:ascii="Courier New" w:hAnsi="Courier New" w:hint="default"/>
      </w:rPr>
    </w:lvl>
    <w:lvl w:ilvl="8" w:tplc="B1CC565C">
      <w:start w:val="1"/>
      <w:numFmt w:val="bullet"/>
      <w:lvlText w:val=""/>
      <w:lvlJc w:val="left"/>
      <w:pPr>
        <w:ind w:left="6120" w:hanging="360"/>
      </w:pPr>
      <w:rPr>
        <w:rFonts w:ascii="Wingdings" w:hAnsi="Wingdings" w:hint="default"/>
      </w:rPr>
    </w:lvl>
  </w:abstractNum>
  <w:abstractNum w:abstractNumId="141" w15:restartNumberingAfterBreak="0">
    <w:nsid w:val="601669FC"/>
    <w:multiLevelType w:val="hybridMultilevel"/>
    <w:tmpl w:val="D4266F1C"/>
    <w:lvl w:ilvl="0" w:tplc="1AD0EE60">
      <w:start w:val="1"/>
      <w:numFmt w:val="bullet"/>
      <w:lvlText w:val=""/>
      <w:lvlJc w:val="left"/>
      <w:pPr>
        <w:ind w:left="720" w:hanging="360"/>
      </w:pPr>
      <w:rPr>
        <w:rFonts w:ascii="Symbol" w:hAnsi="Symbol" w:hint="default"/>
      </w:rPr>
    </w:lvl>
    <w:lvl w:ilvl="1" w:tplc="90A2416A">
      <w:start w:val="1"/>
      <w:numFmt w:val="bullet"/>
      <w:lvlText w:val="o"/>
      <w:lvlJc w:val="left"/>
      <w:pPr>
        <w:ind w:left="1440" w:hanging="360"/>
      </w:pPr>
      <w:rPr>
        <w:rFonts w:ascii="Courier New" w:hAnsi="Courier New" w:hint="default"/>
      </w:rPr>
    </w:lvl>
    <w:lvl w:ilvl="2" w:tplc="02586AD2">
      <w:start w:val="1"/>
      <w:numFmt w:val="bullet"/>
      <w:lvlText w:val=""/>
      <w:lvlJc w:val="left"/>
      <w:pPr>
        <w:ind w:left="2160" w:hanging="360"/>
      </w:pPr>
      <w:rPr>
        <w:rFonts w:ascii="Wingdings" w:hAnsi="Wingdings" w:hint="default"/>
      </w:rPr>
    </w:lvl>
    <w:lvl w:ilvl="3" w:tplc="9670DC38">
      <w:start w:val="1"/>
      <w:numFmt w:val="bullet"/>
      <w:lvlText w:val=""/>
      <w:lvlJc w:val="left"/>
      <w:pPr>
        <w:ind w:left="2880" w:hanging="360"/>
      </w:pPr>
      <w:rPr>
        <w:rFonts w:ascii="Symbol" w:hAnsi="Symbol" w:hint="default"/>
      </w:rPr>
    </w:lvl>
    <w:lvl w:ilvl="4" w:tplc="F4888694">
      <w:start w:val="1"/>
      <w:numFmt w:val="bullet"/>
      <w:lvlText w:val="o"/>
      <w:lvlJc w:val="left"/>
      <w:pPr>
        <w:ind w:left="3600" w:hanging="360"/>
      </w:pPr>
      <w:rPr>
        <w:rFonts w:ascii="Courier New" w:hAnsi="Courier New" w:hint="default"/>
      </w:rPr>
    </w:lvl>
    <w:lvl w:ilvl="5" w:tplc="58C847A8">
      <w:start w:val="1"/>
      <w:numFmt w:val="bullet"/>
      <w:lvlText w:val=""/>
      <w:lvlJc w:val="left"/>
      <w:pPr>
        <w:ind w:left="4320" w:hanging="360"/>
      </w:pPr>
      <w:rPr>
        <w:rFonts w:ascii="Wingdings" w:hAnsi="Wingdings" w:hint="default"/>
      </w:rPr>
    </w:lvl>
    <w:lvl w:ilvl="6" w:tplc="7BDC4284">
      <w:start w:val="1"/>
      <w:numFmt w:val="bullet"/>
      <w:lvlText w:val=""/>
      <w:lvlJc w:val="left"/>
      <w:pPr>
        <w:ind w:left="5040" w:hanging="360"/>
      </w:pPr>
      <w:rPr>
        <w:rFonts w:ascii="Symbol" w:hAnsi="Symbol" w:hint="default"/>
      </w:rPr>
    </w:lvl>
    <w:lvl w:ilvl="7" w:tplc="5074D5D0">
      <w:start w:val="1"/>
      <w:numFmt w:val="bullet"/>
      <w:lvlText w:val="o"/>
      <w:lvlJc w:val="left"/>
      <w:pPr>
        <w:ind w:left="5760" w:hanging="360"/>
      </w:pPr>
      <w:rPr>
        <w:rFonts w:ascii="Courier New" w:hAnsi="Courier New" w:hint="default"/>
      </w:rPr>
    </w:lvl>
    <w:lvl w:ilvl="8" w:tplc="31F4BA60">
      <w:start w:val="1"/>
      <w:numFmt w:val="bullet"/>
      <w:lvlText w:val=""/>
      <w:lvlJc w:val="left"/>
      <w:pPr>
        <w:ind w:left="6480" w:hanging="360"/>
      </w:pPr>
      <w:rPr>
        <w:rFonts w:ascii="Wingdings" w:hAnsi="Wingdings" w:hint="default"/>
      </w:rPr>
    </w:lvl>
  </w:abstractNum>
  <w:abstractNum w:abstractNumId="142" w15:restartNumberingAfterBreak="0">
    <w:nsid w:val="604F4B2B"/>
    <w:multiLevelType w:val="hybridMultilevel"/>
    <w:tmpl w:val="FFFFFFFF"/>
    <w:lvl w:ilvl="0" w:tplc="562C683E">
      <w:start w:val="1"/>
      <w:numFmt w:val="bullet"/>
      <w:lvlText w:val="-"/>
      <w:lvlJc w:val="left"/>
      <w:pPr>
        <w:ind w:left="720" w:hanging="360"/>
      </w:pPr>
      <w:rPr>
        <w:rFonts w:ascii="Calibri" w:hAnsi="Calibri" w:hint="default"/>
      </w:rPr>
    </w:lvl>
    <w:lvl w:ilvl="1" w:tplc="6B96B4D8">
      <w:start w:val="1"/>
      <w:numFmt w:val="bullet"/>
      <w:lvlText w:val="o"/>
      <w:lvlJc w:val="left"/>
      <w:pPr>
        <w:ind w:left="1440" w:hanging="360"/>
      </w:pPr>
      <w:rPr>
        <w:rFonts w:ascii="Courier New" w:hAnsi="Courier New" w:hint="default"/>
      </w:rPr>
    </w:lvl>
    <w:lvl w:ilvl="2" w:tplc="4AB8CEF0">
      <w:start w:val="1"/>
      <w:numFmt w:val="bullet"/>
      <w:lvlText w:val=""/>
      <w:lvlJc w:val="left"/>
      <w:pPr>
        <w:ind w:left="2160" w:hanging="360"/>
      </w:pPr>
      <w:rPr>
        <w:rFonts w:ascii="Wingdings" w:hAnsi="Wingdings" w:hint="default"/>
      </w:rPr>
    </w:lvl>
    <w:lvl w:ilvl="3" w:tplc="4388156C">
      <w:start w:val="1"/>
      <w:numFmt w:val="bullet"/>
      <w:lvlText w:val=""/>
      <w:lvlJc w:val="left"/>
      <w:pPr>
        <w:ind w:left="2880" w:hanging="360"/>
      </w:pPr>
      <w:rPr>
        <w:rFonts w:ascii="Symbol" w:hAnsi="Symbol" w:hint="default"/>
      </w:rPr>
    </w:lvl>
    <w:lvl w:ilvl="4" w:tplc="2CECA7C8">
      <w:start w:val="1"/>
      <w:numFmt w:val="bullet"/>
      <w:lvlText w:val="o"/>
      <w:lvlJc w:val="left"/>
      <w:pPr>
        <w:ind w:left="3600" w:hanging="360"/>
      </w:pPr>
      <w:rPr>
        <w:rFonts w:ascii="Courier New" w:hAnsi="Courier New" w:hint="default"/>
      </w:rPr>
    </w:lvl>
    <w:lvl w:ilvl="5" w:tplc="13EEF7C6">
      <w:start w:val="1"/>
      <w:numFmt w:val="bullet"/>
      <w:lvlText w:val=""/>
      <w:lvlJc w:val="left"/>
      <w:pPr>
        <w:ind w:left="4320" w:hanging="360"/>
      </w:pPr>
      <w:rPr>
        <w:rFonts w:ascii="Wingdings" w:hAnsi="Wingdings" w:hint="default"/>
      </w:rPr>
    </w:lvl>
    <w:lvl w:ilvl="6" w:tplc="2E304264">
      <w:start w:val="1"/>
      <w:numFmt w:val="bullet"/>
      <w:lvlText w:val=""/>
      <w:lvlJc w:val="left"/>
      <w:pPr>
        <w:ind w:left="5040" w:hanging="360"/>
      </w:pPr>
      <w:rPr>
        <w:rFonts w:ascii="Symbol" w:hAnsi="Symbol" w:hint="default"/>
      </w:rPr>
    </w:lvl>
    <w:lvl w:ilvl="7" w:tplc="5F827CBC">
      <w:start w:val="1"/>
      <w:numFmt w:val="bullet"/>
      <w:lvlText w:val="o"/>
      <w:lvlJc w:val="left"/>
      <w:pPr>
        <w:ind w:left="5760" w:hanging="360"/>
      </w:pPr>
      <w:rPr>
        <w:rFonts w:ascii="Courier New" w:hAnsi="Courier New" w:hint="default"/>
      </w:rPr>
    </w:lvl>
    <w:lvl w:ilvl="8" w:tplc="BF129A26">
      <w:start w:val="1"/>
      <w:numFmt w:val="bullet"/>
      <w:lvlText w:val=""/>
      <w:lvlJc w:val="left"/>
      <w:pPr>
        <w:ind w:left="6480" w:hanging="360"/>
      </w:pPr>
      <w:rPr>
        <w:rFonts w:ascii="Wingdings" w:hAnsi="Wingdings" w:hint="default"/>
      </w:rPr>
    </w:lvl>
  </w:abstractNum>
  <w:abstractNum w:abstractNumId="143" w15:restartNumberingAfterBreak="0">
    <w:nsid w:val="6432E3A0"/>
    <w:multiLevelType w:val="hybridMultilevel"/>
    <w:tmpl w:val="FFFFFFFF"/>
    <w:lvl w:ilvl="0" w:tplc="398E8C72">
      <w:start w:val="1"/>
      <w:numFmt w:val="bullet"/>
      <w:lvlText w:val="-"/>
      <w:lvlJc w:val="left"/>
      <w:pPr>
        <w:ind w:left="720" w:hanging="360"/>
      </w:pPr>
      <w:rPr>
        <w:rFonts w:ascii="Calibri" w:hAnsi="Calibri" w:hint="default"/>
      </w:rPr>
    </w:lvl>
    <w:lvl w:ilvl="1" w:tplc="632A9D3C">
      <w:start w:val="1"/>
      <w:numFmt w:val="bullet"/>
      <w:lvlText w:val="o"/>
      <w:lvlJc w:val="left"/>
      <w:pPr>
        <w:ind w:left="1440" w:hanging="360"/>
      </w:pPr>
      <w:rPr>
        <w:rFonts w:ascii="Courier New" w:hAnsi="Courier New" w:hint="default"/>
      </w:rPr>
    </w:lvl>
    <w:lvl w:ilvl="2" w:tplc="A6209684">
      <w:start w:val="1"/>
      <w:numFmt w:val="bullet"/>
      <w:lvlText w:val=""/>
      <w:lvlJc w:val="left"/>
      <w:pPr>
        <w:ind w:left="2160" w:hanging="360"/>
      </w:pPr>
      <w:rPr>
        <w:rFonts w:ascii="Wingdings" w:hAnsi="Wingdings" w:hint="default"/>
      </w:rPr>
    </w:lvl>
    <w:lvl w:ilvl="3" w:tplc="CFA0DF10">
      <w:start w:val="1"/>
      <w:numFmt w:val="bullet"/>
      <w:lvlText w:val=""/>
      <w:lvlJc w:val="left"/>
      <w:pPr>
        <w:ind w:left="2880" w:hanging="360"/>
      </w:pPr>
      <w:rPr>
        <w:rFonts w:ascii="Symbol" w:hAnsi="Symbol" w:hint="default"/>
      </w:rPr>
    </w:lvl>
    <w:lvl w:ilvl="4" w:tplc="F3B0695A">
      <w:start w:val="1"/>
      <w:numFmt w:val="bullet"/>
      <w:lvlText w:val="o"/>
      <w:lvlJc w:val="left"/>
      <w:pPr>
        <w:ind w:left="3600" w:hanging="360"/>
      </w:pPr>
      <w:rPr>
        <w:rFonts w:ascii="Courier New" w:hAnsi="Courier New" w:hint="default"/>
      </w:rPr>
    </w:lvl>
    <w:lvl w:ilvl="5" w:tplc="0C16E2C4">
      <w:start w:val="1"/>
      <w:numFmt w:val="bullet"/>
      <w:lvlText w:val=""/>
      <w:lvlJc w:val="left"/>
      <w:pPr>
        <w:ind w:left="4320" w:hanging="360"/>
      </w:pPr>
      <w:rPr>
        <w:rFonts w:ascii="Wingdings" w:hAnsi="Wingdings" w:hint="default"/>
      </w:rPr>
    </w:lvl>
    <w:lvl w:ilvl="6" w:tplc="1C52DD00">
      <w:start w:val="1"/>
      <w:numFmt w:val="bullet"/>
      <w:lvlText w:val=""/>
      <w:lvlJc w:val="left"/>
      <w:pPr>
        <w:ind w:left="5040" w:hanging="360"/>
      </w:pPr>
      <w:rPr>
        <w:rFonts w:ascii="Symbol" w:hAnsi="Symbol" w:hint="default"/>
      </w:rPr>
    </w:lvl>
    <w:lvl w:ilvl="7" w:tplc="03089622">
      <w:start w:val="1"/>
      <w:numFmt w:val="bullet"/>
      <w:lvlText w:val="o"/>
      <w:lvlJc w:val="left"/>
      <w:pPr>
        <w:ind w:left="5760" w:hanging="360"/>
      </w:pPr>
      <w:rPr>
        <w:rFonts w:ascii="Courier New" w:hAnsi="Courier New" w:hint="default"/>
      </w:rPr>
    </w:lvl>
    <w:lvl w:ilvl="8" w:tplc="216463DA">
      <w:start w:val="1"/>
      <w:numFmt w:val="bullet"/>
      <w:lvlText w:val=""/>
      <w:lvlJc w:val="left"/>
      <w:pPr>
        <w:ind w:left="6480" w:hanging="360"/>
      </w:pPr>
      <w:rPr>
        <w:rFonts w:ascii="Wingdings" w:hAnsi="Wingdings" w:hint="default"/>
      </w:rPr>
    </w:lvl>
  </w:abstractNum>
  <w:abstractNum w:abstractNumId="144" w15:restartNumberingAfterBreak="0">
    <w:nsid w:val="6438703A"/>
    <w:multiLevelType w:val="hybridMultilevel"/>
    <w:tmpl w:val="4D042166"/>
    <w:lvl w:ilvl="0" w:tplc="B17ECFD4">
      <w:start w:val="1"/>
      <w:numFmt w:val="bullet"/>
      <w:lvlText w:val=""/>
      <w:lvlJc w:val="left"/>
      <w:pPr>
        <w:ind w:left="720" w:hanging="360"/>
      </w:pPr>
      <w:rPr>
        <w:rFonts w:ascii="Symbol" w:hAnsi="Symbol" w:hint="default"/>
      </w:rPr>
    </w:lvl>
    <w:lvl w:ilvl="1" w:tplc="9E42CA0C">
      <w:start w:val="1"/>
      <w:numFmt w:val="bullet"/>
      <w:lvlText w:val="o"/>
      <w:lvlJc w:val="left"/>
      <w:pPr>
        <w:ind w:left="1440" w:hanging="360"/>
      </w:pPr>
      <w:rPr>
        <w:rFonts w:ascii="Courier New" w:hAnsi="Courier New" w:hint="default"/>
      </w:rPr>
    </w:lvl>
    <w:lvl w:ilvl="2" w:tplc="CEDE9D1E">
      <w:start w:val="1"/>
      <w:numFmt w:val="bullet"/>
      <w:lvlText w:val=""/>
      <w:lvlJc w:val="left"/>
      <w:pPr>
        <w:ind w:left="2160" w:hanging="360"/>
      </w:pPr>
      <w:rPr>
        <w:rFonts w:ascii="Wingdings" w:hAnsi="Wingdings" w:hint="default"/>
      </w:rPr>
    </w:lvl>
    <w:lvl w:ilvl="3" w:tplc="07EE993E">
      <w:start w:val="1"/>
      <w:numFmt w:val="bullet"/>
      <w:lvlText w:val=""/>
      <w:lvlJc w:val="left"/>
      <w:pPr>
        <w:ind w:left="2880" w:hanging="360"/>
      </w:pPr>
      <w:rPr>
        <w:rFonts w:ascii="Symbol" w:hAnsi="Symbol" w:hint="default"/>
      </w:rPr>
    </w:lvl>
    <w:lvl w:ilvl="4" w:tplc="7E74C692">
      <w:start w:val="1"/>
      <w:numFmt w:val="bullet"/>
      <w:lvlText w:val="o"/>
      <w:lvlJc w:val="left"/>
      <w:pPr>
        <w:ind w:left="3600" w:hanging="360"/>
      </w:pPr>
      <w:rPr>
        <w:rFonts w:ascii="Courier New" w:hAnsi="Courier New" w:hint="default"/>
      </w:rPr>
    </w:lvl>
    <w:lvl w:ilvl="5" w:tplc="771E31C6">
      <w:start w:val="1"/>
      <w:numFmt w:val="bullet"/>
      <w:lvlText w:val=""/>
      <w:lvlJc w:val="left"/>
      <w:pPr>
        <w:ind w:left="4320" w:hanging="360"/>
      </w:pPr>
      <w:rPr>
        <w:rFonts w:ascii="Wingdings" w:hAnsi="Wingdings" w:hint="default"/>
      </w:rPr>
    </w:lvl>
    <w:lvl w:ilvl="6" w:tplc="F8DEF644">
      <w:start w:val="1"/>
      <w:numFmt w:val="bullet"/>
      <w:lvlText w:val=""/>
      <w:lvlJc w:val="left"/>
      <w:pPr>
        <w:ind w:left="5040" w:hanging="360"/>
      </w:pPr>
      <w:rPr>
        <w:rFonts w:ascii="Symbol" w:hAnsi="Symbol" w:hint="default"/>
      </w:rPr>
    </w:lvl>
    <w:lvl w:ilvl="7" w:tplc="1A881956">
      <w:start w:val="1"/>
      <w:numFmt w:val="bullet"/>
      <w:lvlText w:val="o"/>
      <w:lvlJc w:val="left"/>
      <w:pPr>
        <w:ind w:left="5760" w:hanging="360"/>
      </w:pPr>
      <w:rPr>
        <w:rFonts w:ascii="Courier New" w:hAnsi="Courier New" w:hint="default"/>
      </w:rPr>
    </w:lvl>
    <w:lvl w:ilvl="8" w:tplc="6102018A">
      <w:start w:val="1"/>
      <w:numFmt w:val="bullet"/>
      <w:lvlText w:val=""/>
      <w:lvlJc w:val="left"/>
      <w:pPr>
        <w:ind w:left="6480" w:hanging="360"/>
      </w:pPr>
      <w:rPr>
        <w:rFonts w:ascii="Wingdings" w:hAnsi="Wingdings" w:hint="default"/>
      </w:rPr>
    </w:lvl>
  </w:abstractNum>
  <w:abstractNum w:abstractNumId="145" w15:restartNumberingAfterBreak="0">
    <w:nsid w:val="64C714BB"/>
    <w:multiLevelType w:val="hybridMultilevel"/>
    <w:tmpl w:val="FFFFFFFF"/>
    <w:lvl w:ilvl="0" w:tplc="13003F1E">
      <w:start w:val="1"/>
      <w:numFmt w:val="bullet"/>
      <w:lvlText w:val=""/>
      <w:lvlJc w:val="left"/>
      <w:pPr>
        <w:ind w:left="720" w:hanging="360"/>
      </w:pPr>
      <w:rPr>
        <w:rFonts w:ascii="Symbol" w:hAnsi="Symbol" w:hint="default"/>
      </w:rPr>
    </w:lvl>
    <w:lvl w:ilvl="1" w:tplc="F4367C2C">
      <w:start w:val="1"/>
      <w:numFmt w:val="bullet"/>
      <w:lvlText w:val="o"/>
      <w:lvlJc w:val="left"/>
      <w:pPr>
        <w:ind w:left="1440" w:hanging="360"/>
      </w:pPr>
      <w:rPr>
        <w:rFonts w:ascii="Courier New" w:hAnsi="Courier New" w:hint="default"/>
      </w:rPr>
    </w:lvl>
    <w:lvl w:ilvl="2" w:tplc="495CD2D8">
      <w:start w:val="1"/>
      <w:numFmt w:val="bullet"/>
      <w:lvlText w:val=""/>
      <w:lvlJc w:val="left"/>
      <w:pPr>
        <w:ind w:left="2160" w:hanging="360"/>
      </w:pPr>
      <w:rPr>
        <w:rFonts w:ascii="Wingdings" w:hAnsi="Wingdings" w:hint="default"/>
      </w:rPr>
    </w:lvl>
    <w:lvl w:ilvl="3" w:tplc="2B42FEDA">
      <w:start w:val="1"/>
      <w:numFmt w:val="bullet"/>
      <w:lvlText w:val=""/>
      <w:lvlJc w:val="left"/>
      <w:pPr>
        <w:ind w:left="2880" w:hanging="360"/>
      </w:pPr>
      <w:rPr>
        <w:rFonts w:ascii="Symbol" w:hAnsi="Symbol" w:hint="default"/>
      </w:rPr>
    </w:lvl>
    <w:lvl w:ilvl="4" w:tplc="BAD4F136">
      <w:start w:val="1"/>
      <w:numFmt w:val="bullet"/>
      <w:lvlText w:val="o"/>
      <w:lvlJc w:val="left"/>
      <w:pPr>
        <w:ind w:left="3600" w:hanging="360"/>
      </w:pPr>
      <w:rPr>
        <w:rFonts w:ascii="Courier New" w:hAnsi="Courier New" w:hint="default"/>
      </w:rPr>
    </w:lvl>
    <w:lvl w:ilvl="5" w:tplc="5A84EC58">
      <w:start w:val="1"/>
      <w:numFmt w:val="bullet"/>
      <w:lvlText w:val=""/>
      <w:lvlJc w:val="left"/>
      <w:pPr>
        <w:ind w:left="4320" w:hanging="360"/>
      </w:pPr>
      <w:rPr>
        <w:rFonts w:ascii="Wingdings" w:hAnsi="Wingdings" w:hint="default"/>
      </w:rPr>
    </w:lvl>
    <w:lvl w:ilvl="6" w:tplc="98FEB2AC">
      <w:start w:val="1"/>
      <w:numFmt w:val="bullet"/>
      <w:lvlText w:val=""/>
      <w:lvlJc w:val="left"/>
      <w:pPr>
        <w:ind w:left="5040" w:hanging="360"/>
      </w:pPr>
      <w:rPr>
        <w:rFonts w:ascii="Symbol" w:hAnsi="Symbol" w:hint="default"/>
      </w:rPr>
    </w:lvl>
    <w:lvl w:ilvl="7" w:tplc="03763282">
      <w:start w:val="1"/>
      <w:numFmt w:val="bullet"/>
      <w:lvlText w:val="o"/>
      <w:lvlJc w:val="left"/>
      <w:pPr>
        <w:ind w:left="5760" w:hanging="360"/>
      </w:pPr>
      <w:rPr>
        <w:rFonts w:ascii="Courier New" w:hAnsi="Courier New" w:hint="default"/>
      </w:rPr>
    </w:lvl>
    <w:lvl w:ilvl="8" w:tplc="F85EDA1A">
      <w:start w:val="1"/>
      <w:numFmt w:val="bullet"/>
      <w:lvlText w:val=""/>
      <w:lvlJc w:val="left"/>
      <w:pPr>
        <w:ind w:left="6480" w:hanging="360"/>
      </w:pPr>
      <w:rPr>
        <w:rFonts w:ascii="Wingdings" w:hAnsi="Wingdings" w:hint="default"/>
      </w:rPr>
    </w:lvl>
  </w:abstractNum>
  <w:abstractNum w:abstractNumId="146" w15:restartNumberingAfterBreak="0">
    <w:nsid w:val="65AE95C3"/>
    <w:multiLevelType w:val="hybridMultilevel"/>
    <w:tmpl w:val="4CDCF234"/>
    <w:lvl w:ilvl="0" w:tplc="58B6BF12">
      <w:start w:val="1"/>
      <w:numFmt w:val="bullet"/>
      <w:lvlText w:val="·"/>
      <w:lvlJc w:val="left"/>
      <w:pPr>
        <w:ind w:left="720" w:hanging="360"/>
      </w:pPr>
      <w:rPr>
        <w:rFonts w:ascii="Symbol" w:hAnsi="Symbol" w:hint="default"/>
      </w:rPr>
    </w:lvl>
    <w:lvl w:ilvl="1" w:tplc="8918CAFE">
      <w:start w:val="1"/>
      <w:numFmt w:val="bullet"/>
      <w:lvlText w:val="o"/>
      <w:lvlJc w:val="left"/>
      <w:pPr>
        <w:ind w:left="1440" w:hanging="360"/>
      </w:pPr>
      <w:rPr>
        <w:rFonts w:ascii="Courier New" w:hAnsi="Courier New" w:hint="default"/>
      </w:rPr>
    </w:lvl>
    <w:lvl w:ilvl="2" w:tplc="20A0177C">
      <w:start w:val="1"/>
      <w:numFmt w:val="bullet"/>
      <w:lvlText w:val=""/>
      <w:lvlJc w:val="left"/>
      <w:pPr>
        <w:ind w:left="2160" w:hanging="360"/>
      </w:pPr>
      <w:rPr>
        <w:rFonts w:ascii="Wingdings" w:hAnsi="Wingdings" w:hint="default"/>
      </w:rPr>
    </w:lvl>
    <w:lvl w:ilvl="3" w:tplc="2EF831E6">
      <w:start w:val="1"/>
      <w:numFmt w:val="bullet"/>
      <w:lvlText w:val=""/>
      <w:lvlJc w:val="left"/>
      <w:pPr>
        <w:ind w:left="2880" w:hanging="360"/>
      </w:pPr>
      <w:rPr>
        <w:rFonts w:ascii="Symbol" w:hAnsi="Symbol" w:hint="default"/>
      </w:rPr>
    </w:lvl>
    <w:lvl w:ilvl="4" w:tplc="B192D710">
      <w:start w:val="1"/>
      <w:numFmt w:val="bullet"/>
      <w:lvlText w:val="o"/>
      <w:lvlJc w:val="left"/>
      <w:pPr>
        <w:ind w:left="3600" w:hanging="360"/>
      </w:pPr>
      <w:rPr>
        <w:rFonts w:ascii="Courier New" w:hAnsi="Courier New" w:hint="default"/>
      </w:rPr>
    </w:lvl>
    <w:lvl w:ilvl="5" w:tplc="0DB8A9C2">
      <w:start w:val="1"/>
      <w:numFmt w:val="bullet"/>
      <w:lvlText w:val=""/>
      <w:lvlJc w:val="left"/>
      <w:pPr>
        <w:ind w:left="4320" w:hanging="360"/>
      </w:pPr>
      <w:rPr>
        <w:rFonts w:ascii="Wingdings" w:hAnsi="Wingdings" w:hint="default"/>
      </w:rPr>
    </w:lvl>
    <w:lvl w:ilvl="6" w:tplc="FEC2E412">
      <w:start w:val="1"/>
      <w:numFmt w:val="bullet"/>
      <w:lvlText w:val=""/>
      <w:lvlJc w:val="left"/>
      <w:pPr>
        <w:ind w:left="5040" w:hanging="360"/>
      </w:pPr>
      <w:rPr>
        <w:rFonts w:ascii="Symbol" w:hAnsi="Symbol" w:hint="default"/>
      </w:rPr>
    </w:lvl>
    <w:lvl w:ilvl="7" w:tplc="2F82D49E">
      <w:start w:val="1"/>
      <w:numFmt w:val="bullet"/>
      <w:lvlText w:val="o"/>
      <w:lvlJc w:val="left"/>
      <w:pPr>
        <w:ind w:left="5760" w:hanging="360"/>
      </w:pPr>
      <w:rPr>
        <w:rFonts w:ascii="Courier New" w:hAnsi="Courier New" w:hint="default"/>
      </w:rPr>
    </w:lvl>
    <w:lvl w:ilvl="8" w:tplc="429A7316">
      <w:start w:val="1"/>
      <w:numFmt w:val="bullet"/>
      <w:lvlText w:val=""/>
      <w:lvlJc w:val="left"/>
      <w:pPr>
        <w:ind w:left="6480" w:hanging="360"/>
      </w:pPr>
      <w:rPr>
        <w:rFonts w:ascii="Wingdings" w:hAnsi="Wingdings" w:hint="default"/>
      </w:rPr>
    </w:lvl>
  </w:abstractNum>
  <w:abstractNum w:abstractNumId="147" w15:restartNumberingAfterBreak="0">
    <w:nsid w:val="660E06D6"/>
    <w:multiLevelType w:val="hybridMultilevel"/>
    <w:tmpl w:val="35382052"/>
    <w:lvl w:ilvl="0" w:tplc="3852F988">
      <w:start w:val="1"/>
      <w:numFmt w:val="bullet"/>
      <w:lvlText w:val=""/>
      <w:lvlJc w:val="left"/>
      <w:pPr>
        <w:ind w:left="720" w:hanging="360"/>
      </w:pPr>
      <w:rPr>
        <w:rFonts w:ascii="Symbol" w:hAnsi="Symbol" w:hint="default"/>
      </w:rPr>
    </w:lvl>
    <w:lvl w:ilvl="1" w:tplc="5C92DD58">
      <w:start w:val="1"/>
      <w:numFmt w:val="bullet"/>
      <w:lvlText w:val="o"/>
      <w:lvlJc w:val="left"/>
      <w:pPr>
        <w:ind w:left="1440" w:hanging="360"/>
      </w:pPr>
      <w:rPr>
        <w:rFonts w:ascii="Courier New" w:hAnsi="Courier New" w:hint="default"/>
      </w:rPr>
    </w:lvl>
    <w:lvl w:ilvl="2" w:tplc="3232F6E6">
      <w:start w:val="1"/>
      <w:numFmt w:val="bullet"/>
      <w:lvlText w:val=""/>
      <w:lvlJc w:val="left"/>
      <w:pPr>
        <w:ind w:left="2160" w:hanging="360"/>
      </w:pPr>
      <w:rPr>
        <w:rFonts w:ascii="Wingdings" w:hAnsi="Wingdings" w:hint="default"/>
      </w:rPr>
    </w:lvl>
    <w:lvl w:ilvl="3" w:tplc="84C63BAE">
      <w:start w:val="1"/>
      <w:numFmt w:val="bullet"/>
      <w:lvlText w:val=""/>
      <w:lvlJc w:val="left"/>
      <w:pPr>
        <w:ind w:left="2880" w:hanging="360"/>
      </w:pPr>
      <w:rPr>
        <w:rFonts w:ascii="Symbol" w:hAnsi="Symbol" w:hint="default"/>
      </w:rPr>
    </w:lvl>
    <w:lvl w:ilvl="4" w:tplc="D2E2B1D2">
      <w:start w:val="1"/>
      <w:numFmt w:val="bullet"/>
      <w:lvlText w:val="o"/>
      <w:lvlJc w:val="left"/>
      <w:pPr>
        <w:ind w:left="3600" w:hanging="360"/>
      </w:pPr>
      <w:rPr>
        <w:rFonts w:ascii="Courier New" w:hAnsi="Courier New" w:hint="default"/>
      </w:rPr>
    </w:lvl>
    <w:lvl w:ilvl="5" w:tplc="5B08BBC8">
      <w:start w:val="1"/>
      <w:numFmt w:val="bullet"/>
      <w:lvlText w:val=""/>
      <w:lvlJc w:val="left"/>
      <w:pPr>
        <w:ind w:left="4320" w:hanging="360"/>
      </w:pPr>
      <w:rPr>
        <w:rFonts w:ascii="Wingdings" w:hAnsi="Wingdings" w:hint="default"/>
      </w:rPr>
    </w:lvl>
    <w:lvl w:ilvl="6" w:tplc="5D527C90">
      <w:start w:val="1"/>
      <w:numFmt w:val="bullet"/>
      <w:lvlText w:val=""/>
      <w:lvlJc w:val="left"/>
      <w:pPr>
        <w:ind w:left="5040" w:hanging="360"/>
      </w:pPr>
      <w:rPr>
        <w:rFonts w:ascii="Symbol" w:hAnsi="Symbol" w:hint="default"/>
      </w:rPr>
    </w:lvl>
    <w:lvl w:ilvl="7" w:tplc="19BCA69A">
      <w:start w:val="1"/>
      <w:numFmt w:val="bullet"/>
      <w:lvlText w:val="o"/>
      <w:lvlJc w:val="left"/>
      <w:pPr>
        <w:ind w:left="5760" w:hanging="360"/>
      </w:pPr>
      <w:rPr>
        <w:rFonts w:ascii="Courier New" w:hAnsi="Courier New" w:hint="default"/>
      </w:rPr>
    </w:lvl>
    <w:lvl w:ilvl="8" w:tplc="0CFC7D6E">
      <w:start w:val="1"/>
      <w:numFmt w:val="bullet"/>
      <w:lvlText w:val=""/>
      <w:lvlJc w:val="left"/>
      <w:pPr>
        <w:ind w:left="6480" w:hanging="360"/>
      </w:pPr>
      <w:rPr>
        <w:rFonts w:ascii="Wingdings" w:hAnsi="Wingdings" w:hint="default"/>
      </w:rPr>
    </w:lvl>
  </w:abstractNum>
  <w:abstractNum w:abstractNumId="148" w15:restartNumberingAfterBreak="0">
    <w:nsid w:val="66547FC6"/>
    <w:multiLevelType w:val="multilevel"/>
    <w:tmpl w:val="43E63744"/>
    <w:lvl w:ilvl="0">
      <w:start w:val="2"/>
      <w:numFmt w:val="decimal"/>
      <w:lvlText w:val="%1."/>
      <w:lvlJc w:val="left"/>
      <w:pPr>
        <w:ind w:left="36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9" w15:restartNumberingAfterBreak="0">
    <w:nsid w:val="67704887"/>
    <w:multiLevelType w:val="hybridMultilevel"/>
    <w:tmpl w:val="FFFFFFFF"/>
    <w:lvl w:ilvl="0" w:tplc="C3925172">
      <w:start w:val="1"/>
      <w:numFmt w:val="decimal"/>
      <w:lvlText w:val="%1."/>
      <w:lvlJc w:val="left"/>
      <w:pPr>
        <w:ind w:left="720" w:hanging="360"/>
      </w:pPr>
    </w:lvl>
    <w:lvl w:ilvl="1" w:tplc="04A8F5B4">
      <w:start w:val="1"/>
      <w:numFmt w:val="lowerLetter"/>
      <w:lvlText w:val="%2."/>
      <w:lvlJc w:val="left"/>
      <w:pPr>
        <w:ind w:left="1440" w:hanging="360"/>
      </w:pPr>
    </w:lvl>
    <w:lvl w:ilvl="2" w:tplc="86C6EE2C">
      <w:start w:val="1"/>
      <w:numFmt w:val="lowerRoman"/>
      <w:lvlText w:val="%3."/>
      <w:lvlJc w:val="right"/>
      <w:pPr>
        <w:ind w:left="2160" w:hanging="180"/>
      </w:pPr>
    </w:lvl>
    <w:lvl w:ilvl="3" w:tplc="9F947844">
      <w:start w:val="1"/>
      <w:numFmt w:val="decimal"/>
      <w:lvlText w:val="%4."/>
      <w:lvlJc w:val="left"/>
      <w:pPr>
        <w:ind w:left="2880" w:hanging="360"/>
      </w:pPr>
    </w:lvl>
    <w:lvl w:ilvl="4" w:tplc="4D7AD350">
      <w:start w:val="1"/>
      <w:numFmt w:val="lowerLetter"/>
      <w:lvlText w:val="%5."/>
      <w:lvlJc w:val="left"/>
      <w:pPr>
        <w:ind w:left="3600" w:hanging="360"/>
      </w:pPr>
    </w:lvl>
    <w:lvl w:ilvl="5" w:tplc="1F0C5174">
      <w:start w:val="1"/>
      <w:numFmt w:val="lowerRoman"/>
      <w:lvlText w:val="%6."/>
      <w:lvlJc w:val="right"/>
      <w:pPr>
        <w:ind w:left="4320" w:hanging="180"/>
      </w:pPr>
    </w:lvl>
    <w:lvl w:ilvl="6" w:tplc="5AF4DB14">
      <w:start w:val="1"/>
      <w:numFmt w:val="decimal"/>
      <w:lvlText w:val="%7."/>
      <w:lvlJc w:val="left"/>
      <w:pPr>
        <w:ind w:left="5040" w:hanging="360"/>
      </w:pPr>
    </w:lvl>
    <w:lvl w:ilvl="7" w:tplc="1B2481CA">
      <w:start w:val="1"/>
      <w:numFmt w:val="lowerLetter"/>
      <w:lvlText w:val="%8."/>
      <w:lvlJc w:val="left"/>
      <w:pPr>
        <w:ind w:left="5760" w:hanging="360"/>
      </w:pPr>
    </w:lvl>
    <w:lvl w:ilvl="8" w:tplc="97E80D40">
      <w:start w:val="1"/>
      <w:numFmt w:val="lowerRoman"/>
      <w:lvlText w:val="%9."/>
      <w:lvlJc w:val="right"/>
      <w:pPr>
        <w:ind w:left="6480" w:hanging="180"/>
      </w:pPr>
    </w:lvl>
  </w:abstractNum>
  <w:abstractNum w:abstractNumId="150" w15:restartNumberingAfterBreak="0">
    <w:nsid w:val="67D25B3E"/>
    <w:multiLevelType w:val="hybridMultilevel"/>
    <w:tmpl w:val="336E4F96"/>
    <w:lvl w:ilvl="0" w:tplc="7F848F88">
      <w:start w:val="1"/>
      <w:numFmt w:val="decimal"/>
      <w:lvlText w:val="®"/>
      <w:lvlJc w:val="left"/>
      <w:pPr>
        <w:ind w:left="720" w:hanging="360"/>
      </w:pPr>
    </w:lvl>
    <w:lvl w:ilvl="1" w:tplc="010EF0F0">
      <w:start w:val="1"/>
      <w:numFmt w:val="lowerLetter"/>
      <w:lvlText w:val="%2."/>
      <w:lvlJc w:val="left"/>
      <w:pPr>
        <w:ind w:left="1440" w:hanging="360"/>
      </w:pPr>
    </w:lvl>
    <w:lvl w:ilvl="2" w:tplc="DECE0318">
      <w:start w:val="1"/>
      <w:numFmt w:val="lowerRoman"/>
      <w:lvlText w:val="%3."/>
      <w:lvlJc w:val="right"/>
      <w:pPr>
        <w:ind w:left="2160" w:hanging="180"/>
      </w:pPr>
    </w:lvl>
    <w:lvl w:ilvl="3" w:tplc="EE34F42A">
      <w:start w:val="1"/>
      <w:numFmt w:val="decimal"/>
      <w:lvlText w:val="%4."/>
      <w:lvlJc w:val="left"/>
      <w:pPr>
        <w:ind w:left="2880" w:hanging="360"/>
      </w:pPr>
    </w:lvl>
    <w:lvl w:ilvl="4" w:tplc="AFC0F07C">
      <w:start w:val="1"/>
      <w:numFmt w:val="lowerLetter"/>
      <w:lvlText w:val="%5."/>
      <w:lvlJc w:val="left"/>
      <w:pPr>
        <w:ind w:left="3600" w:hanging="360"/>
      </w:pPr>
    </w:lvl>
    <w:lvl w:ilvl="5" w:tplc="78A263B4">
      <w:start w:val="1"/>
      <w:numFmt w:val="lowerRoman"/>
      <w:lvlText w:val="%6."/>
      <w:lvlJc w:val="right"/>
      <w:pPr>
        <w:ind w:left="4320" w:hanging="180"/>
      </w:pPr>
    </w:lvl>
    <w:lvl w:ilvl="6" w:tplc="4F284106">
      <w:start w:val="1"/>
      <w:numFmt w:val="decimal"/>
      <w:lvlText w:val="%7."/>
      <w:lvlJc w:val="left"/>
      <w:pPr>
        <w:ind w:left="5040" w:hanging="360"/>
      </w:pPr>
    </w:lvl>
    <w:lvl w:ilvl="7" w:tplc="FFF4D7CA">
      <w:start w:val="1"/>
      <w:numFmt w:val="lowerLetter"/>
      <w:lvlText w:val="%8."/>
      <w:lvlJc w:val="left"/>
      <w:pPr>
        <w:ind w:left="5760" w:hanging="360"/>
      </w:pPr>
    </w:lvl>
    <w:lvl w:ilvl="8" w:tplc="15BAD3E0">
      <w:start w:val="1"/>
      <w:numFmt w:val="lowerRoman"/>
      <w:lvlText w:val="%9."/>
      <w:lvlJc w:val="right"/>
      <w:pPr>
        <w:ind w:left="6480" w:hanging="180"/>
      </w:pPr>
    </w:lvl>
  </w:abstractNum>
  <w:abstractNum w:abstractNumId="151" w15:restartNumberingAfterBreak="0">
    <w:nsid w:val="68593A4C"/>
    <w:multiLevelType w:val="hybridMultilevel"/>
    <w:tmpl w:val="FFFFFFFF"/>
    <w:lvl w:ilvl="0" w:tplc="7576BA5E">
      <w:start w:val="1"/>
      <w:numFmt w:val="bullet"/>
      <w:lvlText w:val=""/>
      <w:lvlJc w:val="left"/>
      <w:pPr>
        <w:ind w:left="720" w:hanging="360"/>
      </w:pPr>
      <w:rPr>
        <w:rFonts w:ascii="Symbol" w:hAnsi="Symbol" w:hint="default"/>
      </w:rPr>
    </w:lvl>
    <w:lvl w:ilvl="1" w:tplc="384287FE">
      <w:start w:val="1"/>
      <w:numFmt w:val="bullet"/>
      <w:lvlText w:val="o"/>
      <w:lvlJc w:val="left"/>
      <w:pPr>
        <w:ind w:left="1440" w:hanging="360"/>
      </w:pPr>
      <w:rPr>
        <w:rFonts w:ascii="Courier New" w:hAnsi="Courier New" w:hint="default"/>
      </w:rPr>
    </w:lvl>
    <w:lvl w:ilvl="2" w:tplc="855E08C2">
      <w:start w:val="1"/>
      <w:numFmt w:val="bullet"/>
      <w:lvlText w:val=""/>
      <w:lvlJc w:val="left"/>
      <w:pPr>
        <w:ind w:left="2160" w:hanging="360"/>
      </w:pPr>
      <w:rPr>
        <w:rFonts w:ascii="Wingdings" w:hAnsi="Wingdings" w:hint="default"/>
      </w:rPr>
    </w:lvl>
    <w:lvl w:ilvl="3" w:tplc="3F9491F4">
      <w:start w:val="1"/>
      <w:numFmt w:val="bullet"/>
      <w:lvlText w:val=""/>
      <w:lvlJc w:val="left"/>
      <w:pPr>
        <w:ind w:left="2880" w:hanging="360"/>
      </w:pPr>
      <w:rPr>
        <w:rFonts w:ascii="Symbol" w:hAnsi="Symbol" w:hint="default"/>
      </w:rPr>
    </w:lvl>
    <w:lvl w:ilvl="4" w:tplc="D49AD5AA">
      <w:start w:val="1"/>
      <w:numFmt w:val="bullet"/>
      <w:lvlText w:val="o"/>
      <w:lvlJc w:val="left"/>
      <w:pPr>
        <w:ind w:left="3600" w:hanging="360"/>
      </w:pPr>
      <w:rPr>
        <w:rFonts w:ascii="Courier New" w:hAnsi="Courier New" w:hint="default"/>
      </w:rPr>
    </w:lvl>
    <w:lvl w:ilvl="5" w:tplc="912238CA">
      <w:start w:val="1"/>
      <w:numFmt w:val="bullet"/>
      <w:lvlText w:val=""/>
      <w:lvlJc w:val="left"/>
      <w:pPr>
        <w:ind w:left="4320" w:hanging="360"/>
      </w:pPr>
      <w:rPr>
        <w:rFonts w:ascii="Wingdings" w:hAnsi="Wingdings" w:hint="default"/>
      </w:rPr>
    </w:lvl>
    <w:lvl w:ilvl="6" w:tplc="15F0FAAE">
      <w:start w:val="1"/>
      <w:numFmt w:val="bullet"/>
      <w:lvlText w:val=""/>
      <w:lvlJc w:val="left"/>
      <w:pPr>
        <w:ind w:left="5040" w:hanging="360"/>
      </w:pPr>
      <w:rPr>
        <w:rFonts w:ascii="Symbol" w:hAnsi="Symbol" w:hint="default"/>
      </w:rPr>
    </w:lvl>
    <w:lvl w:ilvl="7" w:tplc="754E8C7E">
      <w:start w:val="1"/>
      <w:numFmt w:val="bullet"/>
      <w:lvlText w:val="o"/>
      <w:lvlJc w:val="left"/>
      <w:pPr>
        <w:ind w:left="5760" w:hanging="360"/>
      </w:pPr>
      <w:rPr>
        <w:rFonts w:ascii="Courier New" w:hAnsi="Courier New" w:hint="default"/>
      </w:rPr>
    </w:lvl>
    <w:lvl w:ilvl="8" w:tplc="26D40816">
      <w:start w:val="1"/>
      <w:numFmt w:val="bullet"/>
      <w:lvlText w:val=""/>
      <w:lvlJc w:val="left"/>
      <w:pPr>
        <w:ind w:left="6480" w:hanging="360"/>
      </w:pPr>
      <w:rPr>
        <w:rFonts w:ascii="Wingdings" w:hAnsi="Wingdings" w:hint="default"/>
      </w:rPr>
    </w:lvl>
  </w:abstractNum>
  <w:abstractNum w:abstractNumId="152" w15:restartNumberingAfterBreak="0">
    <w:nsid w:val="68654680"/>
    <w:multiLevelType w:val="hybridMultilevel"/>
    <w:tmpl w:val="38B4B7FA"/>
    <w:lvl w:ilvl="0" w:tplc="774C254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3" w15:restartNumberingAfterBreak="0">
    <w:nsid w:val="68D71F1E"/>
    <w:multiLevelType w:val="hybridMultilevel"/>
    <w:tmpl w:val="017C3BD2"/>
    <w:lvl w:ilvl="0" w:tplc="48B49756">
      <w:start w:val="1"/>
      <w:numFmt w:val="bullet"/>
      <w:lvlText w:val="-"/>
      <w:lvlJc w:val="left"/>
      <w:pPr>
        <w:ind w:left="720" w:hanging="360"/>
      </w:pPr>
      <w:rPr>
        <w:rFonts w:ascii="Arial, sans-serif" w:hAnsi="Arial, sans-serif" w:hint="default"/>
      </w:rPr>
    </w:lvl>
    <w:lvl w:ilvl="1" w:tplc="4EC0A300">
      <w:start w:val="1"/>
      <w:numFmt w:val="bullet"/>
      <w:lvlText w:val="o"/>
      <w:lvlJc w:val="left"/>
      <w:pPr>
        <w:ind w:left="1440" w:hanging="360"/>
      </w:pPr>
      <w:rPr>
        <w:rFonts w:ascii="Courier New" w:hAnsi="Courier New" w:hint="default"/>
      </w:rPr>
    </w:lvl>
    <w:lvl w:ilvl="2" w:tplc="CD84F60E">
      <w:start w:val="1"/>
      <w:numFmt w:val="bullet"/>
      <w:lvlText w:val=""/>
      <w:lvlJc w:val="left"/>
      <w:pPr>
        <w:ind w:left="2160" w:hanging="360"/>
      </w:pPr>
      <w:rPr>
        <w:rFonts w:ascii="Wingdings" w:hAnsi="Wingdings" w:hint="default"/>
      </w:rPr>
    </w:lvl>
    <w:lvl w:ilvl="3" w:tplc="20142B8E">
      <w:start w:val="1"/>
      <w:numFmt w:val="bullet"/>
      <w:lvlText w:val=""/>
      <w:lvlJc w:val="left"/>
      <w:pPr>
        <w:ind w:left="2880" w:hanging="360"/>
      </w:pPr>
      <w:rPr>
        <w:rFonts w:ascii="Symbol" w:hAnsi="Symbol" w:hint="default"/>
      </w:rPr>
    </w:lvl>
    <w:lvl w:ilvl="4" w:tplc="2B0CD036">
      <w:start w:val="1"/>
      <w:numFmt w:val="bullet"/>
      <w:lvlText w:val="o"/>
      <w:lvlJc w:val="left"/>
      <w:pPr>
        <w:ind w:left="3600" w:hanging="360"/>
      </w:pPr>
      <w:rPr>
        <w:rFonts w:ascii="Courier New" w:hAnsi="Courier New" w:hint="default"/>
      </w:rPr>
    </w:lvl>
    <w:lvl w:ilvl="5" w:tplc="41F61082">
      <w:start w:val="1"/>
      <w:numFmt w:val="bullet"/>
      <w:lvlText w:val=""/>
      <w:lvlJc w:val="left"/>
      <w:pPr>
        <w:ind w:left="4320" w:hanging="360"/>
      </w:pPr>
      <w:rPr>
        <w:rFonts w:ascii="Wingdings" w:hAnsi="Wingdings" w:hint="default"/>
      </w:rPr>
    </w:lvl>
    <w:lvl w:ilvl="6" w:tplc="8794AD24">
      <w:start w:val="1"/>
      <w:numFmt w:val="bullet"/>
      <w:lvlText w:val=""/>
      <w:lvlJc w:val="left"/>
      <w:pPr>
        <w:ind w:left="5040" w:hanging="360"/>
      </w:pPr>
      <w:rPr>
        <w:rFonts w:ascii="Symbol" w:hAnsi="Symbol" w:hint="default"/>
      </w:rPr>
    </w:lvl>
    <w:lvl w:ilvl="7" w:tplc="C402360C">
      <w:start w:val="1"/>
      <w:numFmt w:val="bullet"/>
      <w:lvlText w:val="o"/>
      <w:lvlJc w:val="left"/>
      <w:pPr>
        <w:ind w:left="5760" w:hanging="360"/>
      </w:pPr>
      <w:rPr>
        <w:rFonts w:ascii="Courier New" w:hAnsi="Courier New" w:hint="default"/>
      </w:rPr>
    </w:lvl>
    <w:lvl w:ilvl="8" w:tplc="E5F219A4">
      <w:start w:val="1"/>
      <w:numFmt w:val="bullet"/>
      <w:lvlText w:val=""/>
      <w:lvlJc w:val="left"/>
      <w:pPr>
        <w:ind w:left="6480" w:hanging="360"/>
      </w:pPr>
      <w:rPr>
        <w:rFonts w:ascii="Wingdings" w:hAnsi="Wingdings" w:hint="default"/>
      </w:rPr>
    </w:lvl>
  </w:abstractNum>
  <w:abstractNum w:abstractNumId="154" w15:restartNumberingAfterBreak="0">
    <w:nsid w:val="68DC2FCF"/>
    <w:multiLevelType w:val="hybridMultilevel"/>
    <w:tmpl w:val="80AE015C"/>
    <w:lvl w:ilvl="0" w:tplc="834C5CD6">
      <w:start w:val="1"/>
      <w:numFmt w:val="bullet"/>
      <w:lvlText w:val="·"/>
      <w:lvlJc w:val="left"/>
      <w:pPr>
        <w:ind w:left="720" w:hanging="360"/>
      </w:pPr>
      <w:rPr>
        <w:rFonts w:ascii="Symbol" w:hAnsi="Symbol" w:hint="default"/>
      </w:rPr>
    </w:lvl>
    <w:lvl w:ilvl="1" w:tplc="EDCA1F26">
      <w:start w:val="1"/>
      <w:numFmt w:val="bullet"/>
      <w:lvlText w:val="o"/>
      <w:lvlJc w:val="left"/>
      <w:pPr>
        <w:ind w:left="1440" w:hanging="360"/>
      </w:pPr>
      <w:rPr>
        <w:rFonts w:ascii="Courier New" w:hAnsi="Courier New" w:hint="default"/>
      </w:rPr>
    </w:lvl>
    <w:lvl w:ilvl="2" w:tplc="5DA281E0">
      <w:start w:val="1"/>
      <w:numFmt w:val="bullet"/>
      <w:lvlText w:val=""/>
      <w:lvlJc w:val="left"/>
      <w:pPr>
        <w:ind w:left="2160" w:hanging="360"/>
      </w:pPr>
      <w:rPr>
        <w:rFonts w:ascii="Wingdings" w:hAnsi="Wingdings" w:hint="default"/>
      </w:rPr>
    </w:lvl>
    <w:lvl w:ilvl="3" w:tplc="E7C40D76">
      <w:start w:val="1"/>
      <w:numFmt w:val="bullet"/>
      <w:lvlText w:val=""/>
      <w:lvlJc w:val="left"/>
      <w:pPr>
        <w:ind w:left="2880" w:hanging="360"/>
      </w:pPr>
      <w:rPr>
        <w:rFonts w:ascii="Symbol" w:hAnsi="Symbol" w:hint="default"/>
      </w:rPr>
    </w:lvl>
    <w:lvl w:ilvl="4" w:tplc="D2E2AC00">
      <w:start w:val="1"/>
      <w:numFmt w:val="bullet"/>
      <w:lvlText w:val="o"/>
      <w:lvlJc w:val="left"/>
      <w:pPr>
        <w:ind w:left="3600" w:hanging="360"/>
      </w:pPr>
      <w:rPr>
        <w:rFonts w:ascii="Courier New" w:hAnsi="Courier New" w:hint="default"/>
      </w:rPr>
    </w:lvl>
    <w:lvl w:ilvl="5" w:tplc="E786AE94">
      <w:start w:val="1"/>
      <w:numFmt w:val="bullet"/>
      <w:lvlText w:val=""/>
      <w:lvlJc w:val="left"/>
      <w:pPr>
        <w:ind w:left="4320" w:hanging="360"/>
      </w:pPr>
      <w:rPr>
        <w:rFonts w:ascii="Wingdings" w:hAnsi="Wingdings" w:hint="default"/>
      </w:rPr>
    </w:lvl>
    <w:lvl w:ilvl="6" w:tplc="FCC827EE">
      <w:start w:val="1"/>
      <w:numFmt w:val="bullet"/>
      <w:lvlText w:val=""/>
      <w:lvlJc w:val="left"/>
      <w:pPr>
        <w:ind w:left="5040" w:hanging="360"/>
      </w:pPr>
      <w:rPr>
        <w:rFonts w:ascii="Symbol" w:hAnsi="Symbol" w:hint="default"/>
      </w:rPr>
    </w:lvl>
    <w:lvl w:ilvl="7" w:tplc="4B406C06">
      <w:start w:val="1"/>
      <w:numFmt w:val="bullet"/>
      <w:lvlText w:val="o"/>
      <w:lvlJc w:val="left"/>
      <w:pPr>
        <w:ind w:left="5760" w:hanging="360"/>
      </w:pPr>
      <w:rPr>
        <w:rFonts w:ascii="Courier New" w:hAnsi="Courier New" w:hint="default"/>
      </w:rPr>
    </w:lvl>
    <w:lvl w:ilvl="8" w:tplc="B0424152">
      <w:start w:val="1"/>
      <w:numFmt w:val="bullet"/>
      <w:lvlText w:val=""/>
      <w:lvlJc w:val="left"/>
      <w:pPr>
        <w:ind w:left="6480" w:hanging="360"/>
      </w:pPr>
      <w:rPr>
        <w:rFonts w:ascii="Wingdings" w:hAnsi="Wingdings" w:hint="default"/>
      </w:rPr>
    </w:lvl>
  </w:abstractNum>
  <w:abstractNum w:abstractNumId="155" w15:restartNumberingAfterBreak="0">
    <w:nsid w:val="69B34FC8"/>
    <w:multiLevelType w:val="hybridMultilevel"/>
    <w:tmpl w:val="23A03DCC"/>
    <w:lvl w:ilvl="0" w:tplc="AF340756">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6" w15:restartNumberingAfterBreak="0">
    <w:nsid w:val="6C9D1FCF"/>
    <w:multiLevelType w:val="hybridMultilevel"/>
    <w:tmpl w:val="8E40A5C8"/>
    <w:lvl w:ilvl="0" w:tplc="5CB2A370">
      <w:start w:val="1"/>
      <w:numFmt w:val="bullet"/>
      <w:lvlText w:val="·"/>
      <w:lvlJc w:val="left"/>
      <w:pPr>
        <w:ind w:left="720" w:hanging="360"/>
      </w:pPr>
      <w:rPr>
        <w:rFonts w:ascii="Symbol" w:hAnsi="Symbol" w:hint="default"/>
      </w:rPr>
    </w:lvl>
    <w:lvl w:ilvl="1" w:tplc="AE324F4C">
      <w:start w:val="1"/>
      <w:numFmt w:val="bullet"/>
      <w:lvlText w:val="o"/>
      <w:lvlJc w:val="left"/>
      <w:pPr>
        <w:ind w:left="1440" w:hanging="360"/>
      </w:pPr>
      <w:rPr>
        <w:rFonts w:ascii="Courier New" w:hAnsi="Courier New" w:hint="default"/>
      </w:rPr>
    </w:lvl>
    <w:lvl w:ilvl="2" w:tplc="80829AE6">
      <w:start w:val="1"/>
      <w:numFmt w:val="bullet"/>
      <w:lvlText w:val=""/>
      <w:lvlJc w:val="left"/>
      <w:pPr>
        <w:ind w:left="2160" w:hanging="360"/>
      </w:pPr>
      <w:rPr>
        <w:rFonts w:ascii="Wingdings" w:hAnsi="Wingdings" w:hint="default"/>
      </w:rPr>
    </w:lvl>
    <w:lvl w:ilvl="3" w:tplc="ED709D24">
      <w:start w:val="1"/>
      <w:numFmt w:val="bullet"/>
      <w:lvlText w:val=""/>
      <w:lvlJc w:val="left"/>
      <w:pPr>
        <w:ind w:left="2880" w:hanging="360"/>
      </w:pPr>
      <w:rPr>
        <w:rFonts w:ascii="Symbol" w:hAnsi="Symbol" w:hint="default"/>
      </w:rPr>
    </w:lvl>
    <w:lvl w:ilvl="4" w:tplc="159C8820">
      <w:start w:val="1"/>
      <w:numFmt w:val="bullet"/>
      <w:lvlText w:val="o"/>
      <w:lvlJc w:val="left"/>
      <w:pPr>
        <w:ind w:left="3600" w:hanging="360"/>
      </w:pPr>
      <w:rPr>
        <w:rFonts w:ascii="Courier New" w:hAnsi="Courier New" w:hint="default"/>
      </w:rPr>
    </w:lvl>
    <w:lvl w:ilvl="5" w:tplc="962A4296">
      <w:start w:val="1"/>
      <w:numFmt w:val="bullet"/>
      <w:lvlText w:val=""/>
      <w:lvlJc w:val="left"/>
      <w:pPr>
        <w:ind w:left="4320" w:hanging="360"/>
      </w:pPr>
      <w:rPr>
        <w:rFonts w:ascii="Wingdings" w:hAnsi="Wingdings" w:hint="default"/>
      </w:rPr>
    </w:lvl>
    <w:lvl w:ilvl="6" w:tplc="EECCC584">
      <w:start w:val="1"/>
      <w:numFmt w:val="bullet"/>
      <w:lvlText w:val=""/>
      <w:lvlJc w:val="left"/>
      <w:pPr>
        <w:ind w:left="5040" w:hanging="360"/>
      </w:pPr>
      <w:rPr>
        <w:rFonts w:ascii="Symbol" w:hAnsi="Symbol" w:hint="default"/>
      </w:rPr>
    </w:lvl>
    <w:lvl w:ilvl="7" w:tplc="0C1870D6">
      <w:start w:val="1"/>
      <w:numFmt w:val="bullet"/>
      <w:lvlText w:val="o"/>
      <w:lvlJc w:val="left"/>
      <w:pPr>
        <w:ind w:left="5760" w:hanging="360"/>
      </w:pPr>
      <w:rPr>
        <w:rFonts w:ascii="Courier New" w:hAnsi="Courier New" w:hint="default"/>
      </w:rPr>
    </w:lvl>
    <w:lvl w:ilvl="8" w:tplc="433CBE70">
      <w:start w:val="1"/>
      <w:numFmt w:val="bullet"/>
      <w:lvlText w:val=""/>
      <w:lvlJc w:val="left"/>
      <w:pPr>
        <w:ind w:left="6480" w:hanging="360"/>
      </w:pPr>
      <w:rPr>
        <w:rFonts w:ascii="Wingdings" w:hAnsi="Wingdings" w:hint="default"/>
      </w:rPr>
    </w:lvl>
  </w:abstractNum>
  <w:abstractNum w:abstractNumId="157" w15:restartNumberingAfterBreak="0">
    <w:nsid w:val="6E7D5E8C"/>
    <w:multiLevelType w:val="hybridMultilevel"/>
    <w:tmpl w:val="FFFFFFFF"/>
    <w:lvl w:ilvl="0" w:tplc="DC821146">
      <w:start w:val="1"/>
      <w:numFmt w:val="bullet"/>
      <w:lvlText w:val="-"/>
      <w:lvlJc w:val="left"/>
      <w:pPr>
        <w:ind w:left="720" w:hanging="360"/>
      </w:pPr>
      <w:rPr>
        <w:rFonts w:ascii="&quot;&quot;Calibri&quot;,sans-serif&quot;,serif" w:hAnsi="&quot;&quot;Calibri&quot;,sans-serif&quot;,serif" w:hint="default"/>
      </w:rPr>
    </w:lvl>
    <w:lvl w:ilvl="1" w:tplc="2360A55A">
      <w:start w:val="1"/>
      <w:numFmt w:val="bullet"/>
      <w:lvlText w:val="o"/>
      <w:lvlJc w:val="left"/>
      <w:pPr>
        <w:ind w:left="1440" w:hanging="360"/>
      </w:pPr>
      <w:rPr>
        <w:rFonts w:ascii="Courier New" w:hAnsi="Courier New" w:hint="default"/>
      </w:rPr>
    </w:lvl>
    <w:lvl w:ilvl="2" w:tplc="F65CE038">
      <w:start w:val="1"/>
      <w:numFmt w:val="bullet"/>
      <w:lvlText w:val=""/>
      <w:lvlJc w:val="left"/>
      <w:pPr>
        <w:ind w:left="2160" w:hanging="360"/>
      </w:pPr>
      <w:rPr>
        <w:rFonts w:ascii="Wingdings" w:hAnsi="Wingdings" w:hint="default"/>
      </w:rPr>
    </w:lvl>
    <w:lvl w:ilvl="3" w:tplc="4F282D2E">
      <w:start w:val="1"/>
      <w:numFmt w:val="bullet"/>
      <w:lvlText w:val=""/>
      <w:lvlJc w:val="left"/>
      <w:pPr>
        <w:ind w:left="2880" w:hanging="360"/>
      </w:pPr>
      <w:rPr>
        <w:rFonts w:ascii="Symbol" w:hAnsi="Symbol" w:hint="default"/>
      </w:rPr>
    </w:lvl>
    <w:lvl w:ilvl="4" w:tplc="A06A75EA">
      <w:start w:val="1"/>
      <w:numFmt w:val="bullet"/>
      <w:lvlText w:val="o"/>
      <w:lvlJc w:val="left"/>
      <w:pPr>
        <w:ind w:left="3600" w:hanging="360"/>
      </w:pPr>
      <w:rPr>
        <w:rFonts w:ascii="Courier New" w:hAnsi="Courier New" w:hint="default"/>
      </w:rPr>
    </w:lvl>
    <w:lvl w:ilvl="5" w:tplc="20721124">
      <w:start w:val="1"/>
      <w:numFmt w:val="bullet"/>
      <w:lvlText w:val=""/>
      <w:lvlJc w:val="left"/>
      <w:pPr>
        <w:ind w:left="4320" w:hanging="360"/>
      </w:pPr>
      <w:rPr>
        <w:rFonts w:ascii="Wingdings" w:hAnsi="Wingdings" w:hint="default"/>
      </w:rPr>
    </w:lvl>
    <w:lvl w:ilvl="6" w:tplc="E02455BA">
      <w:start w:val="1"/>
      <w:numFmt w:val="bullet"/>
      <w:lvlText w:val=""/>
      <w:lvlJc w:val="left"/>
      <w:pPr>
        <w:ind w:left="5040" w:hanging="360"/>
      </w:pPr>
      <w:rPr>
        <w:rFonts w:ascii="Symbol" w:hAnsi="Symbol" w:hint="default"/>
      </w:rPr>
    </w:lvl>
    <w:lvl w:ilvl="7" w:tplc="49023F76">
      <w:start w:val="1"/>
      <w:numFmt w:val="bullet"/>
      <w:lvlText w:val="o"/>
      <w:lvlJc w:val="left"/>
      <w:pPr>
        <w:ind w:left="5760" w:hanging="360"/>
      </w:pPr>
      <w:rPr>
        <w:rFonts w:ascii="Courier New" w:hAnsi="Courier New" w:hint="default"/>
      </w:rPr>
    </w:lvl>
    <w:lvl w:ilvl="8" w:tplc="08ECB29C">
      <w:start w:val="1"/>
      <w:numFmt w:val="bullet"/>
      <w:lvlText w:val=""/>
      <w:lvlJc w:val="left"/>
      <w:pPr>
        <w:ind w:left="6480" w:hanging="360"/>
      </w:pPr>
      <w:rPr>
        <w:rFonts w:ascii="Wingdings" w:hAnsi="Wingdings" w:hint="default"/>
      </w:rPr>
    </w:lvl>
  </w:abstractNum>
  <w:abstractNum w:abstractNumId="158" w15:restartNumberingAfterBreak="0">
    <w:nsid w:val="6F62E3EE"/>
    <w:multiLevelType w:val="hybridMultilevel"/>
    <w:tmpl w:val="FFFFFFFF"/>
    <w:lvl w:ilvl="0" w:tplc="4EE0437E">
      <w:start w:val="1"/>
      <w:numFmt w:val="bullet"/>
      <w:lvlText w:val="-"/>
      <w:lvlJc w:val="left"/>
      <w:pPr>
        <w:ind w:left="720" w:hanging="360"/>
      </w:pPr>
      <w:rPr>
        <w:rFonts w:ascii="Calibri" w:hAnsi="Calibri" w:hint="default"/>
      </w:rPr>
    </w:lvl>
    <w:lvl w:ilvl="1" w:tplc="B574D298">
      <w:start w:val="1"/>
      <w:numFmt w:val="bullet"/>
      <w:lvlText w:val="o"/>
      <w:lvlJc w:val="left"/>
      <w:pPr>
        <w:ind w:left="1440" w:hanging="360"/>
      </w:pPr>
      <w:rPr>
        <w:rFonts w:ascii="Courier New" w:hAnsi="Courier New" w:hint="default"/>
      </w:rPr>
    </w:lvl>
    <w:lvl w:ilvl="2" w:tplc="9CF4B034">
      <w:start w:val="1"/>
      <w:numFmt w:val="bullet"/>
      <w:lvlText w:val=""/>
      <w:lvlJc w:val="left"/>
      <w:pPr>
        <w:ind w:left="2160" w:hanging="360"/>
      </w:pPr>
      <w:rPr>
        <w:rFonts w:ascii="Wingdings" w:hAnsi="Wingdings" w:hint="default"/>
      </w:rPr>
    </w:lvl>
    <w:lvl w:ilvl="3" w:tplc="4EA0C788">
      <w:start w:val="1"/>
      <w:numFmt w:val="bullet"/>
      <w:lvlText w:val=""/>
      <w:lvlJc w:val="left"/>
      <w:pPr>
        <w:ind w:left="2880" w:hanging="360"/>
      </w:pPr>
      <w:rPr>
        <w:rFonts w:ascii="Symbol" w:hAnsi="Symbol" w:hint="default"/>
      </w:rPr>
    </w:lvl>
    <w:lvl w:ilvl="4" w:tplc="52E22A28">
      <w:start w:val="1"/>
      <w:numFmt w:val="bullet"/>
      <w:lvlText w:val="o"/>
      <w:lvlJc w:val="left"/>
      <w:pPr>
        <w:ind w:left="3600" w:hanging="360"/>
      </w:pPr>
      <w:rPr>
        <w:rFonts w:ascii="Courier New" w:hAnsi="Courier New" w:hint="default"/>
      </w:rPr>
    </w:lvl>
    <w:lvl w:ilvl="5" w:tplc="8E9C8898">
      <w:start w:val="1"/>
      <w:numFmt w:val="bullet"/>
      <w:lvlText w:val=""/>
      <w:lvlJc w:val="left"/>
      <w:pPr>
        <w:ind w:left="4320" w:hanging="360"/>
      </w:pPr>
      <w:rPr>
        <w:rFonts w:ascii="Wingdings" w:hAnsi="Wingdings" w:hint="default"/>
      </w:rPr>
    </w:lvl>
    <w:lvl w:ilvl="6" w:tplc="CC50CF80">
      <w:start w:val="1"/>
      <w:numFmt w:val="bullet"/>
      <w:lvlText w:val=""/>
      <w:lvlJc w:val="left"/>
      <w:pPr>
        <w:ind w:left="5040" w:hanging="360"/>
      </w:pPr>
      <w:rPr>
        <w:rFonts w:ascii="Symbol" w:hAnsi="Symbol" w:hint="default"/>
      </w:rPr>
    </w:lvl>
    <w:lvl w:ilvl="7" w:tplc="0EDC7DF0">
      <w:start w:val="1"/>
      <w:numFmt w:val="bullet"/>
      <w:lvlText w:val="o"/>
      <w:lvlJc w:val="left"/>
      <w:pPr>
        <w:ind w:left="5760" w:hanging="360"/>
      </w:pPr>
      <w:rPr>
        <w:rFonts w:ascii="Courier New" w:hAnsi="Courier New" w:hint="default"/>
      </w:rPr>
    </w:lvl>
    <w:lvl w:ilvl="8" w:tplc="FF1CA0FC">
      <w:start w:val="1"/>
      <w:numFmt w:val="bullet"/>
      <w:lvlText w:val=""/>
      <w:lvlJc w:val="left"/>
      <w:pPr>
        <w:ind w:left="6480" w:hanging="360"/>
      </w:pPr>
      <w:rPr>
        <w:rFonts w:ascii="Wingdings" w:hAnsi="Wingdings" w:hint="default"/>
      </w:rPr>
    </w:lvl>
  </w:abstractNum>
  <w:abstractNum w:abstractNumId="159" w15:restartNumberingAfterBreak="0">
    <w:nsid w:val="6FD3369B"/>
    <w:multiLevelType w:val="hybridMultilevel"/>
    <w:tmpl w:val="FFFFFFFF"/>
    <w:lvl w:ilvl="0" w:tplc="8580EC76">
      <w:start w:val="1"/>
      <w:numFmt w:val="bullet"/>
      <w:lvlText w:val=""/>
      <w:lvlJc w:val="left"/>
      <w:pPr>
        <w:ind w:left="720" w:hanging="360"/>
      </w:pPr>
      <w:rPr>
        <w:rFonts w:ascii="Symbol" w:hAnsi="Symbol" w:hint="default"/>
      </w:rPr>
    </w:lvl>
    <w:lvl w:ilvl="1" w:tplc="EAF43C88">
      <w:start w:val="1"/>
      <w:numFmt w:val="bullet"/>
      <w:lvlText w:val="o"/>
      <w:lvlJc w:val="left"/>
      <w:pPr>
        <w:ind w:left="1440" w:hanging="360"/>
      </w:pPr>
      <w:rPr>
        <w:rFonts w:ascii="Courier New" w:hAnsi="Courier New" w:hint="default"/>
      </w:rPr>
    </w:lvl>
    <w:lvl w:ilvl="2" w:tplc="ACF4A16E">
      <w:start w:val="1"/>
      <w:numFmt w:val="bullet"/>
      <w:lvlText w:val=""/>
      <w:lvlJc w:val="left"/>
      <w:pPr>
        <w:ind w:left="2160" w:hanging="360"/>
      </w:pPr>
      <w:rPr>
        <w:rFonts w:ascii="Wingdings" w:hAnsi="Wingdings" w:hint="default"/>
      </w:rPr>
    </w:lvl>
    <w:lvl w:ilvl="3" w:tplc="8758B914">
      <w:start w:val="1"/>
      <w:numFmt w:val="bullet"/>
      <w:lvlText w:val=""/>
      <w:lvlJc w:val="left"/>
      <w:pPr>
        <w:ind w:left="2880" w:hanging="360"/>
      </w:pPr>
      <w:rPr>
        <w:rFonts w:ascii="Symbol" w:hAnsi="Symbol" w:hint="default"/>
      </w:rPr>
    </w:lvl>
    <w:lvl w:ilvl="4" w:tplc="A396309C">
      <w:start w:val="1"/>
      <w:numFmt w:val="bullet"/>
      <w:lvlText w:val="o"/>
      <w:lvlJc w:val="left"/>
      <w:pPr>
        <w:ind w:left="3600" w:hanging="360"/>
      </w:pPr>
      <w:rPr>
        <w:rFonts w:ascii="Courier New" w:hAnsi="Courier New" w:hint="default"/>
      </w:rPr>
    </w:lvl>
    <w:lvl w:ilvl="5" w:tplc="55D65394">
      <w:start w:val="1"/>
      <w:numFmt w:val="bullet"/>
      <w:lvlText w:val=""/>
      <w:lvlJc w:val="left"/>
      <w:pPr>
        <w:ind w:left="4320" w:hanging="360"/>
      </w:pPr>
      <w:rPr>
        <w:rFonts w:ascii="Wingdings" w:hAnsi="Wingdings" w:hint="default"/>
      </w:rPr>
    </w:lvl>
    <w:lvl w:ilvl="6" w:tplc="B7467EA8">
      <w:start w:val="1"/>
      <w:numFmt w:val="bullet"/>
      <w:lvlText w:val=""/>
      <w:lvlJc w:val="left"/>
      <w:pPr>
        <w:ind w:left="5040" w:hanging="360"/>
      </w:pPr>
      <w:rPr>
        <w:rFonts w:ascii="Symbol" w:hAnsi="Symbol" w:hint="default"/>
      </w:rPr>
    </w:lvl>
    <w:lvl w:ilvl="7" w:tplc="761235CE">
      <w:start w:val="1"/>
      <w:numFmt w:val="bullet"/>
      <w:lvlText w:val="o"/>
      <w:lvlJc w:val="left"/>
      <w:pPr>
        <w:ind w:left="5760" w:hanging="360"/>
      </w:pPr>
      <w:rPr>
        <w:rFonts w:ascii="Courier New" w:hAnsi="Courier New" w:hint="default"/>
      </w:rPr>
    </w:lvl>
    <w:lvl w:ilvl="8" w:tplc="A37073B4">
      <w:start w:val="1"/>
      <w:numFmt w:val="bullet"/>
      <w:lvlText w:val=""/>
      <w:lvlJc w:val="left"/>
      <w:pPr>
        <w:ind w:left="6480" w:hanging="360"/>
      </w:pPr>
      <w:rPr>
        <w:rFonts w:ascii="Wingdings" w:hAnsi="Wingdings" w:hint="default"/>
      </w:rPr>
    </w:lvl>
  </w:abstractNum>
  <w:abstractNum w:abstractNumId="160" w15:restartNumberingAfterBreak="0">
    <w:nsid w:val="6FF388F1"/>
    <w:multiLevelType w:val="hybridMultilevel"/>
    <w:tmpl w:val="EC0064B4"/>
    <w:lvl w:ilvl="0" w:tplc="BCD82946">
      <w:start w:val="1"/>
      <w:numFmt w:val="bullet"/>
      <w:lvlText w:val=""/>
      <w:lvlJc w:val="left"/>
      <w:pPr>
        <w:ind w:left="720" w:hanging="360"/>
      </w:pPr>
      <w:rPr>
        <w:rFonts w:ascii="Symbol" w:hAnsi="Symbol" w:hint="default"/>
      </w:rPr>
    </w:lvl>
    <w:lvl w:ilvl="1" w:tplc="A78A0534">
      <w:start w:val="1"/>
      <w:numFmt w:val="bullet"/>
      <w:lvlText w:val="o"/>
      <w:lvlJc w:val="left"/>
      <w:pPr>
        <w:ind w:left="1440" w:hanging="360"/>
      </w:pPr>
      <w:rPr>
        <w:rFonts w:ascii="Courier New" w:hAnsi="Courier New" w:hint="default"/>
      </w:rPr>
    </w:lvl>
    <w:lvl w:ilvl="2" w:tplc="110EB8C8">
      <w:start w:val="1"/>
      <w:numFmt w:val="bullet"/>
      <w:lvlText w:val=""/>
      <w:lvlJc w:val="left"/>
      <w:pPr>
        <w:ind w:left="2160" w:hanging="360"/>
      </w:pPr>
      <w:rPr>
        <w:rFonts w:ascii="Wingdings" w:hAnsi="Wingdings" w:hint="default"/>
      </w:rPr>
    </w:lvl>
    <w:lvl w:ilvl="3" w:tplc="67D82B9A">
      <w:start w:val="1"/>
      <w:numFmt w:val="bullet"/>
      <w:lvlText w:val=""/>
      <w:lvlJc w:val="left"/>
      <w:pPr>
        <w:ind w:left="2880" w:hanging="360"/>
      </w:pPr>
      <w:rPr>
        <w:rFonts w:ascii="Symbol" w:hAnsi="Symbol" w:hint="default"/>
      </w:rPr>
    </w:lvl>
    <w:lvl w:ilvl="4" w:tplc="317826E6">
      <w:start w:val="1"/>
      <w:numFmt w:val="bullet"/>
      <w:lvlText w:val="o"/>
      <w:lvlJc w:val="left"/>
      <w:pPr>
        <w:ind w:left="3600" w:hanging="360"/>
      </w:pPr>
      <w:rPr>
        <w:rFonts w:ascii="Courier New" w:hAnsi="Courier New" w:hint="default"/>
      </w:rPr>
    </w:lvl>
    <w:lvl w:ilvl="5" w:tplc="AA343D42">
      <w:start w:val="1"/>
      <w:numFmt w:val="bullet"/>
      <w:lvlText w:val=""/>
      <w:lvlJc w:val="left"/>
      <w:pPr>
        <w:ind w:left="4320" w:hanging="360"/>
      </w:pPr>
      <w:rPr>
        <w:rFonts w:ascii="Wingdings" w:hAnsi="Wingdings" w:hint="default"/>
      </w:rPr>
    </w:lvl>
    <w:lvl w:ilvl="6" w:tplc="905A4000">
      <w:start w:val="1"/>
      <w:numFmt w:val="bullet"/>
      <w:lvlText w:val=""/>
      <w:lvlJc w:val="left"/>
      <w:pPr>
        <w:ind w:left="5040" w:hanging="360"/>
      </w:pPr>
      <w:rPr>
        <w:rFonts w:ascii="Symbol" w:hAnsi="Symbol" w:hint="default"/>
      </w:rPr>
    </w:lvl>
    <w:lvl w:ilvl="7" w:tplc="B2CE22AA">
      <w:start w:val="1"/>
      <w:numFmt w:val="bullet"/>
      <w:lvlText w:val="o"/>
      <w:lvlJc w:val="left"/>
      <w:pPr>
        <w:ind w:left="5760" w:hanging="360"/>
      </w:pPr>
      <w:rPr>
        <w:rFonts w:ascii="Courier New" w:hAnsi="Courier New" w:hint="default"/>
      </w:rPr>
    </w:lvl>
    <w:lvl w:ilvl="8" w:tplc="310C0168">
      <w:start w:val="1"/>
      <w:numFmt w:val="bullet"/>
      <w:lvlText w:val=""/>
      <w:lvlJc w:val="left"/>
      <w:pPr>
        <w:ind w:left="6480" w:hanging="360"/>
      </w:pPr>
      <w:rPr>
        <w:rFonts w:ascii="Wingdings" w:hAnsi="Wingdings" w:hint="default"/>
      </w:rPr>
    </w:lvl>
  </w:abstractNum>
  <w:abstractNum w:abstractNumId="161" w15:restartNumberingAfterBreak="0">
    <w:nsid w:val="70ED4744"/>
    <w:multiLevelType w:val="hybridMultilevel"/>
    <w:tmpl w:val="FFFFFFFF"/>
    <w:lvl w:ilvl="0" w:tplc="1EBEA230">
      <w:start w:val="1"/>
      <w:numFmt w:val="bullet"/>
      <w:lvlText w:val="-"/>
      <w:lvlJc w:val="left"/>
      <w:pPr>
        <w:ind w:left="720" w:hanging="360"/>
      </w:pPr>
      <w:rPr>
        <w:rFonts w:ascii="Calibri" w:hAnsi="Calibri" w:hint="default"/>
      </w:rPr>
    </w:lvl>
    <w:lvl w:ilvl="1" w:tplc="B17A16A6">
      <w:start w:val="1"/>
      <w:numFmt w:val="bullet"/>
      <w:lvlText w:val="o"/>
      <w:lvlJc w:val="left"/>
      <w:pPr>
        <w:ind w:left="1440" w:hanging="360"/>
      </w:pPr>
      <w:rPr>
        <w:rFonts w:ascii="Courier New" w:hAnsi="Courier New" w:hint="default"/>
      </w:rPr>
    </w:lvl>
    <w:lvl w:ilvl="2" w:tplc="2668EE30">
      <w:start w:val="1"/>
      <w:numFmt w:val="bullet"/>
      <w:lvlText w:val=""/>
      <w:lvlJc w:val="left"/>
      <w:pPr>
        <w:ind w:left="2160" w:hanging="360"/>
      </w:pPr>
      <w:rPr>
        <w:rFonts w:ascii="Wingdings" w:hAnsi="Wingdings" w:hint="default"/>
      </w:rPr>
    </w:lvl>
    <w:lvl w:ilvl="3" w:tplc="359E5798">
      <w:start w:val="1"/>
      <w:numFmt w:val="bullet"/>
      <w:lvlText w:val=""/>
      <w:lvlJc w:val="left"/>
      <w:pPr>
        <w:ind w:left="2880" w:hanging="360"/>
      </w:pPr>
      <w:rPr>
        <w:rFonts w:ascii="Symbol" w:hAnsi="Symbol" w:hint="default"/>
      </w:rPr>
    </w:lvl>
    <w:lvl w:ilvl="4" w:tplc="BC2A0A82">
      <w:start w:val="1"/>
      <w:numFmt w:val="bullet"/>
      <w:lvlText w:val="o"/>
      <w:lvlJc w:val="left"/>
      <w:pPr>
        <w:ind w:left="3600" w:hanging="360"/>
      </w:pPr>
      <w:rPr>
        <w:rFonts w:ascii="Courier New" w:hAnsi="Courier New" w:hint="default"/>
      </w:rPr>
    </w:lvl>
    <w:lvl w:ilvl="5" w:tplc="9FB6A15A">
      <w:start w:val="1"/>
      <w:numFmt w:val="bullet"/>
      <w:lvlText w:val=""/>
      <w:lvlJc w:val="left"/>
      <w:pPr>
        <w:ind w:left="4320" w:hanging="360"/>
      </w:pPr>
      <w:rPr>
        <w:rFonts w:ascii="Wingdings" w:hAnsi="Wingdings" w:hint="default"/>
      </w:rPr>
    </w:lvl>
    <w:lvl w:ilvl="6" w:tplc="675801DE">
      <w:start w:val="1"/>
      <w:numFmt w:val="bullet"/>
      <w:lvlText w:val=""/>
      <w:lvlJc w:val="left"/>
      <w:pPr>
        <w:ind w:left="5040" w:hanging="360"/>
      </w:pPr>
      <w:rPr>
        <w:rFonts w:ascii="Symbol" w:hAnsi="Symbol" w:hint="default"/>
      </w:rPr>
    </w:lvl>
    <w:lvl w:ilvl="7" w:tplc="16262A5E">
      <w:start w:val="1"/>
      <w:numFmt w:val="bullet"/>
      <w:lvlText w:val="o"/>
      <w:lvlJc w:val="left"/>
      <w:pPr>
        <w:ind w:left="5760" w:hanging="360"/>
      </w:pPr>
      <w:rPr>
        <w:rFonts w:ascii="Courier New" w:hAnsi="Courier New" w:hint="default"/>
      </w:rPr>
    </w:lvl>
    <w:lvl w:ilvl="8" w:tplc="AEB60148">
      <w:start w:val="1"/>
      <w:numFmt w:val="bullet"/>
      <w:lvlText w:val=""/>
      <w:lvlJc w:val="left"/>
      <w:pPr>
        <w:ind w:left="6480" w:hanging="360"/>
      </w:pPr>
      <w:rPr>
        <w:rFonts w:ascii="Wingdings" w:hAnsi="Wingdings" w:hint="default"/>
      </w:rPr>
    </w:lvl>
  </w:abstractNum>
  <w:abstractNum w:abstractNumId="162" w15:restartNumberingAfterBreak="0">
    <w:nsid w:val="710E2E30"/>
    <w:multiLevelType w:val="hybridMultilevel"/>
    <w:tmpl w:val="0FC08B68"/>
    <w:lvl w:ilvl="0" w:tplc="BC2EADDE">
      <w:start w:val="1"/>
      <w:numFmt w:val="bullet"/>
      <w:lvlText w:val=""/>
      <w:lvlJc w:val="left"/>
      <w:pPr>
        <w:ind w:left="720" w:hanging="360"/>
      </w:pPr>
      <w:rPr>
        <w:rFonts w:ascii="Symbol" w:hAnsi="Symbol" w:hint="default"/>
      </w:rPr>
    </w:lvl>
    <w:lvl w:ilvl="1" w:tplc="AA76E8EC">
      <w:start w:val="1"/>
      <w:numFmt w:val="bullet"/>
      <w:lvlText w:val="o"/>
      <w:lvlJc w:val="left"/>
      <w:pPr>
        <w:ind w:left="1440" w:hanging="360"/>
      </w:pPr>
      <w:rPr>
        <w:rFonts w:ascii="Courier New" w:hAnsi="Courier New" w:hint="default"/>
      </w:rPr>
    </w:lvl>
    <w:lvl w:ilvl="2" w:tplc="534ABCB8">
      <w:start w:val="1"/>
      <w:numFmt w:val="bullet"/>
      <w:lvlText w:val=""/>
      <w:lvlJc w:val="left"/>
      <w:pPr>
        <w:ind w:left="2160" w:hanging="360"/>
      </w:pPr>
      <w:rPr>
        <w:rFonts w:ascii="Wingdings" w:hAnsi="Wingdings" w:hint="default"/>
      </w:rPr>
    </w:lvl>
    <w:lvl w:ilvl="3" w:tplc="88AA8A6A">
      <w:start w:val="1"/>
      <w:numFmt w:val="bullet"/>
      <w:lvlText w:val=""/>
      <w:lvlJc w:val="left"/>
      <w:pPr>
        <w:ind w:left="2880" w:hanging="360"/>
      </w:pPr>
      <w:rPr>
        <w:rFonts w:ascii="Symbol" w:hAnsi="Symbol" w:hint="default"/>
      </w:rPr>
    </w:lvl>
    <w:lvl w:ilvl="4" w:tplc="71B4A45E">
      <w:start w:val="1"/>
      <w:numFmt w:val="bullet"/>
      <w:lvlText w:val="o"/>
      <w:lvlJc w:val="left"/>
      <w:pPr>
        <w:ind w:left="3600" w:hanging="360"/>
      </w:pPr>
      <w:rPr>
        <w:rFonts w:ascii="Courier New" w:hAnsi="Courier New" w:hint="default"/>
      </w:rPr>
    </w:lvl>
    <w:lvl w:ilvl="5" w:tplc="4E1E2298">
      <w:start w:val="1"/>
      <w:numFmt w:val="bullet"/>
      <w:lvlText w:val=""/>
      <w:lvlJc w:val="left"/>
      <w:pPr>
        <w:ind w:left="4320" w:hanging="360"/>
      </w:pPr>
      <w:rPr>
        <w:rFonts w:ascii="Wingdings" w:hAnsi="Wingdings" w:hint="default"/>
      </w:rPr>
    </w:lvl>
    <w:lvl w:ilvl="6" w:tplc="A6B61C62">
      <w:start w:val="1"/>
      <w:numFmt w:val="bullet"/>
      <w:lvlText w:val=""/>
      <w:lvlJc w:val="left"/>
      <w:pPr>
        <w:ind w:left="5040" w:hanging="360"/>
      </w:pPr>
      <w:rPr>
        <w:rFonts w:ascii="Symbol" w:hAnsi="Symbol" w:hint="default"/>
      </w:rPr>
    </w:lvl>
    <w:lvl w:ilvl="7" w:tplc="3DD216E2">
      <w:start w:val="1"/>
      <w:numFmt w:val="bullet"/>
      <w:lvlText w:val="o"/>
      <w:lvlJc w:val="left"/>
      <w:pPr>
        <w:ind w:left="5760" w:hanging="360"/>
      </w:pPr>
      <w:rPr>
        <w:rFonts w:ascii="Courier New" w:hAnsi="Courier New" w:hint="default"/>
      </w:rPr>
    </w:lvl>
    <w:lvl w:ilvl="8" w:tplc="414EB47A">
      <w:start w:val="1"/>
      <w:numFmt w:val="bullet"/>
      <w:lvlText w:val=""/>
      <w:lvlJc w:val="left"/>
      <w:pPr>
        <w:ind w:left="6480" w:hanging="360"/>
      </w:pPr>
      <w:rPr>
        <w:rFonts w:ascii="Wingdings" w:hAnsi="Wingdings" w:hint="default"/>
      </w:rPr>
    </w:lvl>
  </w:abstractNum>
  <w:abstractNum w:abstractNumId="163" w15:restartNumberingAfterBreak="0">
    <w:nsid w:val="712DE8D1"/>
    <w:multiLevelType w:val="hybridMultilevel"/>
    <w:tmpl w:val="1EEA67A6"/>
    <w:lvl w:ilvl="0" w:tplc="A9F0EDD0">
      <w:start w:val="1"/>
      <w:numFmt w:val="bullet"/>
      <w:lvlText w:val=""/>
      <w:lvlJc w:val="left"/>
      <w:pPr>
        <w:ind w:left="720" w:hanging="360"/>
      </w:pPr>
      <w:rPr>
        <w:rFonts w:ascii="Symbol" w:hAnsi="Symbol" w:hint="default"/>
      </w:rPr>
    </w:lvl>
    <w:lvl w:ilvl="1" w:tplc="F4A850A8">
      <w:start w:val="1"/>
      <w:numFmt w:val="bullet"/>
      <w:lvlText w:val="o"/>
      <w:lvlJc w:val="left"/>
      <w:pPr>
        <w:ind w:left="1440" w:hanging="360"/>
      </w:pPr>
      <w:rPr>
        <w:rFonts w:ascii="Courier New" w:hAnsi="Courier New" w:hint="default"/>
      </w:rPr>
    </w:lvl>
    <w:lvl w:ilvl="2" w:tplc="AFE80C46">
      <w:start w:val="1"/>
      <w:numFmt w:val="bullet"/>
      <w:lvlText w:val=""/>
      <w:lvlJc w:val="left"/>
      <w:pPr>
        <w:ind w:left="2160" w:hanging="360"/>
      </w:pPr>
      <w:rPr>
        <w:rFonts w:ascii="Wingdings" w:hAnsi="Wingdings" w:hint="default"/>
      </w:rPr>
    </w:lvl>
    <w:lvl w:ilvl="3" w:tplc="352EAA70">
      <w:start w:val="1"/>
      <w:numFmt w:val="bullet"/>
      <w:lvlText w:val=""/>
      <w:lvlJc w:val="left"/>
      <w:pPr>
        <w:ind w:left="2880" w:hanging="360"/>
      </w:pPr>
      <w:rPr>
        <w:rFonts w:ascii="Symbol" w:hAnsi="Symbol" w:hint="default"/>
      </w:rPr>
    </w:lvl>
    <w:lvl w:ilvl="4" w:tplc="226CEF40">
      <w:start w:val="1"/>
      <w:numFmt w:val="bullet"/>
      <w:lvlText w:val="o"/>
      <w:lvlJc w:val="left"/>
      <w:pPr>
        <w:ind w:left="3600" w:hanging="360"/>
      </w:pPr>
      <w:rPr>
        <w:rFonts w:ascii="Courier New" w:hAnsi="Courier New" w:hint="default"/>
      </w:rPr>
    </w:lvl>
    <w:lvl w:ilvl="5" w:tplc="1512C988">
      <w:start w:val="1"/>
      <w:numFmt w:val="bullet"/>
      <w:lvlText w:val=""/>
      <w:lvlJc w:val="left"/>
      <w:pPr>
        <w:ind w:left="4320" w:hanging="360"/>
      </w:pPr>
      <w:rPr>
        <w:rFonts w:ascii="Wingdings" w:hAnsi="Wingdings" w:hint="default"/>
      </w:rPr>
    </w:lvl>
    <w:lvl w:ilvl="6" w:tplc="00B0A30A">
      <w:start w:val="1"/>
      <w:numFmt w:val="bullet"/>
      <w:lvlText w:val=""/>
      <w:lvlJc w:val="left"/>
      <w:pPr>
        <w:ind w:left="5040" w:hanging="360"/>
      </w:pPr>
      <w:rPr>
        <w:rFonts w:ascii="Symbol" w:hAnsi="Symbol" w:hint="default"/>
      </w:rPr>
    </w:lvl>
    <w:lvl w:ilvl="7" w:tplc="6060AF12">
      <w:start w:val="1"/>
      <w:numFmt w:val="bullet"/>
      <w:lvlText w:val="o"/>
      <w:lvlJc w:val="left"/>
      <w:pPr>
        <w:ind w:left="5760" w:hanging="360"/>
      </w:pPr>
      <w:rPr>
        <w:rFonts w:ascii="Courier New" w:hAnsi="Courier New" w:hint="default"/>
      </w:rPr>
    </w:lvl>
    <w:lvl w:ilvl="8" w:tplc="F9CA624A">
      <w:start w:val="1"/>
      <w:numFmt w:val="bullet"/>
      <w:lvlText w:val=""/>
      <w:lvlJc w:val="left"/>
      <w:pPr>
        <w:ind w:left="6480" w:hanging="360"/>
      </w:pPr>
      <w:rPr>
        <w:rFonts w:ascii="Wingdings" w:hAnsi="Wingdings" w:hint="default"/>
      </w:rPr>
    </w:lvl>
  </w:abstractNum>
  <w:abstractNum w:abstractNumId="164" w15:restartNumberingAfterBreak="0">
    <w:nsid w:val="73E86AD3"/>
    <w:multiLevelType w:val="hybridMultilevel"/>
    <w:tmpl w:val="EC5AFF0C"/>
    <w:lvl w:ilvl="0" w:tplc="AF340756">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5" w15:restartNumberingAfterBreak="0">
    <w:nsid w:val="75C4DD14"/>
    <w:multiLevelType w:val="hybridMultilevel"/>
    <w:tmpl w:val="FFFFFFFF"/>
    <w:lvl w:ilvl="0" w:tplc="36968D78">
      <w:start w:val="1"/>
      <w:numFmt w:val="bullet"/>
      <w:lvlText w:val=""/>
      <w:lvlJc w:val="left"/>
      <w:pPr>
        <w:ind w:left="720" w:hanging="360"/>
      </w:pPr>
      <w:rPr>
        <w:rFonts w:ascii="Symbol" w:hAnsi="Symbol" w:hint="default"/>
      </w:rPr>
    </w:lvl>
    <w:lvl w:ilvl="1" w:tplc="AAAAEDA2">
      <w:start w:val="1"/>
      <w:numFmt w:val="bullet"/>
      <w:lvlText w:val="o"/>
      <w:lvlJc w:val="left"/>
      <w:pPr>
        <w:ind w:left="1440" w:hanging="360"/>
      </w:pPr>
      <w:rPr>
        <w:rFonts w:ascii="Courier New" w:hAnsi="Courier New" w:hint="default"/>
      </w:rPr>
    </w:lvl>
    <w:lvl w:ilvl="2" w:tplc="F6221FF0">
      <w:start w:val="1"/>
      <w:numFmt w:val="bullet"/>
      <w:lvlText w:val=""/>
      <w:lvlJc w:val="left"/>
      <w:pPr>
        <w:ind w:left="2160" w:hanging="360"/>
      </w:pPr>
      <w:rPr>
        <w:rFonts w:ascii="Wingdings" w:hAnsi="Wingdings" w:hint="default"/>
      </w:rPr>
    </w:lvl>
    <w:lvl w:ilvl="3" w:tplc="B6380EEC">
      <w:start w:val="1"/>
      <w:numFmt w:val="bullet"/>
      <w:lvlText w:val=""/>
      <w:lvlJc w:val="left"/>
      <w:pPr>
        <w:ind w:left="2880" w:hanging="360"/>
      </w:pPr>
      <w:rPr>
        <w:rFonts w:ascii="Symbol" w:hAnsi="Symbol" w:hint="default"/>
      </w:rPr>
    </w:lvl>
    <w:lvl w:ilvl="4" w:tplc="D2C0BADC">
      <w:start w:val="1"/>
      <w:numFmt w:val="bullet"/>
      <w:lvlText w:val="o"/>
      <w:lvlJc w:val="left"/>
      <w:pPr>
        <w:ind w:left="3600" w:hanging="360"/>
      </w:pPr>
      <w:rPr>
        <w:rFonts w:ascii="Courier New" w:hAnsi="Courier New" w:hint="default"/>
      </w:rPr>
    </w:lvl>
    <w:lvl w:ilvl="5" w:tplc="0862EAB6">
      <w:start w:val="1"/>
      <w:numFmt w:val="bullet"/>
      <w:lvlText w:val=""/>
      <w:lvlJc w:val="left"/>
      <w:pPr>
        <w:ind w:left="4320" w:hanging="360"/>
      </w:pPr>
      <w:rPr>
        <w:rFonts w:ascii="Wingdings" w:hAnsi="Wingdings" w:hint="default"/>
      </w:rPr>
    </w:lvl>
    <w:lvl w:ilvl="6" w:tplc="F47AA55E">
      <w:start w:val="1"/>
      <w:numFmt w:val="bullet"/>
      <w:lvlText w:val=""/>
      <w:lvlJc w:val="left"/>
      <w:pPr>
        <w:ind w:left="5040" w:hanging="360"/>
      </w:pPr>
      <w:rPr>
        <w:rFonts w:ascii="Symbol" w:hAnsi="Symbol" w:hint="default"/>
      </w:rPr>
    </w:lvl>
    <w:lvl w:ilvl="7" w:tplc="78CEEF5C">
      <w:start w:val="1"/>
      <w:numFmt w:val="bullet"/>
      <w:lvlText w:val="o"/>
      <w:lvlJc w:val="left"/>
      <w:pPr>
        <w:ind w:left="5760" w:hanging="360"/>
      </w:pPr>
      <w:rPr>
        <w:rFonts w:ascii="Courier New" w:hAnsi="Courier New" w:hint="default"/>
      </w:rPr>
    </w:lvl>
    <w:lvl w:ilvl="8" w:tplc="3A9274B4">
      <w:start w:val="1"/>
      <w:numFmt w:val="bullet"/>
      <w:lvlText w:val=""/>
      <w:lvlJc w:val="left"/>
      <w:pPr>
        <w:ind w:left="6480" w:hanging="360"/>
      </w:pPr>
      <w:rPr>
        <w:rFonts w:ascii="Wingdings" w:hAnsi="Wingdings" w:hint="default"/>
      </w:rPr>
    </w:lvl>
  </w:abstractNum>
  <w:abstractNum w:abstractNumId="166" w15:restartNumberingAfterBreak="0">
    <w:nsid w:val="762E22B3"/>
    <w:multiLevelType w:val="hybridMultilevel"/>
    <w:tmpl w:val="FFFFFFFF"/>
    <w:lvl w:ilvl="0" w:tplc="10D4ECB0">
      <w:start w:val="1"/>
      <w:numFmt w:val="bullet"/>
      <w:lvlText w:val=""/>
      <w:lvlJc w:val="left"/>
      <w:pPr>
        <w:ind w:left="720" w:hanging="360"/>
      </w:pPr>
      <w:rPr>
        <w:rFonts w:ascii="Symbol" w:hAnsi="Symbol" w:hint="default"/>
      </w:rPr>
    </w:lvl>
    <w:lvl w:ilvl="1" w:tplc="9CAE2B8A">
      <w:start w:val="1"/>
      <w:numFmt w:val="bullet"/>
      <w:lvlText w:val="o"/>
      <w:lvlJc w:val="left"/>
      <w:pPr>
        <w:ind w:left="1440" w:hanging="360"/>
      </w:pPr>
      <w:rPr>
        <w:rFonts w:ascii="Courier New" w:hAnsi="Courier New" w:hint="default"/>
      </w:rPr>
    </w:lvl>
    <w:lvl w:ilvl="2" w:tplc="BB8A3044">
      <w:start w:val="1"/>
      <w:numFmt w:val="bullet"/>
      <w:lvlText w:val=""/>
      <w:lvlJc w:val="left"/>
      <w:pPr>
        <w:ind w:left="2160" w:hanging="360"/>
      </w:pPr>
      <w:rPr>
        <w:rFonts w:ascii="Wingdings" w:hAnsi="Wingdings" w:hint="default"/>
      </w:rPr>
    </w:lvl>
    <w:lvl w:ilvl="3" w:tplc="1B9A4BE8">
      <w:start w:val="1"/>
      <w:numFmt w:val="bullet"/>
      <w:lvlText w:val=""/>
      <w:lvlJc w:val="left"/>
      <w:pPr>
        <w:ind w:left="2880" w:hanging="360"/>
      </w:pPr>
      <w:rPr>
        <w:rFonts w:ascii="Symbol" w:hAnsi="Symbol" w:hint="default"/>
      </w:rPr>
    </w:lvl>
    <w:lvl w:ilvl="4" w:tplc="714E2368">
      <w:start w:val="1"/>
      <w:numFmt w:val="bullet"/>
      <w:lvlText w:val="o"/>
      <w:lvlJc w:val="left"/>
      <w:pPr>
        <w:ind w:left="3600" w:hanging="360"/>
      </w:pPr>
      <w:rPr>
        <w:rFonts w:ascii="Courier New" w:hAnsi="Courier New" w:hint="default"/>
      </w:rPr>
    </w:lvl>
    <w:lvl w:ilvl="5" w:tplc="CE6232DA">
      <w:start w:val="1"/>
      <w:numFmt w:val="bullet"/>
      <w:lvlText w:val=""/>
      <w:lvlJc w:val="left"/>
      <w:pPr>
        <w:ind w:left="4320" w:hanging="360"/>
      </w:pPr>
      <w:rPr>
        <w:rFonts w:ascii="Wingdings" w:hAnsi="Wingdings" w:hint="default"/>
      </w:rPr>
    </w:lvl>
    <w:lvl w:ilvl="6" w:tplc="47CE341A">
      <w:start w:val="1"/>
      <w:numFmt w:val="bullet"/>
      <w:lvlText w:val=""/>
      <w:lvlJc w:val="left"/>
      <w:pPr>
        <w:ind w:left="5040" w:hanging="360"/>
      </w:pPr>
      <w:rPr>
        <w:rFonts w:ascii="Symbol" w:hAnsi="Symbol" w:hint="default"/>
      </w:rPr>
    </w:lvl>
    <w:lvl w:ilvl="7" w:tplc="26BC4A00">
      <w:start w:val="1"/>
      <w:numFmt w:val="bullet"/>
      <w:lvlText w:val="o"/>
      <w:lvlJc w:val="left"/>
      <w:pPr>
        <w:ind w:left="5760" w:hanging="360"/>
      </w:pPr>
      <w:rPr>
        <w:rFonts w:ascii="Courier New" w:hAnsi="Courier New" w:hint="default"/>
      </w:rPr>
    </w:lvl>
    <w:lvl w:ilvl="8" w:tplc="56F6806C">
      <w:start w:val="1"/>
      <w:numFmt w:val="bullet"/>
      <w:lvlText w:val=""/>
      <w:lvlJc w:val="left"/>
      <w:pPr>
        <w:ind w:left="6480" w:hanging="360"/>
      </w:pPr>
      <w:rPr>
        <w:rFonts w:ascii="Wingdings" w:hAnsi="Wingdings" w:hint="default"/>
      </w:rPr>
    </w:lvl>
  </w:abstractNum>
  <w:abstractNum w:abstractNumId="167" w15:restartNumberingAfterBreak="0">
    <w:nsid w:val="76A8A5F5"/>
    <w:multiLevelType w:val="hybridMultilevel"/>
    <w:tmpl w:val="E3000CAA"/>
    <w:lvl w:ilvl="0" w:tplc="58AEA1FE">
      <w:start w:val="1"/>
      <w:numFmt w:val="bullet"/>
      <w:lvlText w:val=""/>
      <w:lvlJc w:val="left"/>
      <w:pPr>
        <w:ind w:left="720" w:hanging="360"/>
      </w:pPr>
      <w:rPr>
        <w:rFonts w:ascii="Symbol" w:hAnsi="Symbol" w:hint="default"/>
      </w:rPr>
    </w:lvl>
    <w:lvl w:ilvl="1" w:tplc="0E401242">
      <w:start w:val="1"/>
      <w:numFmt w:val="bullet"/>
      <w:lvlText w:val="o"/>
      <w:lvlJc w:val="left"/>
      <w:pPr>
        <w:ind w:left="1440" w:hanging="360"/>
      </w:pPr>
      <w:rPr>
        <w:rFonts w:ascii="Courier New" w:hAnsi="Courier New" w:hint="default"/>
      </w:rPr>
    </w:lvl>
    <w:lvl w:ilvl="2" w:tplc="D3865518">
      <w:start w:val="1"/>
      <w:numFmt w:val="bullet"/>
      <w:lvlText w:val=""/>
      <w:lvlJc w:val="left"/>
      <w:pPr>
        <w:ind w:left="2160" w:hanging="360"/>
      </w:pPr>
      <w:rPr>
        <w:rFonts w:ascii="Wingdings" w:hAnsi="Wingdings" w:hint="default"/>
      </w:rPr>
    </w:lvl>
    <w:lvl w:ilvl="3" w:tplc="08C0EE30">
      <w:start w:val="1"/>
      <w:numFmt w:val="bullet"/>
      <w:lvlText w:val=""/>
      <w:lvlJc w:val="left"/>
      <w:pPr>
        <w:ind w:left="2880" w:hanging="360"/>
      </w:pPr>
      <w:rPr>
        <w:rFonts w:ascii="Symbol" w:hAnsi="Symbol" w:hint="default"/>
      </w:rPr>
    </w:lvl>
    <w:lvl w:ilvl="4" w:tplc="6D6C4BC4">
      <w:start w:val="1"/>
      <w:numFmt w:val="bullet"/>
      <w:lvlText w:val="o"/>
      <w:lvlJc w:val="left"/>
      <w:pPr>
        <w:ind w:left="3600" w:hanging="360"/>
      </w:pPr>
      <w:rPr>
        <w:rFonts w:ascii="Courier New" w:hAnsi="Courier New" w:hint="default"/>
      </w:rPr>
    </w:lvl>
    <w:lvl w:ilvl="5" w:tplc="F8044524">
      <w:start w:val="1"/>
      <w:numFmt w:val="bullet"/>
      <w:lvlText w:val=""/>
      <w:lvlJc w:val="left"/>
      <w:pPr>
        <w:ind w:left="4320" w:hanging="360"/>
      </w:pPr>
      <w:rPr>
        <w:rFonts w:ascii="Wingdings" w:hAnsi="Wingdings" w:hint="default"/>
      </w:rPr>
    </w:lvl>
    <w:lvl w:ilvl="6" w:tplc="C7A451DC">
      <w:start w:val="1"/>
      <w:numFmt w:val="bullet"/>
      <w:lvlText w:val=""/>
      <w:lvlJc w:val="left"/>
      <w:pPr>
        <w:ind w:left="5040" w:hanging="360"/>
      </w:pPr>
      <w:rPr>
        <w:rFonts w:ascii="Symbol" w:hAnsi="Symbol" w:hint="default"/>
      </w:rPr>
    </w:lvl>
    <w:lvl w:ilvl="7" w:tplc="B6DEFFB4">
      <w:start w:val="1"/>
      <w:numFmt w:val="bullet"/>
      <w:lvlText w:val="o"/>
      <w:lvlJc w:val="left"/>
      <w:pPr>
        <w:ind w:left="5760" w:hanging="360"/>
      </w:pPr>
      <w:rPr>
        <w:rFonts w:ascii="Courier New" w:hAnsi="Courier New" w:hint="default"/>
      </w:rPr>
    </w:lvl>
    <w:lvl w:ilvl="8" w:tplc="4D32FEAC">
      <w:start w:val="1"/>
      <w:numFmt w:val="bullet"/>
      <w:lvlText w:val=""/>
      <w:lvlJc w:val="left"/>
      <w:pPr>
        <w:ind w:left="6480" w:hanging="360"/>
      </w:pPr>
      <w:rPr>
        <w:rFonts w:ascii="Wingdings" w:hAnsi="Wingdings" w:hint="default"/>
      </w:rPr>
    </w:lvl>
  </w:abstractNum>
  <w:abstractNum w:abstractNumId="168" w15:restartNumberingAfterBreak="0">
    <w:nsid w:val="76DDAC17"/>
    <w:multiLevelType w:val="hybridMultilevel"/>
    <w:tmpl w:val="703E8FEE"/>
    <w:lvl w:ilvl="0" w:tplc="18527348">
      <w:start w:val="1"/>
      <w:numFmt w:val="bullet"/>
      <w:lvlText w:val=""/>
      <w:lvlJc w:val="left"/>
      <w:pPr>
        <w:ind w:left="720" w:hanging="360"/>
      </w:pPr>
      <w:rPr>
        <w:rFonts w:ascii="Symbol" w:hAnsi="Symbol" w:hint="default"/>
      </w:rPr>
    </w:lvl>
    <w:lvl w:ilvl="1" w:tplc="173242E8">
      <w:start w:val="1"/>
      <w:numFmt w:val="bullet"/>
      <w:lvlText w:val="o"/>
      <w:lvlJc w:val="left"/>
      <w:pPr>
        <w:ind w:left="1440" w:hanging="360"/>
      </w:pPr>
      <w:rPr>
        <w:rFonts w:ascii="Courier New" w:hAnsi="Courier New" w:hint="default"/>
      </w:rPr>
    </w:lvl>
    <w:lvl w:ilvl="2" w:tplc="463E1A26">
      <w:start w:val="1"/>
      <w:numFmt w:val="bullet"/>
      <w:lvlText w:val=""/>
      <w:lvlJc w:val="left"/>
      <w:pPr>
        <w:ind w:left="2160" w:hanging="360"/>
      </w:pPr>
      <w:rPr>
        <w:rFonts w:ascii="Wingdings" w:hAnsi="Wingdings" w:hint="default"/>
      </w:rPr>
    </w:lvl>
    <w:lvl w:ilvl="3" w:tplc="78F6E67C">
      <w:start w:val="1"/>
      <w:numFmt w:val="bullet"/>
      <w:lvlText w:val=""/>
      <w:lvlJc w:val="left"/>
      <w:pPr>
        <w:ind w:left="2880" w:hanging="360"/>
      </w:pPr>
      <w:rPr>
        <w:rFonts w:ascii="Symbol" w:hAnsi="Symbol" w:hint="default"/>
      </w:rPr>
    </w:lvl>
    <w:lvl w:ilvl="4" w:tplc="A252A0B4">
      <w:start w:val="1"/>
      <w:numFmt w:val="bullet"/>
      <w:lvlText w:val="o"/>
      <w:lvlJc w:val="left"/>
      <w:pPr>
        <w:ind w:left="3600" w:hanging="360"/>
      </w:pPr>
      <w:rPr>
        <w:rFonts w:ascii="Courier New" w:hAnsi="Courier New" w:hint="default"/>
      </w:rPr>
    </w:lvl>
    <w:lvl w:ilvl="5" w:tplc="CA14F22A">
      <w:start w:val="1"/>
      <w:numFmt w:val="bullet"/>
      <w:lvlText w:val=""/>
      <w:lvlJc w:val="left"/>
      <w:pPr>
        <w:ind w:left="4320" w:hanging="360"/>
      </w:pPr>
      <w:rPr>
        <w:rFonts w:ascii="Wingdings" w:hAnsi="Wingdings" w:hint="default"/>
      </w:rPr>
    </w:lvl>
    <w:lvl w:ilvl="6" w:tplc="D322562C">
      <w:start w:val="1"/>
      <w:numFmt w:val="bullet"/>
      <w:lvlText w:val=""/>
      <w:lvlJc w:val="left"/>
      <w:pPr>
        <w:ind w:left="5040" w:hanging="360"/>
      </w:pPr>
      <w:rPr>
        <w:rFonts w:ascii="Symbol" w:hAnsi="Symbol" w:hint="default"/>
      </w:rPr>
    </w:lvl>
    <w:lvl w:ilvl="7" w:tplc="659A36AA">
      <w:start w:val="1"/>
      <w:numFmt w:val="bullet"/>
      <w:lvlText w:val="o"/>
      <w:lvlJc w:val="left"/>
      <w:pPr>
        <w:ind w:left="5760" w:hanging="360"/>
      </w:pPr>
      <w:rPr>
        <w:rFonts w:ascii="Courier New" w:hAnsi="Courier New" w:hint="default"/>
      </w:rPr>
    </w:lvl>
    <w:lvl w:ilvl="8" w:tplc="6FCC43CE">
      <w:start w:val="1"/>
      <w:numFmt w:val="bullet"/>
      <w:lvlText w:val=""/>
      <w:lvlJc w:val="left"/>
      <w:pPr>
        <w:ind w:left="6480" w:hanging="360"/>
      </w:pPr>
      <w:rPr>
        <w:rFonts w:ascii="Wingdings" w:hAnsi="Wingdings" w:hint="default"/>
      </w:rPr>
    </w:lvl>
  </w:abstractNum>
  <w:abstractNum w:abstractNumId="169" w15:restartNumberingAfterBreak="0">
    <w:nsid w:val="77C34996"/>
    <w:multiLevelType w:val="hybridMultilevel"/>
    <w:tmpl w:val="847277F4"/>
    <w:lvl w:ilvl="0" w:tplc="58702C4A">
      <w:start w:val="1"/>
      <w:numFmt w:val="bullet"/>
      <w:lvlText w:val=""/>
      <w:lvlJc w:val="left"/>
      <w:pPr>
        <w:ind w:left="720" w:hanging="360"/>
      </w:pPr>
      <w:rPr>
        <w:rFonts w:ascii="Symbol" w:hAnsi="Symbol" w:hint="default"/>
      </w:rPr>
    </w:lvl>
    <w:lvl w:ilvl="1" w:tplc="858835FA">
      <w:start w:val="1"/>
      <w:numFmt w:val="bullet"/>
      <w:lvlText w:val="o"/>
      <w:lvlJc w:val="left"/>
      <w:pPr>
        <w:ind w:left="1440" w:hanging="360"/>
      </w:pPr>
      <w:rPr>
        <w:rFonts w:ascii="Courier New" w:hAnsi="Courier New" w:hint="default"/>
      </w:rPr>
    </w:lvl>
    <w:lvl w:ilvl="2" w:tplc="33767B9C">
      <w:start w:val="1"/>
      <w:numFmt w:val="bullet"/>
      <w:lvlText w:val=""/>
      <w:lvlJc w:val="left"/>
      <w:pPr>
        <w:ind w:left="2160" w:hanging="360"/>
      </w:pPr>
      <w:rPr>
        <w:rFonts w:ascii="Wingdings" w:hAnsi="Wingdings" w:hint="default"/>
      </w:rPr>
    </w:lvl>
    <w:lvl w:ilvl="3" w:tplc="B336CE2E">
      <w:start w:val="1"/>
      <w:numFmt w:val="bullet"/>
      <w:lvlText w:val=""/>
      <w:lvlJc w:val="left"/>
      <w:pPr>
        <w:ind w:left="2880" w:hanging="360"/>
      </w:pPr>
      <w:rPr>
        <w:rFonts w:ascii="Symbol" w:hAnsi="Symbol" w:hint="default"/>
      </w:rPr>
    </w:lvl>
    <w:lvl w:ilvl="4" w:tplc="481E3AF4">
      <w:start w:val="1"/>
      <w:numFmt w:val="bullet"/>
      <w:lvlText w:val="o"/>
      <w:lvlJc w:val="left"/>
      <w:pPr>
        <w:ind w:left="3600" w:hanging="360"/>
      </w:pPr>
      <w:rPr>
        <w:rFonts w:ascii="Courier New" w:hAnsi="Courier New" w:hint="default"/>
      </w:rPr>
    </w:lvl>
    <w:lvl w:ilvl="5" w:tplc="EC0AF6C0">
      <w:start w:val="1"/>
      <w:numFmt w:val="bullet"/>
      <w:lvlText w:val=""/>
      <w:lvlJc w:val="left"/>
      <w:pPr>
        <w:ind w:left="4320" w:hanging="360"/>
      </w:pPr>
      <w:rPr>
        <w:rFonts w:ascii="Wingdings" w:hAnsi="Wingdings" w:hint="default"/>
      </w:rPr>
    </w:lvl>
    <w:lvl w:ilvl="6" w:tplc="EC88D182">
      <w:start w:val="1"/>
      <w:numFmt w:val="bullet"/>
      <w:lvlText w:val=""/>
      <w:lvlJc w:val="left"/>
      <w:pPr>
        <w:ind w:left="5040" w:hanging="360"/>
      </w:pPr>
      <w:rPr>
        <w:rFonts w:ascii="Symbol" w:hAnsi="Symbol" w:hint="default"/>
      </w:rPr>
    </w:lvl>
    <w:lvl w:ilvl="7" w:tplc="FBA8EB34">
      <w:start w:val="1"/>
      <w:numFmt w:val="bullet"/>
      <w:lvlText w:val="o"/>
      <w:lvlJc w:val="left"/>
      <w:pPr>
        <w:ind w:left="5760" w:hanging="360"/>
      </w:pPr>
      <w:rPr>
        <w:rFonts w:ascii="Courier New" w:hAnsi="Courier New" w:hint="default"/>
      </w:rPr>
    </w:lvl>
    <w:lvl w:ilvl="8" w:tplc="EF60B41C">
      <w:start w:val="1"/>
      <w:numFmt w:val="bullet"/>
      <w:lvlText w:val=""/>
      <w:lvlJc w:val="left"/>
      <w:pPr>
        <w:ind w:left="6480" w:hanging="360"/>
      </w:pPr>
      <w:rPr>
        <w:rFonts w:ascii="Wingdings" w:hAnsi="Wingdings" w:hint="default"/>
      </w:rPr>
    </w:lvl>
  </w:abstractNum>
  <w:abstractNum w:abstractNumId="170" w15:restartNumberingAfterBreak="0">
    <w:nsid w:val="7832D554"/>
    <w:multiLevelType w:val="hybridMultilevel"/>
    <w:tmpl w:val="FFFFFFFF"/>
    <w:lvl w:ilvl="0" w:tplc="B37ADB16">
      <w:start w:val="1"/>
      <w:numFmt w:val="bullet"/>
      <w:lvlText w:val="-"/>
      <w:lvlJc w:val="left"/>
      <w:pPr>
        <w:ind w:left="720" w:hanging="360"/>
      </w:pPr>
      <w:rPr>
        <w:rFonts w:ascii="Calibri" w:hAnsi="Calibri" w:hint="default"/>
      </w:rPr>
    </w:lvl>
    <w:lvl w:ilvl="1" w:tplc="96BAC8D6">
      <w:start w:val="1"/>
      <w:numFmt w:val="bullet"/>
      <w:lvlText w:val="o"/>
      <w:lvlJc w:val="left"/>
      <w:pPr>
        <w:ind w:left="1440" w:hanging="360"/>
      </w:pPr>
      <w:rPr>
        <w:rFonts w:ascii="Courier New" w:hAnsi="Courier New" w:hint="default"/>
      </w:rPr>
    </w:lvl>
    <w:lvl w:ilvl="2" w:tplc="3DE2739A">
      <w:start w:val="1"/>
      <w:numFmt w:val="bullet"/>
      <w:lvlText w:val=""/>
      <w:lvlJc w:val="left"/>
      <w:pPr>
        <w:ind w:left="2160" w:hanging="360"/>
      </w:pPr>
      <w:rPr>
        <w:rFonts w:ascii="Wingdings" w:hAnsi="Wingdings" w:hint="default"/>
      </w:rPr>
    </w:lvl>
    <w:lvl w:ilvl="3" w:tplc="74881CE6">
      <w:start w:val="1"/>
      <w:numFmt w:val="bullet"/>
      <w:lvlText w:val=""/>
      <w:lvlJc w:val="left"/>
      <w:pPr>
        <w:ind w:left="2880" w:hanging="360"/>
      </w:pPr>
      <w:rPr>
        <w:rFonts w:ascii="Symbol" w:hAnsi="Symbol" w:hint="default"/>
      </w:rPr>
    </w:lvl>
    <w:lvl w:ilvl="4" w:tplc="EABA9BB6">
      <w:start w:val="1"/>
      <w:numFmt w:val="bullet"/>
      <w:lvlText w:val="o"/>
      <w:lvlJc w:val="left"/>
      <w:pPr>
        <w:ind w:left="3600" w:hanging="360"/>
      </w:pPr>
      <w:rPr>
        <w:rFonts w:ascii="Courier New" w:hAnsi="Courier New" w:hint="default"/>
      </w:rPr>
    </w:lvl>
    <w:lvl w:ilvl="5" w:tplc="0248F9BE">
      <w:start w:val="1"/>
      <w:numFmt w:val="bullet"/>
      <w:lvlText w:val=""/>
      <w:lvlJc w:val="left"/>
      <w:pPr>
        <w:ind w:left="4320" w:hanging="360"/>
      </w:pPr>
      <w:rPr>
        <w:rFonts w:ascii="Wingdings" w:hAnsi="Wingdings" w:hint="default"/>
      </w:rPr>
    </w:lvl>
    <w:lvl w:ilvl="6" w:tplc="8D325B72">
      <w:start w:val="1"/>
      <w:numFmt w:val="bullet"/>
      <w:lvlText w:val=""/>
      <w:lvlJc w:val="left"/>
      <w:pPr>
        <w:ind w:left="5040" w:hanging="360"/>
      </w:pPr>
      <w:rPr>
        <w:rFonts w:ascii="Symbol" w:hAnsi="Symbol" w:hint="default"/>
      </w:rPr>
    </w:lvl>
    <w:lvl w:ilvl="7" w:tplc="A89C09B8">
      <w:start w:val="1"/>
      <w:numFmt w:val="bullet"/>
      <w:lvlText w:val="o"/>
      <w:lvlJc w:val="left"/>
      <w:pPr>
        <w:ind w:left="5760" w:hanging="360"/>
      </w:pPr>
      <w:rPr>
        <w:rFonts w:ascii="Courier New" w:hAnsi="Courier New" w:hint="default"/>
      </w:rPr>
    </w:lvl>
    <w:lvl w:ilvl="8" w:tplc="5D2E1804">
      <w:start w:val="1"/>
      <w:numFmt w:val="bullet"/>
      <w:lvlText w:val=""/>
      <w:lvlJc w:val="left"/>
      <w:pPr>
        <w:ind w:left="6480" w:hanging="360"/>
      </w:pPr>
      <w:rPr>
        <w:rFonts w:ascii="Wingdings" w:hAnsi="Wingdings" w:hint="default"/>
      </w:rPr>
    </w:lvl>
  </w:abstractNum>
  <w:abstractNum w:abstractNumId="171" w15:restartNumberingAfterBreak="0">
    <w:nsid w:val="786C12DF"/>
    <w:multiLevelType w:val="multilevel"/>
    <w:tmpl w:val="BEE4DB6C"/>
    <w:lvl w:ilvl="0">
      <w:start w:val="1"/>
      <w:numFmt w:val="decimal"/>
      <w:lvlText w:val="%1."/>
      <w:lvlJc w:val="left"/>
      <w:pPr>
        <w:ind w:left="360" w:hanging="360"/>
      </w:pPr>
      <w:rPr>
        <w:rFonts w:hint="default"/>
      </w:rPr>
    </w:lvl>
    <w:lvl w:ilvl="1">
      <w:start w:val="1"/>
      <w:numFmt w:val="decimal"/>
      <w:lvlText w:val="%1.%2"/>
      <w:lvlJc w:val="left"/>
      <w:pPr>
        <w:ind w:left="375" w:hanging="375"/>
      </w:pPr>
      <w:rPr>
        <w:b/>
      </w:rPr>
    </w:lvl>
    <w:lvl w:ilvl="2">
      <w:start w:val="1"/>
      <w:numFmt w:val="decimal"/>
      <w:pStyle w:val="Ttulo3"/>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2" w15:restartNumberingAfterBreak="0">
    <w:nsid w:val="78C26E4F"/>
    <w:multiLevelType w:val="hybridMultilevel"/>
    <w:tmpl w:val="D08C28F0"/>
    <w:lvl w:ilvl="0" w:tplc="C2E8B096">
      <w:start w:val="1"/>
      <w:numFmt w:val="bullet"/>
      <w:lvlText w:val="-"/>
      <w:lvlJc w:val="left"/>
      <w:pPr>
        <w:ind w:left="720" w:hanging="360"/>
      </w:pPr>
      <w:rPr>
        <w:rFonts w:ascii="Calibri" w:hAnsi="Calibri" w:hint="default"/>
      </w:rPr>
    </w:lvl>
    <w:lvl w:ilvl="1" w:tplc="FE769C9A">
      <w:start w:val="1"/>
      <w:numFmt w:val="bullet"/>
      <w:lvlText w:val="o"/>
      <w:lvlJc w:val="left"/>
      <w:pPr>
        <w:ind w:left="1440" w:hanging="360"/>
      </w:pPr>
      <w:rPr>
        <w:rFonts w:ascii="Courier New" w:hAnsi="Courier New" w:hint="default"/>
      </w:rPr>
    </w:lvl>
    <w:lvl w:ilvl="2" w:tplc="5D725C42">
      <w:start w:val="1"/>
      <w:numFmt w:val="bullet"/>
      <w:lvlText w:val=""/>
      <w:lvlJc w:val="left"/>
      <w:pPr>
        <w:ind w:left="2160" w:hanging="360"/>
      </w:pPr>
      <w:rPr>
        <w:rFonts w:ascii="Wingdings" w:hAnsi="Wingdings" w:hint="default"/>
      </w:rPr>
    </w:lvl>
    <w:lvl w:ilvl="3" w:tplc="E2346F68">
      <w:start w:val="1"/>
      <w:numFmt w:val="bullet"/>
      <w:lvlText w:val=""/>
      <w:lvlJc w:val="left"/>
      <w:pPr>
        <w:ind w:left="2880" w:hanging="360"/>
      </w:pPr>
      <w:rPr>
        <w:rFonts w:ascii="Symbol" w:hAnsi="Symbol" w:hint="default"/>
      </w:rPr>
    </w:lvl>
    <w:lvl w:ilvl="4" w:tplc="80DAB9E8">
      <w:start w:val="1"/>
      <w:numFmt w:val="bullet"/>
      <w:lvlText w:val="o"/>
      <w:lvlJc w:val="left"/>
      <w:pPr>
        <w:ind w:left="3600" w:hanging="360"/>
      </w:pPr>
      <w:rPr>
        <w:rFonts w:ascii="Courier New" w:hAnsi="Courier New" w:hint="default"/>
      </w:rPr>
    </w:lvl>
    <w:lvl w:ilvl="5" w:tplc="AD0E8216">
      <w:start w:val="1"/>
      <w:numFmt w:val="bullet"/>
      <w:lvlText w:val=""/>
      <w:lvlJc w:val="left"/>
      <w:pPr>
        <w:ind w:left="4320" w:hanging="360"/>
      </w:pPr>
      <w:rPr>
        <w:rFonts w:ascii="Wingdings" w:hAnsi="Wingdings" w:hint="default"/>
      </w:rPr>
    </w:lvl>
    <w:lvl w:ilvl="6" w:tplc="0744066C">
      <w:start w:val="1"/>
      <w:numFmt w:val="bullet"/>
      <w:lvlText w:val=""/>
      <w:lvlJc w:val="left"/>
      <w:pPr>
        <w:ind w:left="5040" w:hanging="360"/>
      </w:pPr>
      <w:rPr>
        <w:rFonts w:ascii="Symbol" w:hAnsi="Symbol" w:hint="default"/>
      </w:rPr>
    </w:lvl>
    <w:lvl w:ilvl="7" w:tplc="9CB40B7A">
      <w:start w:val="1"/>
      <w:numFmt w:val="bullet"/>
      <w:lvlText w:val="o"/>
      <w:lvlJc w:val="left"/>
      <w:pPr>
        <w:ind w:left="5760" w:hanging="360"/>
      </w:pPr>
      <w:rPr>
        <w:rFonts w:ascii="Courier New" w:hAnsi="Courier New" w:hint="default"/>
      </w:rPr>
    </w:lvl>
    <w:lvl w:ilvl="8" w:tplc="95961C12">
      <w:start w:val="1"/>
      <w:numFmt w:val="bullet"/>
      <w:lvlText w:val=""/>
      <w:lvlJc w:val="left"/>
      <w:pPr>
        <w:ind w:left="6480" w:hanging="360"/>
      </w:pPr>
      <w:rPr>
        <w:rFonts w:ascii="Wingdings" w:hAnsi="Wingdings" w:hint="default"/>
      </w:rPr>
    </w:lvl>
  </w:abstractNum>
  <w:abstractNum w:abstractNumId="173" w15:restartNumberingAfterBreak="0">
    <w:nsid w:val="7AE6CC88"/>
    <w:multiLevelType w:val="hybridMultilevel"/>
    <w:tmpl w:val="FFFFFFFF"/>
    <w:lvl w:ilvl="0" w:tplc="02665278">
      <w:start w:val="1"/>
      <w:numFmt w:val="bullet"/>
      <w:lvlText w:val="-"/>
      <w:lvlJc w:val="left"/>
      <w:pPr>
        <w:ind w:left="720" w:hanging="360"/>
      </w:pPr>
      <w:rPr>
        <w:rFonts w:ascii="Calibri" w:hAnsi="Calibri" w:hint="default"/>
      </w:rPr>
    </w:lvl>
    <w:lvl w:ilvl="1" w:tplc="597085FA">
      <w:start w:val="1"/>
      <w:numFmt w:val="bullet"/>
      <w:lvlText w:val="o"/>
      <w:lvlJc w:val="left"/>
      <w:pPr>
        <w:ind w:left="1440" w:hanging="360"/>
      </w:pPr>
      <w:rPr>
        <w:rFonts w:ascii="Courier New" w:hAnsi="Courier New" w:hint="default"/>
      </w:rPr>
    </w:lvl>
    <w:lvl w:ilvl="2" w:tplc="3C225C30">
      <w:start w:val="1"/>
      <w:numFmt w:val="bullet"/>
      <w:lvlText w:val=""/>
      <w:lvlJc w:val="left"/>
      <w:pPr>
        <w:ind w:left="2160" w:hanging="360"/>
      </w:pPr>
      <w:rPr>
        <w:rFonts w:ascii="Wingdings" w:hAnsi="Wingdings" w:hint="default"/>
      </w:rPr>
    </w:lvl>
    <w:lvl w:ilvl="3" w:tplc="3ACC1E84">
      <w:start w:val="1"/>
      <w:numFmt w:val="bullet"/>
      <w:lvlText w:val=""/>
      <w:lvlJc w:val="left"/>
      <w:pPr>
        <w:ind w:left="2880" w:hanging="360"/>
      </w:pPr>
      <w:rPr>
        <w:rFonts w:ascii="Symbol" w:hAnsi="Symbol" w:hint="default"/>
      </w:rPr>
    </w:lvl>
    <w:lvl w:ilvl="4" w:tplc="24F8A618">
      <w:start w:val="1"/>
      <w:numFmt w:val="bullet"/>
      <w:lvlText w:val="o"/>
      <w:lvlJc w:val="left"/>
      <w:pPr>
        <w:ind w:left="3600" w:hanging="360"/>
      </w:pPr>
      <w:rPr>
        <w:rFonts w:ascii="Courier New" w:hAnsi="Courier New" w:hint="default"/>
      </w:rPr>
    </w:lvl>
    <w:lvl w:ilvl="5" w:tplc="7882A8B2">
      <w:start w:val="1"/>
      <w:numFmt w:val="bullet"/>
      <w:lvlText w:val=""/>
      <w:lvlJc w:val="left"/>
      <w:pPr>
        <w:ind w:left="4320" w:hanging="360"/>
      </w:pPr>
      <w:rPr>
        <w:rFonts w:ascii="Wingdings" w:hAnsi="Wingdings" w:hint="default"/>
      </w:rPr>
    </w:lvl>
    <w:lvl w:ilvl="6" w:tplc="329ACC08">
      <w:start w:val="1"/>
      <w:numFmt w:val="bullet"/>
      <w:lvlText w:val=""/>
      <w:lvlJc w:val="left"/>
      <w:pPr>
        <w:ind w:left="5040" w:hanging="360"/>
      </w:pPr>
      <w:rPr>
        <w:rFonts w:ascii="Symbol" w:hAnsi="Symbol" w:hint="default"/>
      </w:rPr>
    </w:lvl>
    <w:lvl w:ilvl="7" w:tplc="004257E8">
      <w:start w:val="1"/>
      <w:numFmt w:val="bullet"/>
      <w:lvlText w:val="o"/>
      <w:lvlJc w:val="left"/>
      <w:pPr>
        <w:ind w:left="5760" w:hanging="360"/>
      </w:pPr>
      <w:rPr>
        <w:rFonts w:ascii="Courier New" w:hAnsi="Courier New" w:hint="default"/>
      </w:rPr>
    </w:lvl>
    <w:lvl w:ilvl="8" w:tplc="EF201D00">
      <w:start w:val="1"/>
      <w:numFmt w:val="bullet"/>
      <w:lvlText w:val=""/>
      <w:lvlJc w:val="left"/>
      <w:pPr>
        <w:ind w:left="6480" w:hanging="360"/>
      </w:pPr>
      <w:rPr>
        <w:rFonts w:ascii="Wingdings" w:hAnsi="Wingdings" w:hint="default"/>
      </w:rPr>
    </w:lvl>
  </w:abstractNum>
  <w:abstractNum w:abstractNumId="174" w15:restartNumberingAfterBreak="0">
    <w:nsid w:val="7B21DC38"/>
    <w:multiLevelType w:val="hybridMultilevel"/>
    <w:tmpl w:val="346688DC"/>
    <w:lvl w:ilvl="0" w:tplc="FA2299D8">
      <w:start w:val="1"/>
      <w:numFmt w:val="bullet"/>
      <w:lvlText w:val="-"/>
      <w:lvlJc w:val="left"/>
      <w:pPr>
        <w:ind w:left="1068" w:hanging="360"/>
      </w:pPr>
      <w:rPr>
        <w:rFonts w:ascii="Calibri" w:hAnsi="Calibri" w:hint="default"/>
        <w:color w:val="auto"/>
      </w:rPr>
    </w:lvl>
    <w:lvl w:ilvl="1" w:tplc="730632AC">
      <w:start w:val="1"/>
      <w:numFmt w:val="bullet"/>
      <w:lvlText w:val="o"/>
      <w:lvlJc w:val="left"/>
      <w:pPr>
        <w:ind w:left="1788" w:hanging="360"/>
      </w:pPr>
      <w:rPr>
        <w:rFonts w:ascii="Courier New" w:hAnsi="Courier New" w:hint="default"/>
      </w:rPr>
    </w:lvl>
    <w:lvl w:ilvl="2" w:tplc="595A56EC">
      <w:start w:val="1"/>
      <w:numFmt w:val="bullet"/>
      <w:lvlText w:val=""/>
      <w:lvlJc w:val="left"/>
      <w:pPr>
        <w:ind w:left="2508" w:hanging="360"/>
      </w:pPr>
      <w:rPr>
        <w:rFonts w:ascii="Wingdings" w:hAnsi="Wingdings" w:hint="default"/>
      </w:rPr>
    </w:lvl>
    <w:lvl w:ilvl="3" w:tplc="FD321A74">
      <w:start w:val="1"/>
      <w:numFmt w:val="bullet"/>
      <w:lvlText w:val=""/>
      <w:lvlJc w:val="left"/>
      <w:pPr>
        <w:ind w:left="3228" w:hanging="360"/>
      </w:pPr>
      <w:rPr>
        <w:rFonts w:ascii="Symbol" w:hAnsi="Symbol" w:hint="default"/>
      </w:rPr>
    </w:lvl>
    <w:lvl w:ilvl="4" w:tplc="32568F0E">
      <w:start w:val="1"/>
      <w:numFmt w:val="bullet"/>
      <w:lvlText w:val="o"/>
      <w:lvlJc w:val="left"/>
      <w:pPr>
        <w:ind w:left="3948" w:hanging="360"/>
      </w:pPr>
      <w:rPr>
        <w:rFonts w:ascii="Courier New" w:hAnsi="Courier New" w:hint="default"/>
      </w:rPr>
    </w:lvl>
    <w:lvl w:ilvl="5" w:tplc="838626A0">
      <w:start w:val="1"/>
      <w:numFmt w:val="bullet"/>
      <w:lvlText w:val=""/>
      <w:lvlJc w:val="left"/>
      <w:pPr>
        <w:ind w:left="4668" w:hanging="360"/>
      </w:pPr>
      <w:rPr>
        <w:rFonts w:ascii="Wingdings" w:hAnsi="Wingdings" w:hint="default"/>
      </w:rPr>
    </w:lvl>
    <w:lvl w:ilvl="6" w:tplc="4FF49A9E">
      <w:start w:val="1"/>
      <w:numFmt w:val="bullet"/>
      <w:lvlText w:val=""/>
      <w:lvlJc w:val="left"/>
      <w:pPr>
        <w:ind w:left="5388" w:hanging="360"/>
      </w:pPr>
      <w:rPr>
        <w:rFonts w:ascii="Symbol" w:hAnsi="Symbol" w:hint="default"/>
      </w:rPr>
    </w:lvl>
    <w:lvl w:ilvl="7" w:tplc="478410C2">
      <w:start w:val="1"/>
      <w:numFmt w:val="bullet"/>
      <w:lvlText w:val="o"/>
      <w:lvlJc w:val="left"/>
      <w:pPr>
        <w:ind w:left="6108" w:hanging="360"/>
      </w:pPr>
      <w:rPr>
        <w:rFonts w:ascii="Courier New" w:hAnsi="Courier New" w:hint="default"/>
      </w:rPr>
    </w:lvl>
    <w:lvl w:ilvl="8" w:tplc="57CEE04C">
      <w:start w:val="1"/>
      <w:numFmt w:val="bullet"/>
      <w:lvlText w:val=""/>
      <w:lvlJc w:val="left"/>
      <w:pPr>
        <w:ind w:left="6828" w:hanging="360"/>
      </w:pPr>
      <w:rPr>
        <w:rFonts w:ascii="Wingdings" w:hAnsi="Wingdings" w:hint="default"/>
      </w:rPr>
    </w:lvl>
  </w:abstractNum>
  <w:abstractNum w:abstractNumId="175" w15:restartNumberingAfterBreak="0">
    <w:nsid w:val="7C1970BE"/>
    <w:multiLevelType w:val="hybridMultilevel"/>
    <w:tmpl w:val="FFFFFFFF"/>
    <w:lvl w:ilvl="0" w:tplc="2522041E">
      <w:start w:val="1"/>
      <w:numFmt w:val="decimal"/>
      <w:lvlText w:val="%1."/>
      <w:lvlJc w:val="left"/>
      <w:pPr>
        <w:ind w:left="720" w:hanging="360"/>
      </w:pPr>
    </w:lvl>
    <w:lvl w:ilvl="1" w:tplc="642C65E4">
      <w:start w:val="1"/>
      <w:numFmt w:val="lowerLetter"/>
      <w:lvlText w:val="%2."/>
      <w:lvlJc w:val="left"/>
      <w:pPr>
        <w:ind w:left="1440" w:hanging="360"/>
      </w:pPr>
    </w:lvl>
    <w:lvl w:ilvl="2" w:tplc="56E6077E">
      <w:start w:val="1"/>
      <w:numFmt w:val="lowerRoman"/>
      <w:lvlText w:val="%3."/>
      <w:lvlJc w:val="right"/>
      <w:pPr>
        <w:ind w:left="2160" w:hanging="180"/>
      </w:pPr>
    </w:lvl>
    <w:lvl w:ilvl="3" w:tplc="DE529D1E">
      <w:start w:val="1"/>
      <w:numFmt w:val="decimal"/>
      <w:lvlText w:val="%4."/>
      <w:lvlJc w:val="left"/>
      <w:pPr>
        <w:ind w:left="2880" w:hanging="360"/>
      </w:pPr>
    </w:lvl>
    <w:lvl w:ilvl="4" w:tplc="2DCE8F30">
      <w:start w:val="1"/>
      <w:numFmt w:val="lowerLetter"/>
      <w:lvlText w:val="%5."/>
      <w:lvlJc w:val="left"/>
      <w:pPr>
        <w:ind w:left="3600" w:hanging="360"/>
      </w:pPr>
    </w:lvl>
    <w:lvl w:ilvl="5" w:tplc="C59ED3DA">
      <w:start w:val="1"/>
      <w:numFmt w:val="lowerRoman"/>
      <w:lvlText w:val="%6."/>
      <w:lvlJc w:val="right"/>
      <w:pPr>
        <w:ind w:left="4320" w:hanging="180"/>
      </w:pPr>
    </w:lvl>
    <w:lvl w:ilvl="6" w:tplc="D32AB0F8">
      <w:start w:val="1"/>
      <w:numFmt w:val="decimal"/>
      <w:lvlText w:val="%7."/>
      <w:lvlJc w:val="left"/>
      <w:pPr>
        <w:ind w:left="5040" w:hanging="360"/>
      </w:pPr>
    </w:lvl>
    <w:lvl w:ilvl="7" w:tplc="A2C8724E">
      <w:start w:val="1"/>
      <w:numFmt w:val="lowerLetter"/>
      <w:lvlText w:val="%8."/>
      <w:lvlJc w:val="left"/>
      <w:pPr>
        <w:ind w:left="5760" w:hanging="360"/>
      </w:pPr>
    </w:lvl>
    <w:lvl w:ilvl="8" w:tplc="AFB67A74">
      <w:start w:val="1"/>
      <w:numFmt w:val="lowerRoman"/>
      <w:lvlText w:val="%9."/>
      <w:lvlJc w:val="right"/>
      <w:pPr>
        <w:ind w:left="6480" w:hanging="180"/>
      </w:pPr>
    </w:lvl>
  </w:abstractNum>
  <w:abstractNum w:abstractNumId="176" w15:restartNumberingAfterBreak="0">
    <w:nsid w:val="7CBA4AD8"/>
    <w:multiLevelType w:val="hybridMultilevel"/>
    <w:tmpl w:val="FCAE4B52"/>
    <w:lvl w:ilvl="0" w:tplc="AF340756">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7" w15:restartNumberingAfterBreak="0">
    <w:nsid w:val="7D3B2118"/>
    <w:multiLevelType w:val="hybridMultilevel"/>
    <w:tmpl w:val="8648FECE"/>
    <w:lvl w:ilvl="0" w:tplc="AF340756">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8" w15:restartNumberingAfterBreak="0">
    <w:nsid w:val="7D946606"/>
    <w:multiLevelType w:val="hybridMultilevel"/>
    <w:tmpl w:val="FFFFFFFF"/>
    <w:lvl w:ilvl="0" w:tplc="5BB491D0">
      <w:start w:val="1"/>
      <w:numFmt w:val="bullet"/>
      <w:lvlText w:val="-"/>
      <w:lvlJc w:val="left"/>
      <w:pPr>
        <w:ind w:left="720" w:hanging="360"/>
      </w:pPr>
      <w:rPr>
        <w:rFonts w:ascii="Calibri" w:hAnsi="Calibri" w:hint="default"/>
      </w:rPr>
    </w:lvl>
    <w:lvl w:ilvl="1" w:tplc="5EE6F5A0">
      <w:start w:val="1"/>
      <w:numFmt w:val="bullet"/>
      <w:lvlText w:val="o"/>
      <w:lvlJc w:val="left"/>
      <w:pPr>
        <w:ind w:left="1440" w:hanging="360"/>
      </w:pPr>
      <w:rPr>
        <w:rFonts w:ascii="Courier New" w:hAnsi="Courier New" w:hint="default"/>
      </w:rPr>
    </w:lvl>
    <w:lvl w:ilvl="2" w:tplc="9AD8BEE6">
      <w:start w:val="1"/>
      <w:numFmt w:val="bullet"/>
      <w:lvlText w:val=""/>
      <w:lvlJc w:val="left"/>
      <w:pPr>
        <w:ind w:left="2160" w:hanging="360"/>
      </w:pPr>
      <w:rPr>
        <w:rFonts w:ascii="Wingdings" w:hAnsi="Wingdings" w:hint="default"/>
      </w:rPr>
    </w:lvl>
    <w:lvl w:ilvl="3" w:tplc="F60835BE">
      <w:start w:val="1"/>
      <w:numFmt w:val="bullet"/>
      <w:lvlText w:val=""/>
      <w:lvlJc w:val="left"/>
      <w:pPr>
        <w:ind w:left="2880" w:hanging="360"/>
      </w:pPr>
      <w:rPr>
        <w:rFonts w:ascii="Symbol" w:hAnsi="Symbol" w:hint="default"/>
      </w:rPr>
    </w:lvl>
    <w:lvl w:ilvl="4" w:tplc="11EE14DA">
      <w:start w:val="1"/>
      <w:numFmt w:val="bullet"/>
      <w:lvlText w:val="o"/>
      <w:lvlJc w:val="left"/>
      <w:pPr>
        <w:ind w:left="3600" w:hanging="360"/>
      </w:pPr>
      <w:rPr>
        <w:rFonts w:ascii="Courier New" w:hAnsi="Courier New" w:hint="default"/>
      </w:rPr>
    </w:lvl>
    <w:lvl w:ilvl="5" w:tplc="7728BF9E">
      <w:start w:val="1"/>
      <w:numFmt w:val="bullet"/>
      <w:lvlText w:val=""/>
      <w:lvlJc w:val="left"/>
      <w:pPr>
        <w:ind w:left="4320" w:hanging="360"/>
      </w:pPr>
      <w:rPr>
        <w:rFonts w:ascii="Wingdings" w:hAnsi="Wingdings" w:hint="default"/>
      </w:rPr>
    </w:lvl>
    <w:lvl w:ilvl="6" w:tplc="C00E8348">
      <w:start w:val="1"/>
      <w:numFmt w:val="bullet"/>
      <w:lvlText w:val=""/>
      <w:lvlJc w:val="left"/>
      <w:pPr>
        <w:ind w:left="5040" w:hanging="360"/>
      </w:pPr>
      <w:rPr>
        <w:rFonts w:ascii="Symbol" w:hAnsi="Symbol" w:hint="default"/>
      </w:rPr>
    </w:lvl>
    <w:lvl w:ilvl="7" w:tplc="D00852C8">
      <w:start w:val="1"/>
      <w:numFmt w:val="bullet"/>
      <w:lvlText w:val="o"/>
      <w:lvlJc w:val="left"/>
      <w:pPr>
        <w:ind w:left="5760" w:hanging="360"/>
      </w:pPr>
      <w:rPr>
        <w:rFonts w:ascii="Courier New" w:hAnsi="Courier New" w:hint="default"/>
      </w:rPr>
    </w:lvl>
    <w:lvl w:ilvl="8" w:tplc="4830A5B2">
      <w:start w:val="1"/>
      <w:numFmt w:val="bullet"/>
      <w:lvlText w:val=""/>
      <w:lvlJc w:val="left"/>
      <w:pPr>
        <w:ind w:left="6480" w:hanging="360"/>
      </w:pPr>
      <w:rPr>
        <w:rFonts w:ascii="Wingdings" w:hAnsi="Wingdings" w:hint="default"/>
      </w:rPr>
    </w:lvl>
  </w:abstractNum>
  <w:abstractNum w:abstractNumId="179" w15:restartNumberingAfterBreak="0">
    <w:nsid w:val="7DB5DADB"/>
    <w:multiLevelType w:val="hybridMultilevel"/>
    <w:tmpl w:val="54EA0BD6"/>
    <w:lvl w:ilvl="0" w:tplc="7ED407AC">
      <w:start w:val="1"/>
      <w:numFmt w:val="bullet"/>
      <w:lvlText w:val=""/>
      <w:lvlJc w:val="left"/>
      <w:pPr>
        <w:ind w:left="720" w:hanging="360"/>
      </w:pPr>
      <w:rPr>
        <w:rFonts w:ascii="Symbol" w:hAnsi="Symbol" w:hint="default"/>
      </w:rPr>
    </w:lvl>
    <w:lvl w:ilvl="1" w:tplc="C93A547E">
      <w:start w:val="1"/>
      <w:numFmt w:val="bullet"/>
      <w:lvlText w:val="o"/>
      <w:lvlJc w:val="left"/>
      <w:pPr>
        <w:ind w:left="1440" w:hanging="360"/>
      </w:pPr>
      <w:rPr>
        <w:rFonts w:ascii="Courier New" w:hAnsi="Courier New" w:hint="default"/>
      </w:rPr>
    </w:lvl>
    <w:lvl w:ilvl="2" w:tplc="C83EA726">
      <w:start w:val="1"/>
      <w:numFmt w:val="bullet"/>
      <w:lvlText w:val=""/>
      <w:lvlJc w:val="left"/>
      <w:pPr>
        <w:ind w:left="2160" w:hanging="360"/>
      </w:pPr>
      <w:rPr>
        <w:rFonts w:ascii="Wingdings" w:hAnsi="Wingdings" w:hint="default"/>
      </w:rPr>
    </w:lvl>
    <w:lvl w:ilvl="3" w:tplc="C9B22BC0">
      <w:start w:val="1"/>
      <w:numFmt w:val="bullet"/>
      <w:lvlText w:val=""/>
      <w:lvlJc w:val="left"/>
      <w:pPr>
        <w:ind w:left="2880" w:hanging="360"/>
      </w:pPr>
      <w:rPr>
        <w:rFonts w:ascii="Symbol" w:hAnsi="Symbol" w:hint="default"/>
      </w:rPr>
    </w:lvl>
    <w:lvl w:ilvl="4" w:tplc="B21EBD38">
      <w:start w:val="1"/>
      <w:numFmt w:val="bullet"/>
      <w:lvlText w:val="o"/>
      <w:lvlJc w:val="left"/>
      <w:pPr>
        <w:ind w:left="3600" w:hanging="360"/>
      </w:pPr>
      <w:rPr>
        <w:rFonts w:ascii="Courier New" w:hAnsi="Courier New" w:hint="default"/>
      </w:rPr>
    </w:lvl>
    <w:lvl w:ilvl="5" w:tplc="84FAF800">
      <w:start w:val="1"/>
      <w:numFmt w:val="bullet"/>
      <w:lvlText w:val=""/>
      <w:lvlJc w:val="left"/>
      <w:pPr>
        <w:ind w:left="4320" w:hanging="360"/>
      </w:pPr>
      <w:rPr>
        <w:rFonts w:ascii="Wingdings" w:hAnsi="Wingdings" w:hint="default"/>
      </w:rPr>
    </w:lvl>
    <w:lvl w:ilvl="6" w:tplc="A4CEF33C">
      <w:start w:val="1"/>
      <w:numFmt w:val="bullet"/>
      <w:lvlText w:val=""/>
      <w:lvlJc w:val="left"/>
      <w:pPr>
        <w:ind w:left="5040" w:hanging="360"/>
      </w:pPr>
      <w:rPr>
        <w:rFonts w:ascii="Symbol" w:hAnsi="Symbol" w:hint="default"/>
      </w:rPr>
    </w:lvl>
    <w:lvl w:ilvl="7" w:tplc="FEE07B10">
      <w:start w:val="1"/>
      <w:numFmt w:val="bullet"/>
      <w:lvlText w:val="o"/>
      <w:lvlJc w:val="left"/>
      <w:pPr>
        <w:ind w:left="5760" w:hanging="360"/>
      </w:pPr>
      <w:rPr>
        <w:rFonts w:ascii="Courier New" w:hAnsi="Courier New" w:hint="default"/>
      </w:rPr>
    </w:lvl>
    <w:lvl w:ilvl="8" w:tplc="73E8F39A">
      <w:start w:val="1"/>
      <w:numFmt w:val="bullet"/>
      <w:lvlText w:val=""/>
      <w:lvlJc w:val="left"/>
      <w:pPr>
        <w:ind w:left="6480" w:hanging="360"/>
      </w:pPr>
      <w:rPr>
        <w:rFonts w:ascii="Wingdings" w:hAnsi="Wingdings" w:hint="default"/>
      </w:rPr>
    </w:lvl>
  </w:abstractNum>
  <w:abstractNum w:abstractNumId="180" w15:restartNumberingAfterBreak="0">
    <w:nsid w:val="7DE81680"/>
    <w:multiLevelType w:val="hybridMultilevel"/>
    <w:tmpl w:val="FFFFFFFF"/>
    <w:lvl w:ilvl="0" w:tplc="856E6BD0">
      <w:start w:val="1"/>
      <w:numFmt w:val="bullet"/>
      <w:lvlText w:val="-"/>
      <w:lvlJc w:val="left"/>
      <w:pPr>
        <w:ind w:left="720" w:hanging="360"/>
      </w:pPr>
      <w:rPr>
        <w:rFonts w:ascii="Calibri" w:hAnsi="Calibri" w:hint="default"/>
      </w:rPr>
    </w:lvl>
    <w:lvl w:ilvl="1" w:tplc="6C1270AC">
      <w:start w:val="1"/>
      <w:numFmt w:val="bullet"/>
      <w:lvlText w:val="o"/>
      <w:lvlJc w:val="left"/>
      <w:pPr>
        <w:ind w:left="1440" w:hanging="360"/>
      </w:pPr>
      <w:rPr>
        <w:rFonts w:ascii="Courier New" w:hAnsi="Courier New" w:hint="default"/>
      </w:rPr>
    </w:lvl>
    <w:lvl w:ilvl="2" w:tplc="17CA282C">
      <w:start w:val="1"/>
      <w:numFmt w:val="bullet"/>
      <w:lvlText w:val=""/>
      <w:lvlJc w:val="left"/>
      <w:pPr>
        <w:ind w:left="2160" w:hanging="360"/>
      </w:pPr>
      <w:rPr>
        <w:rFonts w:ascii="Wingdings" w:hAnsi="Wingdings" w:hint="default"/>
      </w:rPr>
    </w:lvl>
    <w:lvl w:ilvl="3" w:tplc="7FB485DC">
      <w:start w:val="1"/>
      <w:numFmt w:val="bullet"/>
      <w:lvlText w:val=""/>
      <w:lvlJc w:val="left"/>
      <w:pPr>
        <w:ind w:left="2880" w:hanging="360"/>
      </w:pPr>
      <w:rPr>
        <w:rFonts w:ascii="Symbol" w:hAnsi="Symbol" w:hint="default"/>
      </w:rPr>
    </w:lvl>
    <w:lvl w:ilvl="4" w:tplc="B520FA76">
      <w:start w:val="1"/>
      <w:numFmt w:val="bullet"/>
      <w:lvlText w:val="o"/>
      <w:lvlJc w:val="left"/>
      <w:pPr>
        <w:ind w:left="3600" w:hanging="360"/>
      </w:pPr>
      <w:rPr>
        <w:rFonts w:ascii="Courier New" w:hAnsi="Courier New" w:hint="default"/>
      </w:rPr>
    </w:lvl>
    <w:lvl w:ilvl="5" w:tplc="144ACB82">
      <w:start w:val="1"/>
      <w:numFmt w:val="bullet"/>
      <w:lvlText w:val=""/>
      <w:lvlJc w:val="left"/>
      <w:pPr>
        <w:ind w:left="4320" w:hanging="360"/>
      </w:pPr>
      <w:rPr>
        <w:rFonts w:ascii="Wingdings" w:hAnsi="Wingdings" w:hint="default"/>
      </w:rPr>
    </w:lvl>
    <w:lvl w:ilvl="6" w:tplc="DC48393C">
      <w:start w:val="1"/>
      <w:numFmt w:val="bullet"/>
      <w:lvlText w:val=""/>
      <w:lvlJc w:val="left"/>
      <w:pPr>
        <w:ind w:left="5040" w:hanging="360"/>
      </w:pPr>
      <w:rPr>
        <w:rFonts w:ascii="Symbol" w:hAnsi="Symbol" w:hint="default"/>
      </w:rPr>
    </w:lvl>
    <w:lvl w:ilvl="7" w:tplc="320098A0">
      <w:start w:val="1"/>
      <w:numFmt w:val="bullet"/>
      <w:lvlText w:val="o"/>
      <w:lvlJc w:val="left"/>
      <w:pPr>
        <w:ind w:left="5760" w:hanging="360"/>
      </w:pPr>
      <w:rPr>
        <w:rFonts w:ascii="Courier New" w:hAnsi="Courier New" w:hint="default"/>
      </w:rPr>
    </w:lvl>
    <w:lvl w:ilvl="8" w:tplc="9E2A301C">
      <w:start w:val="1"/>
      <w:numFmt w:val="bullet"/>
      <w:lvlText w:val=""/>
      <w:lvlJc w:val="left"/>
      <w:pPr>
        <w:ind w:left="6480" w:hanging="360"/>
      </w:pPr>
      <w:rPr>
        <w:rFonts w:ascii="Wingdings" w:hAnsi="Wingdings" w:hint="default"/>
      </w:rPr>
    </w:lvl>
  </w:abstractNum>
  <w:abstractNum w:abstractNumId="181" w15:restartNumberingAfterBreak="0">
    <w:nsid w:val="7E157E88"/>
    <w:multiLevelType w:val="hybridMultilevel"/>
    <w:tmpl w:val="8A1494BA"/>
    <w:lvl w:ilvl="0" w:tplc="3752D42E">
      <w:start w:val="1"/>
      <w:numFmt w:val="bullet"/>
      <w:lvlText w:val=""/>
      <w:lvlJc w:val="left"/>
      <w:pPr>
        <w:ind w:left="720" w:hanging="360"/>
      </w:pPr>
      <w:rPr>
        <w:rFonts w:ascii="Symbol" w:hAnsi="Symbol" w:hint="default"/>
      </w:rPr>
    </w:lvl>
    <w:lvl w:ilvl="1" w:tplc="5FE43A1C">
      <w:start w:val="1"/>
      <w:numFmt w:val="bullet"/>
      <w:lvlText w:val="o"/>
      <w:lvlJc w:val="left"/>
      <w:pPr>
        <w:ind w:left="1440" w:hanging="360"/>
      </w:pPr>
      <w:rPr>
        <w:rFonts w:ascii="Courier New" w:hAnsi="Courier New" w:hint="default"/>
      </w:rPr>
    </w:lvl>
    <w:lvl w:ilvl="2" w:tplc="AAD8B1EC">
      <w:start w:val="1"/>
      <w:numFmt w:val="bullet"/>
      <w:lvlText w:val=""/>
      <w:lvlJc w:val="left"/>
      <w:pPr>
        <w:ind w:left="2160" w:hanging="360"/>
      </w:pPr>
      <w:rPr>
        <w:rFonts w:ascii="Wingdings" w:hAnsi="Wingdings" w:hint="default"/>
      </w:rPr>
    </w:lvl>
    <w:lvl w:ilvl="3" w:tplc="442CDD5E">
      <w:start w:val="1"/>
      <w:numFmt w:val="bullet"/>
      <w:lvlText w:val=""/>
      <w:lvlJc w:val="left"/>
      <w:pPr>
        <w:ind w:left="2880" w:hanging="360"/>
      </w:pPr>
      <w:rPr>
        <w:rFonts w:ascii="Symbol" w:hAnsi="Symbol" w:hint="default"/>
      </w:rPr>
    </w:lvl>
    <w:lvl w:ilvl="4" w:tplc="0A8CD852">
      <w:start w:val="1"/>
      <w:numFmt w:val="bullet"/>
      <w:lvlText w:val="o"/>
      <w:lvlJc w:val="left"/>
      <w:pPr>
        <w:ind w:left="3600" w:hanging="360"/>
      </w:pPr>
      <w:rPr>
        <w:rFonts w:ascii="Courier New" w:hAnsi="Courier New" w:hint="default"/>
      </w:rPr>
    </w:lvl>
    <w:lvl w:ilvl="5" w:tplc="50066D4A">
      <w:start w:val="1"/>
      <w:numFmt w:val="bullet"/>
      <w:lvlText w:val=""/>
      <w:lvlJc w:val="left"/>
      <w:pPr>
        <w:ind w:left="4320" w:hanging="360"/>
      </w:pPr>
      <w:rPr>
        <w:rFonts w:ascii="Wingdings" w:hAnsi="Wingdings" w:hint="default"/>
      </w:rPr>
    </w:lvl>
    <w:lvl w:ilvl="6" w:tplc="383E1292">
      <w:start w:val="1"/>
      <w:numFmt w:val="bullet"/>
      <w:lvlText w:val=""/>
      <w:lvlJc w:val="left"/>
      <w:pPr>
        <w:ind w:left="5040" w:hanging="360"/>
      </w:pPr>
      <w:rPr>
        <w:rFonts w:ascii="Symbol" w:hAnsi="Symbol" w:hint="default"/>
      </w:rPr>
    </w:lvl>
    <w:lvl w:ilvl="7" w:tplc="E87430E6">
      <w:start w:val="1"/>
      <w:numFmt w:val="bullet"/>
      <w:lvlText w:val="o"/>
      <w:lvlJc w:val="left"/>
      <w:pPr>
        <w:ind w:left="5760" w:hanging="360"/>
      </w:pPr>
      <w:rPr>
        <w:rFonts w:ascii="Courier New" w:hAnsi="Courier New" w:hint="default"/>
      </w:rPr>
    </w:lvl>
    <w:lvl w:ilvl="8" w:tplc="33C43E12">
      <w:start w:val="1"/>
      <w:numFmt w:val="bullet"/>
      <w:lvlText w:val=""/>
      <w:lvlJc w:val="left"/>
      <w:pPr>
        <w:ind w:left="6480" w:hanging="360"/>
      </w:pPr>
      <w:rPr>
        <w:rFonts w:ascii="Wingdings" w:hAnsi="Wingdings" w:hint="default"/>
      </w:rPr>
    </w:lvl>
  </w:abstractNum>
  <w:abstractNum w:abstractNumId="182" w15:restartNumberingAfterBreak="0">
    <w:nsid w:val="7E6A7E34"/>
    <w:multiLevelType w:val="hybridMultilevel"/>
    <w:tmpl w:val="FFFFFFFF"/>
    <w:lvl w:ilvl="0" w:tplc="8554661E">
      <w:start w:val="1"/>
      <w:numFmt w:val="bullet"/>
      <w:lvlText w:val=""/>
      <w:lvlJc w:val="left"/>
      <w:pPr>
        <w:ind w:left="720" w:hanging="360"/>
      </w:pPr>
      <w:rPr>
        <w:rFonts w:ascii="Symbol" w:hAnsi="Symbol" w:hint="default"/>
      </w:rPr>
    </w:lvl>
    <w:lvl w:ilvl="1" w:tplc="25300228">
      <w:start w:val="1"/>
      <w:numFmt w:val="bullet"/>
      <w:lvlText w:val="o"/>
      <w:lvlJc w:val="left"/>
      <w:pPr>
        <w:ind w:left="1440" w:hanging="360"/>
      </w:pPr>
      <w:rPr>
        <w:rFonts w:ascii="Courier New" w:hAnsi="Courier New" w:hint="default"/>
      </w:rPr>
    </w:lvl>
    <w:lvl w:ilvl="2" w:tplc="312E2A14">
      <w:start w:val="1"/>
      <w:numFmt w:val="bullet"/>
      <w:lvlText w:val=""/>
      <w:lvlJc w:val="left"/>
      <w:pPr>
        <w:ind w:left="2160" w:hanging="360"/>
      </w:pPr>
      <w:rPr>
        <w:rFonts w:ascii="Wingdings" w:hAnsi="Wingdings" w:hint="default"/>
      </w:rPr>
    </w:lvl>
    <w:lvl w:ilvl="3" w:tplc="91C245E2">
      <w:start w:val="1"/>
      <w:numFmt w:val="bullet"/>
      <w:lvlText w:val=""/>
      <w:lvlJc w:val="left"/>
      <w:pPr>
        <w:ind w:left="2880" w:hanging="360"/>
      </w:pPr>
      <w:rPr>
        <w:rFonts w:ascii="Symbol" w:hAnsi="Symbol" w:hint="default"/>
      </w:rPr>
    </w:lvl>
    <w:lvl w:ilvl="4" w:tplc="5B6A53BA">
      <w:start w:val="1"/>
      <w:numFmt w:val="bullet"/>
      <w:lvlText w:val="o"/>
      <w:lvlJc w:val="left"/>
      <w:pPr>
        <w:ind w:left="3600" w:hanging="360"/>
      </w:pPr>
      <w:rPr>
        <w:rFonts w:ascii="Courier New" w:hAnsi="Courier New" w:hint="default"/>
      </w:rPr>
    </w:lvl>
    <w:lvl w:ilvl="5" w:tplc="84B21D80">
      <w:start w:val="1"/>
      <w:numFmt w:val="bullet"/>
      <w:lvlText w:val=""/>
      <w:lvlJc w:val="left"/>
      <w:pPr>
        <w:ind w:left="4320" w:hanging="360"/>
      </w:pPr>
      <w:rPr>
        <w:rFonts w:ascii="Wingdings" w:hAnsi="Wingdings" w:hint="default"/>
      </w:rPr>
    </w:lvl>
    <w:lvl w:ilvl="6" w:tplc="2C923292">
      <w:start w:val="1"/>
      <w:numFmt w:val="bullet"/>
      <w:lvlText w:val=""/>
      <w:lvlJc w:val="left"/>
      <w:pPr>
        <w:ind w:left="5040" w:hanging="360"/>
      </w:pPr>
      <w:rPr>
        <w:rFonts w:ascii="Symbol" w:hAnsi="Symbol" w:hint="default"/>
      </w:rPr>
    </w:lvl>
    <w:lvl w:ilvl="7" w:tplc="84ECB0CA">
      <w:start w:val="1"/>
      <w:numFmt w:val="bullet"/>
      <w:lvlText w:val="o"/>
      <w:lvlJc w:val="left"/>
      <w:pPr>
        <w:ind w:left="5760" w:hanging="360"/>
      </w:pPr>
      <w:rPr>
        <w:rFonts w:ascii="Courier New" w:hAnsi="Courier New" w:hint="default"/>
      </w:rPr>
    </w:lvl>
    <w:lvl w:ilvl="8" w:tplc="C802B03A">
      <w:start w:val="1"/>
      <w:numFmt w:val="bullet"/>
      <w:lvlText w:val=""/>
      <w:lvlJc w:val="left"/>
      <w:pPr>
        <w:ind w:left="6480" w:hanging="360"/>
      </w:pPr>
      <w:rPr>
        <w:rFonts w:ascii="Wingdings" w:hAnsi="Wingdings" w:hint="default"/>
      </w:rPr>
    </w:lvl>
  </w:abstractNum>
  <w:abstractNum w:abstractNumId="183" w15:restartNumberingAfterBreak="0">
    <w:nsid w:val="7F92AF24"/>
    <w:multiLevelType w:val="hybridMultilevel"/>
    <w:tmpl w:val="FFFFFFFF"/>
    <w:lvl w:ilvl="0" w:tplc="45FC4576">
      <w:start w:val="1"/>
      <w:numFmt w:val="bullet"/>
      <w:lvlText w:val=""/>
      <w:lvlJc w:val="left"/>
      <w:pPr>
        <w:ind w:left="720" w:hanging="360"/>
      </w:pPr>
      <w:rPr>
        <w:rFonts w:ascii="Symbol" w:hAnsi="Symbol" w:hint="default"/>
      </w:rPr>
    </w:lvl>
    <w:lvl w:ilvl="1" w:tplc="2690ECF2">
      <w:start w:val="1"/>
      <w:numFmt w:val="bullet"/>
      <w:lvlText w:val="o"/>
      <w:lvlJc w:val="left"/>
      <w:pPr>
        <w:ind w:left="1440" w:hanging="360"/>
      </w:pPr>
      <w:rPr>
        <w:rFonts w:ascii="Courier New" w:hAnsi="Courier New" w:hint="default"/>
      </w:rPr>
    </w:lvl>
    <w:lvl w:ilvl="2" w:tplc="844A9DA0">
      <w:start w:val="1"/>
      <w:numFmt w:val="bullet"/>
      <w:lvlText w:val=""/>
      <w:lvlJc w:val="left"/>
      <w:pPr>
        <w:ind w:left="2160" w:hanging="360"/>
      </w:pPr>
      <w:rPr>
        <w:rFonts w:ascii="Wingdings" w:hAnsi="Wingdings" w:hint="default"/>
      </w:rPr>
    </w:lvl>
    <w:lvl w:ilvl="3" w:tplc="AEC09AB0">
      <w:start w:val="1"/>
      <w:numFmt w:val="bullet"/>
      <w:lvlText w:val=""/>
      <w:lvlJc w:val="left"/>
      <w:pPr>
        <w:ind w:left="2880" w:hanging="360"/>
      </w:pPr>
      <w:rPr>
        <w:rFonts w:ascii="Symbol" w:hAnsi="Symbol" w:hint="default"/>
      </w:rPr>
    </w:lvl>
    <w:lvl w:ilvl="4" w:tplc="D35C2FA2">
      <w:start w:val="1"/>
      <w:numFmt w:val="bullet"/>
      <w:lvlText w:val="o"/>
      <w:lvlJc w:val="left"/>
      <w:pPr>
        <w:ind w:left="3600" w:hanging="360"/>
      </w:pPr>
      <w:rPr>
        <w:rFonts w:ascii="Courier New" w:hAnsi="Courier New" w:hint="default"/>
      </w:rPr>
    </w:lvl>
    <w:lvl w:ilvl="5" w:tplc="CFD26470">
      <w:start w:val="1"/>
      <w:numFmt w:val="bullet"/>
      <w:lvlText w:val=""/>
      <w:lvlJc w:val="left"/>
      <w:pPr>
        <w:ind w:left="4320" w:hanging="360"/>
      </w:pPr>
      <w:rPr>
        <w:rFonts w:ascii="Wingdings" w:hAnsi="Wingdings" w:hint="default"/>
      </w:rPr>
    </w:lvl>
    <w:lvl w:ilvl="6" w:tplc="A1A852AE">
      <w:start w:val="1"/>
      <w:numFmt w:val="bullet"/>
      <w:lvlText w:val=""/>
      <w:lvlJc w:val="left"/>
      <w:pPr>
        <w:ind w:left="5040" w:hanging="360"/>
      </w:pPr>
      <w:rPr>
        <w:rFonts w:ascii="Symbol" w:hAnsi="Symbol" w:hint="default"/>
      </w:rPr>
    </w:lvl>
    <w:lvl w:ilvl="7" w:tplc="724EAB28">
      <w:start w:val="1"/>
      <w:numFmt w:val="bullet"/>
      <w:lvlText w:val="o"/>
      <w:lvlJc w:val="left"/>
      <w:pPr>
        <w:ind w:left="5760" w:hanging="360"/>
      </w:pPr>
      <w:rPr>
        <w:rFonts w:ascii="Courier New" w:hAnsi="Courier New" w:hint="default"/>
      </w:rPr>
    </w:lvl>
    <w:lvl w:ilvl="8" w:tplc="A5B6E0F6">
      <w:start w:val="1"/>
      <w:numFmt w:val="bullet"/>
      <w:lvlText w:val=""/>
      <w:lvlJc w:val="left"/>
      <w:pPr>
        <w:ind w:left="6480" w:hanging="360"/>
      </w:pPr>
      <w:rPr>
        <w:rFonts w:ascii="Wingdings" w:hAnsi="Wingdings" w:hint="default"/>
      </w:rPr>
    </w:lvl>
  </w:abstractNum>
  <w:num w:numId="1" w16cid:durableId="1757819564">
    <w:abstractNumId w:val="153"/>
  </w:num>
  <w:num w:numId="2" w16cid:durableId="1452044692">
    <w:abstractNumId w:val="137"/>
  </w:num>
  <w:num w:numId="3" w16cid:durableId="235823269">
    <w:abstractNumId w:val="90"/>
  </w:num>
  <w:num w:numId="4" w16cid:durableId="2009095379">
    <w:abstractNumId w:val="172"/>
  </w:num>
  <w:num w:numId="5" w16cid:durableId="450169573">
    <w:abstractNumId w:val="52"/>
  </w:num>
  <w:num w:numId="6" w16cid:durableId="1194153484">
    <w:abstractNumId w:val="150"/>
  </w:num>
  <w:num w:numId="7" w16cid:durableId="133759222">
    <w:abstractNumId w:val="0"/>
  </w:num>
  <w:num w:numId="8" w16cid:durableId="813762747">
    <w:abstractNumId w:val="180"/>
  </w:num>
  <w:num w:numId="9" w16cid:durableId="1510292281">
    <w:abstractNumId w:val="173"/>
  </w:num>
  <w:num w:numId="10" w16cid:durableId="1579558560">
    <w:abstractNumId w:val="15"/>
  </w:num>
  <w:num w:numId="11" w16cid:durableId="2137945101">
    <w:abstractNumId w:val="174"/>
  </w:num>
  <w:num w:numId="12" w16cid:durableId="695738133">
    <w:abstractNumId w:val="117"/>
  </w:num>
  <w:num w:numId="13" w16cid:durableId="1686785896">
    <w:abstractNumId w:val="118"/>
  </w:num>
  <w:num w:numId="14" w16cid:durableId="283540601">
    <w:abstractNumId w:val="77"/>
  </w:num>
  <w:num w:numId="15" w16cid:durableId="624166371">
    <w:abstractNumId w:val="166"/>
  </w:num>
  <w:num w:numId="16" w16cid:durableId="326522538">
    <w:abstractNumId w:val="23"/>
  </w:num>
  <w:num w:numId="17" w16cid:durableId="371463787">
    <w:abstractNumId w:val="24"/>
  </w:num>
  <w:num w:numId="18" w16cid:durableId="526600520">
    <w:abstractNumId w:val="169"/>
  </w:num>
  <w:num w:numId="19" w16cid:durableId="142894809">
    <w:abstractNumId w:val="163"/>
  </w:num>
  <w:num w:numId="20" w16cid:durableId="960843898">
    <w:abstractNumId w:val="162"/>
  </w:num>
  <w:num w:numId="21" w16cid:durableId="1741831895">
    <w:abstractNumId w:val="21"/>
  </w:num>
  <w:num w:numId="22" w16cid:durableId="1721319289">
    <w:abstractNumId w:val="83"/>
  </w:num>
  <w:num w:numId="23" w16cid:durableId="1248421181">
    <w:abstractNumId w:val="181"/>
  </w:num>
  <w:num w:numId="24" w16cid:durableId="882600941">
    <w:abstractNumId w:val="13"/>
  </w:num>
  <w:num w:numId="25" w16cid:durableId="497573585">
    <w:abstractNumId w:val="144"/>
  </w:num>
  <w:num w:numId="26" w16cid:durableId="182592997">
    <w:abstractNumId w:val="125"/>
  </w:num>
  <w:num w:numId="27" w16cid:durableId="2068912243">
    <w:abstractNumId w:val="39"/>
  </w:num>
  <w:num w:numId="28" w16cid:durableId="1276401433">
    <w:abstractNumId w:val="138"/>
  </w:num>
  <w:num w:numId="29" w16cid:durableId="2016954585">
    <w:abstractNumId w:val="113"/>
  </w:num>
  <w:num w:numId="30" w16cid:durableId="527567960">
    <w:abstractNumId w:val="151"/>
  </w:num>
  <w:num w:numId="31" w16cid:durableId="628702865">
    <w:abstractNumId w:val="35"/>
  </w:num>
  <w:num w:numId="32" w16cid:durableId="1825973569">
    <w:abstractNumId w:val="44"/>
  </w:num>
  <w:num w:numId="33" w16cid:durableId="163932639">
    <w:abstractNumId w:val="165"/>
  </w:num>
  <w:num w:numId="34" w16cid:durableId="1602834116">
    <w:abstractNumId w:val="145"/>
  </w:num>
  <w:num w:numId="35" w16cid:durableId="1282879577">
    <w:abstractNumId w:val="84"/>
  </w:num>
  <w:num w:numId="36" w16cid:durableId="337971113">
    <w:abstractNumId w:val="48"/>
  </w:num>
  <w:num w:numId="37" w16cid:durableId="245113603">
    <w:abstractNumId w:val="72"/>
  </w:num>
  <w:num w:numId="38" w16cid:durableId="67769568">
    <w:abstractNumId w:val="58"/>
  </w:num>
  <w:num w:numId="39" w16cid:durableId="1573001930">
    <w:abstractNumId w:val="25"/>
  </w:num>
  <w:num w:numId="40" w16cid:durableId="34473707">
    <w:abstractNumId w:val="108"/>
  </w:num>
  <w:num w:numId="41" w16cid:durableId="406154073">
    <w:abstractNumId w:val="50"/>
  </w:num>
  <w:num w:numId="42" w16cid:durableId="531766941">
    <w:abstractNumId w:val="156"/>
  </w:num>
  <w:num w:numId="43" w16cid:durableId="2096976490">
    <w:abstractNumId w:val="92"/>
  </w:num>
  <w:num w:numId="44" w16cid:durableId="562520761">
    <w:abstractNumId w:val="123"/>
  </w:num>
  <w:num w:numId="45" w16cid:durableId="396053025">
    <w:abstractNumId w:val="71"/>
  </w:num>
  <w:num w:numId="46" w16cid:durableId="1920940830">
    <w:abstractNumId w:val="179"/>
  </w:num>
  <w:num w:numId="47" w16cid:durableId="172303889">
    <w:abstractNumId w:val="160"/>
  </w:num>
  <w:num w:numId="48" w16cid:durableId="1216041033">
    <w:abstractNumId w:val="168"/>
  </w:num>
  <w:num w:numId="49" w16cid:durableId="1650941939">
    <w:abstractNumId w:val="51"/>
  </w:num>
  <w:num w:numId="50" w16cid:durableId="147866108">
    <w:abstractNumId w:val="126"/>
  </w:num>
  <w:num w:numId="51" w16cid:durableId="375467640">
    <w:abstractNumId w:val="2"/>
  </w:num>
  <w:num w:numId="52" w16cid:durableId="602079718">
    <w:abstractNumId w:val="61"/>
  </w:num>
  <w:num w:numId="53" w16cid:durableId="562251921">
    <w:abstractNumId w:val="141"/>
  </w:num>
  <w:num w:numId="54" w16cid:durableId="963577371">
    <w:abstractNumId w:val="114"/>
  </w:num>
  <w:num w:numId="55" w16cid:durableId="749041370">
    <w:abstractNumId w:val="1"/>
  </w:num>
  <w:num w:numId="56" w16cid:durableId="691877800">
    <w:abstractNumId w:val="112"/>
  </w:num>
  <w:num w:numId="57" w16cid:durableId="386925102">
    <w:abstractNumId w:val="78"/>
  </w:num>
  <w:num w:numId="58" w16cid:durableId="2119988040">
    <w:abstractNumId w:val="29"/>
  </w:num>
  <w:num w:numId="59" w16cid:durableId="669869014">
    <w:abstractNumId w:val="37"/>
  </w:num>
  <w:num w:numId="60" w16cid:durableId="1142387012">
    <w:abstractNumId w:val="20"/>
  </w:num>
  <w:num w:numId="61" w16cid:durableId="184946582">
    <w:abstractNumId w:val="70"/>
  </w:num>
  <w:num w:numId="62" w16cid:durableId="2134134223">
    <w:abstractNumId w:val="105"/>
  </w:num>
  <w:num w:numId="63" w16cid:durableId="612781742">
    <w:abstractNumId w:val="26"/>
  </w:num>
  <w:num w:numId="64" w16cid:durableId="184712037">
    <w:abstractNumId w:val="100"/>
  </w:num>
  <w:num w:numId="65" w16cid:durableId="454301600">
    <w:abstractNumId w:val="96"/>
  </w:num>
  <w:num w:numId="66" w16cid:durableId="1549535892">
    <w:abstractNumId w:val="89"/>
  </w:num>
  <w:num w:numId="67" w16cid:durableId="708140659">
    <w:abstractNumId w:val="49"/>
  </w:num>
  <w:num w:numId="68" w16cid:durableId="1486386985">
    <w:abstractNumId w:val="14"/>
  </w:num>
  <w:num w:numId="69" w16cid:durableId="246547250">
    <w:abstractNumId w:val="164"/>
  </w:num>
  <w:num w:numId="70" w16cid:durableId="1932815039">
    <w:abstractNumId w:val="53"/>
  </w:num>
  <w:num w:numId="71" w16cid:durableId="1179388868">
    <w:abstractNumId w:val="159"/>
  </w:num>
  <w:num w:numId="72" w16cid:durableId="217714338">
    <w:abstractNumId w:val="182"/>
  </w:num>
  <w:num w:numId="73" w16cid:durableId="1023438815">
    <w:abstractNumId w:val="93"/>
  </w:num>
  <w:num w:numId="74" w16cid:durableId="1441952147">
    <w:abstractNumId w:val="40"/>
  </w:num>
  <w:num w:numId="75" w16cid:durableId="433210022">
    <w:abstractNumId w:val="110"/>
  </w:num>
  <w:num w:numId="76" w16cid:durableId="1201741929">
    <w:abstractNumId w:val="80"/>
  </w:num>
  <w:num w:numId="77" w16cid:durableId="312878000">
    <w:abstractNumId w:val="116"/>
  </w:num>
  <w:num w:numId="78" w16cid:durableId="287442221">
    <w:abstractNumId w:val="16"/>
  </w:num>
  <w:num w:numId="79" w16cid:durableId="287053774">
    <w:abstractNumId w:val="94"/>
  </w:num>
  <w:num w:numId="80" w16cid:durableId="691227154">
    <w:abstractNumId w:val="140"/>
  </w:num>
  <w:num w:numId="81" w16cid:durableId="557479564">
    <w:abstractNumId w:val="134"/>
  </w:num>
  <w:num w:numId="82" w16cid:durableId="635913199">
    <w:abstractNumId w:val="46"/>
  </w:num>
  <w:num w:numId="83" w16cid:durableId="403917425">
    <w:abstractNumId w:val="11"/>
  </w:num>
  <w:num w:numId="84" w16cid:durableId="1160006691">
    <w:abstractNumId w:val="103"/>
  </w:num>
  <w:num w:numId="85" w16cid:durableId="785925780">
    <w:abstractNumId w:val="60"/>
  </w:num>
  <w:num w:numId="86" w16cid:durableId="1484808405">
    <w:abstractNumId w:val="147"/>
  </w:num>
  <w:num w:numId="87" w16cid:durableId="778723703">
    <w:abstractNumId w:val="104"/>
  </w:num>
  <w:num w:numId="88" w16cid:durableId="1062026024">
    <w:abstractNumId w:val="79"/>
  </w:num>
  <w:num w:numId="89" w16cid:durableId="1343163586">
    <w:abstractNumId w:val="33"/>
  </w:num>
  <w:num w:numId="90" w16cid:durableId="928077462">
    <w:abstractNumId w:val="10"/>
  </w:num>
  <w:num w:numId="91" w16cid:durableId="609778970">
    <w:abstractNumId w:val="27"/>
  </w:num>
  <w:num w:numId="92" w16cid:durableId="539129239">
    <w:abstractNumId w:val="67"/>
  </w:num>
  <w:num w:numId="93" w16cid:durableId="164055996">
    <w:abstractNumId w:val="95"/>
  </w:num>
  <w:num w:numId="94" w16cid:durableId="1446576915">
    <w:abstractNumId w:val="30"/>
  </w:num>
  <w:num w:numId="95" w16cid:durableId="511257794">
    <w:abstractNumId w:val="167"/>
  </w:num>
  <w:num w:numId="96" w16cid:durableId="1018431258">
    <w:abstractNumId w:val="130"/>
  </w:num>
  <w:num w:numId="97" w16cid:durableId="1482648222">
    <w:abstractNumId w:val="86"/>
  </w:num>
  <w:num w:numId="98" w16cid:durableId="1114249796">
    <w:abstractNumId w:val="55"/>
  </w:num>
  <w:num w:numId="99" w16cid:durableId="1913731608">
    <w:abstractNumId w:val="183"/>
  </w:num>
  <w:num w:numId="100" w16cid:durableId="1028260578">
    <w:abstractNumId w:val="66"/>
  </w:num>
  <w:num w:numId="101" w16cid:durableId="1830708840">
    <w:abstractNumId w:val="170"/>
  </w:num>
  <w:num w:numId="102" w16cid:durableId="916089780">
    <w:abstractNumId w:val="178"/>
  </w:num>
  <w:num w:numId="103" w16cid:durableId="174195162">
    <w:abstractNumId w:val="124"/>
  </w:num>
  <w:num w:numId="104" w16cid:durableId="1551041712">
    <w:abstractNumId w:val="149"/>
  </w:num>
  <w:num w:numId="105" w16cid:durableId="2042246632">
    <w:abstractNumId w:val="54"/>
  </w:num>
  <w:num w:numId="106" w16cid:durableId="2097625749">
    <w:abstractNumId w:val="142"/>
  </w:num>
  <w:num w:numId="107" w16cid:durableId="1444611448">
    <w:abstractNumId w:val="157"/>
  </w:num>
  <w:num w:numId="108" w16cid:durableId="1317876773">
    <w:abstractNumId w:val="3"/>
  </w:num>
  <w:num w:numId="109" w16cid:durableId="327247351">
    <w:abstractNumId w:val="31"/>
  </w:num>
  <w:num w:numId="110" w16cid:durableId="1785610995">
    <w:abstractNumId w:val="64"/>
  </w:num>
  <w:num w:numId="111" w16cid:durableId="1925723409">
    <w:abstractNumId w:val="132"/>
  </w:num>
  <w:num w:numId="112" w16cid:durableId="275067871">
    <w:abstractNumId w:val="73"/>
  </w:num>
  <w:num w:numId="113" w16cid:durableId="1857376798">
    <w:abstractNumId w:val="119"/>
  </w:num>
  <w:num w:numId="114" w16cid:durableId="452402856">
    <w:abstractNumId w:val="106"/>
  </w:num>
  <w:num w:numId="115" w16cid:durableId="464158060">
    <w:abstractNumId w:val="97"/>
  </w:num>
  <w:num w:numId="116" w16cid:durableId="1303736680">
    <w:abstractNumId w:val="59"/>
  </w:num>
  <w:num w:numId="117" w16cid:durableId="448554855">
    <w:abstractNumId w:val="19"/>
  </w:num>
  <w:num w:numId="118" w16cid:durableId="1702824845">
    <w:abstractNumId w:val="5"/>
  </w:num>
  <w:num w:numId="119" w16cid:durableId="1074470922">
    <w:abstractNumId w:val="88"/>
  </w:num>
  <w:num w:numId="120" w16cid:durableId="1140730821">
    <w:abstractNumId w:val="62"/>
  </w:num>
  <w:num w:numId="121" w16cid:durableId="1358701556">
    <w:abstractNumId w:val="65"/>
  </w:num>
  <w:num w:numId="122" w16cid:durableId="1540901209">
    <w:abstractNumId w:val="98"/>
  </w:num>
  <w:num w:numId="123" w16cid:durableId="977801393">
    <w:abstractNumId w:val="139"/>
  </w:num>
  <w:num w:numId="124" w16cid:durableId="425421065">
    <w:abstractNumId w:val="161"/>
  </w:num>
  <w:num w:numId="125" w16cid:durableId="1340043102">
    <w:abstractNumId w:val="76"/>
  </w:num>
  <w:num w:numId="126" w16cid:durableId="1705402258">
    <w:abstractNumId w:val="38"/>
  </w:num>
  <w:num w:numId="127" w16cid:durableId="1697386164">
    <w:abstractNumId w:val="56"/>
  </w:num>
  <w:num w:numId="128" w16cid:durableId="1646008648">
    <w:abstractNumId w:val="102"/>
  </w:num>
  <w:num w:numId="129" w16cid:durableId="1698502336">
    <w:abstractNumId w:val="143"/>
  </w:num>
  <w:num w:numId="130" w16cid:durableId="586547510">
    <w:abstractNumId w:val="8"/>
  </w:num>
  <w:num w:numId="131" w16cid:durableId="1055392460">
    <w:abstractNumId w:val="111"/>
  </w:num>
  <w:num w:numId="132" w16cid:durableId="370036582">
    <w:abstractNumId w:val="109"/>
  </w:num>
  <w:num w:numId="133" w16cid:durableId="1671908465">
    <w:abstractNumId w:val="91"/>
  </w:num>
  <w:num w:numId="134" w16cid:durableId="1901817351">
    <w:abstractNumId w:val="82"/>
  </w:num>
  <w:num w:numId="135" w16cid:durableId="937710269">
    <w:abstractNumId w:val="7"/>
  </w:num>
  <w:num w:numId="136" w16cid:durableId="1141538183">
    <w:abstractNumId w:val="107"/>
  </w:num>
  <w:num w:numId="137" w16cid:durableId="1929119963">
    <w:abstractNumId w:val="47"/>
  </w:num>
  <w:num w:numId="138" w16cid:durableId="1889800270">
    <w:abstractNumId w:val="42"/>
  </w:num>
  <w:num w:numId="139" w16cid:durableId="2141653219">
    <w:abstractNumId w:val="129"/>
  </w:num>
  <w:num w:numId="140" w16cid:durableId="996877943">
    <w:abstractNumId w:val="158"/>
  </w:num>
  <w:num w:numId="141" w16cid:durableId="312296379">
    <w:abstractNumId w:val="12"/>
  </w:num>
  <w:num w:numId="142" w16cid:durableId="1101412039">
    <w:abstractNumId w:val="175"/>
  </w:num>
  <w:num w:numId="143" w16cid:durableId="1811245529">
    <w:abstractNumId w:val="135"/>
  </w:num>
  <w:num w:numId="144" w16cid:durableId="192887768">
    <w:abstractNumId w:val="69"/>
  </w:num>
  <w:num w:numId="145" w16cid:durableId="911433455">
    <w:abstractNumId w:val="68"/>
  </w:num>
  <w:num w:numId="146" w16cid:durableId="506793686">
    <w:abstractNumId w:val="133"/>
  </w:num>
  <w:num w:numId="147" w16cid:durableId="448471278">
    <w:abstractNumId w:val="9"/>
  </w:num>
  <w:num w:numId="148" w16cid:durableId="536163042">
    <w:abstractNumId w:val="41"/>
  </w:num>
  <w:num w:numId="149" w16cid:durableId="883567326">
    <w:abstractNumId w:val="28"/>
  </w:num>
  <w:num w:numId="150" w16cid:durableId="602106877">
    <w:abstractNumId w:val="171"/>
  </w:num>
  <w:num w:numId="151" w16cid:durableId="1767530539">
    <w:abstractNumId w:val="176"/>
  </w:num>
  <w:num w:numId="152" w16cid:durableId="2001888279">
    <w:abstractNumId w:val="155"/>
  </w:num>
  <w:num w:numId="153" w16cid:durableId="2072924911">
    <w:abstractNumId w:val="177"/>
  </w:num>
  <w:num w:numId="154" w16cid:durableId="764299981">
    <w:abstractNumId w:val="17"/>
  </w:num>
  <w:num w:numId="155" w16cid:durableId="520706706">
    <w:abstractNumId w:val="34"/>
  </w:num>
  <w:num w:numId="156" w16cid:durableId="36129291">
    <w:abstractNumId w:val="120"/>
  </w:num>
  <w:num w:numId="157" w16cid:durableId="1702895142">
    <w:abstractNumId w:val="6"/>
  </w:num>
  <w:num w:numId="158" w16cid:durableId="173037548">
    <w:abstractNumId w:val="128"/>
  </w:num>
  <w:num w:numId="159" w16cid:durableId="1913081896">
    <w:abstractNumId w:val="81"/>
  </w:num>
  <w:num w:numId="160" w16cid:durableId="654988337">
    <w:abstractNumId w:val="85"/>
  </w:num>
  <w:num w:numId="161" w16cid:durableId="591551467">
    <w:abstractNumId w:val="75"/>
  </w:num>
  <w:num w:numId="162" w16cid:durableId="367998323">
    <w:abstractNumId w:val="99"/>
  </w:num>
  <w:num w:numId="163" w16cid:durableId="1645357790">
    <w:abstractNumId w:val="22"/>
  </w:num>
  <w:num w:numId="164" w16cid:durableId="767703648">
    <w:abstractNumId w:val="131"/>
  </w:num>
  <w:num w:numId="165" w16cid:durableId="637419845">
    <w:abstractNumId w:val="121"/>
  </w:num>
  <w:num w:numId="166" w16cid:durableId="1839539008">
    <w:abstractNumId w:val="18"/>
  </w:num>
  <w:num w:numId="167" w16cid:durableId="1997831984">
    <w:abstractNumId w:val="152"/>
  </w:num>
  <w:num w:numId="168" w16cid:durableId="772868716">
    <w:abstractNumId w:val="4"/>
  </w:num>
  <w:num w:numId="169" w16cid:durableId="540016645">
    <w:abstractNumId w:val="45"/>
  </w:num>
  <w:num w:numId="170" w16cid:durableId="752095141">
    <w:abstractNumId w:val="32"/>
  </w:num>
  <w:num w:numId="171" w16cid:durableId="1936086242">
    <w:abstractNumId w:val="63"/>
  </w:num>
  <w:num w:numId="172" w16cid:durableId="457453472">
    <w:abstractNumId w:val="101"/>
  </w:num>
  <w:num w:numId="173" w16cid:durableId="825165835">
    <w:abstractNumId w:val="127"/>
  </w:num>
  <w:num w:numId="174" w16cid:durableId="1087966932">
    <w:abstractNumId w:val="74"/>
  </w:num>
  <w:num w:numId="175" w16cid:durableId="2061200320">
    <w:abstractNumId w:val="36"/>
  </w:num>
  <w:num w:numId="176" w16cid:durableId="1742361547">
    <w:abstractNumId w:val="146"/>
  </w:num>
  <w:num w:numId="177" w16cid:durableId="1015108156">
    <w:abstractNumId w:val="154"/>
  </w:num>
  <w:num w:numId="178" w16cid:durableId="1071661819">
    <w:abstractNumId w:val="43"/>
  </w:num>
  <w:num w:numId="179" w16cid:durableId="810899574">
    <w:abstractNumId w:val="57"/>
  </w:num>
  <w:num w:numId="180" w16cid:durableId="1623724789">
    <w:abstractNumId w:val="122"/>
  </w:num>
  <w:num w:numId="181" w16cid:durableId="1294824033">
    <w:abstractNumId w:val="136"/>
  </w:num>
  <w:num w:numId="182" w16cid:durableId="1131633345">
    <w:abstractNumId w:val="87"/>
  </w:num>
  <w:num w:numId="183" w16cid:durableId="1020854575">
    <w:abstractNumId w:val="115"/>
  </w:num>
  <w:num w:numId="184" w16cid:durableId="1050694496">
    <w:abstractNumId w:val="148"/>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F6"/>
    <w:rsid w:val="000000D9"/>
    <w:rsid w:val="000034AE"/>
    <w:rsid w:val="00003DC0"/>
    <w:rsid w:val="000044D8"/>
    <w:rsid w:val="0000642B"/>
    <w:rsid w:val="0000775A"/>
    <w:rsid w:val="00007DCE"/>
    <w:rsid w:val="0001154E"/>
    <w:rsid w:val="000149F7"/>
    <w:rsid w:val="00014B8F"/>
    <w:rsid w:val="00015C78"/>
    <w:rsid w:val="00020BC5"/>
    <w:rsid w:val="00021351"/>
    <w:rsid w:val="000213D8"/>
    <w:rsid w:val="00022047"/>
    <w:rsid w:val="000232EE"/>
    <w:rsid w:val="000235FE"/>
    <w:rsid w:val="00023D91"/>
    <w:rsid w:val="000243A8"/>
    <w:rsid w:val="0002569E"/>
    <w:rsid w:val="00027064"/>
    <w:rsid w:val="0002739D"/>
    <w:rsid w:val="00027421"/>
    <w:rsid w:val="00027BB2"/>
    <w:rsid w:val="00031204"/>
    <w:rsid w:val="000319C5"/>
    <w:rsid w:val="0003218E"/>
    <w:rsid w:val="00032478"/>
    <w:rsid w:val="0003289E"/>
    <w:rsid w:val="0003322E"/>
    <w:rsid w:val="000409E3"/>
    <w:rsid w:val="0004334A"/>
    <w:rsid w:val="00043B8D"/>
    <w:rsid w:val="00045CF2"/>
    <w:rsid w:val="0004604C"/>
    <w:rsid w:val="000507F6"/>
    <w:rsid w:val="00050E87"/>
    <w:rsid w:val="00050FA0"/>
    <w:rsid w:val="00052237"/>
    <w:rsid w:val="00053B43"/>
    <w:rsid w:val="00054187"/>
    <w:rsid w:val="000550F4"/>
    <w:rsid w:val="00057630"/>
    <w:rsid w:val="00060E55"/>
    <w:rsid w:val="00061696"/>
    <w:rsid w:val="0006340C"/>
    <w:rsid w:val="0006399B"/>
    <w:rsid w:val="00065DC2"/>
    <w:rsid w:val="000668A2"/>
    <w:rsid w:val="000670A0"/>
    <w:rsid w:val="00074C03"/>
    <w:rsid w:val="00075EA6"/>
    <w:rsid w:val="00077101"/>
    <w:rsid w:val="0007753C"/>
    <w:rsid w:val="00081C51"/>
    <w:rsid w:val="00081C5B"/>
    <w:rsid w:val="000831D0"/>
    <w:rsid w:val="00083311"/>
    <w:rsid w:val="00084110"/>
    <w:rsid w:val="000843AB"/>
    <w:rsid w:val="00085F78"/>
    <w:rsid w:val="000903CB"/>
    <w:rsid w:val="00093B59"/>
    <w:rsid w:val="00094EDF"/>
    <w:rsid w:val="00095937"/>
    <w:rsid w:val="00095C54"/>
    <w:rsid w:val="00096650"/>
    <w:rsid w:val="000A1BF8"/>
    <w:rsid w:val="000A4BF3"/>
    <w:rsid w:val="000A53EE"/>
    <w:rsid w:val="000A705B"/>
    <w:rsid w:val="000B0FC0"/>
    <w:rsid w:val="000B6815"/>
    <w:rsid w:val="000B6FDC"/>
    <w:rsid w:val="000B7E2F"/>
    <w:rsid w:val="000C1E7E"/>
    <w:rsid w:val="000C2083"/>
    <w:rsid w:val="000C538C"/>
    <w:rsid w:val="000C6698"/>
    <w:rsid w:val="000D1BA8"/>
    <w:rsid w:val="000D6220"/>
    <w:rsid w:val="000D6A60"/>
    <w:rsid w:val="000E5BAD"/>
    <w:rsid w:val="000E6EE2"/>
    <w:rsid w:val="000F2854"/>
    <w:rsid w:val="000F2BC0"/>
    <w:rsid w:val="000F3EF4"/>
    <w:rsid w:val="000F52D8"/>
    <w:rsid w:val="000F7CE2"/>
    <w:rsid w:val="001031BC"/>
    <w:rsid w:val="00106078"/>
    <w:rsid w:val="00107845"/>
    <w:rsid w:val="00107E00"/>
    <w:rsid w:val="001130E9"/>
    <w:rsid w:val="00113F51"/>
    <w:rsid w:val="00114982"/>
    <w:rsid w:val="00115202"/>
    <w:rsid w:val="00115296"/>
    <w:rsid w:val="001157A3"/>
    <w:rsid w:val="001167E4"/>
    <w:rsid w:val="00117CE2"/>
    <w:rsid w:val="0012027A"/>
    <w:rsid w:val="001204F3"/>
    <w:rsid w:val="001213F9"/>
    <w:rsid w:val="00123D54"/>
    <w:rsid w:val="001251FA"/>
    <w:rsid w:val="00127147"/>
    <w:rsid w:val="001306F2"/>
    <w:rsid w:val="00131544"/>
    <w:rsid w:val="001361B9"/>
    <w:rsid w:val="001374E2"/>
    <w:rsid w:val="00137E5A"/>
    <w:rsid w:val="001404F6"/>
    <w:rsid w:val="00141428"/>
    <w:rsid w:val="001416BC"/>
    <w:rsid w:val="00141C18"/>
    <w:rsid w:val="001425F5"/>
    <w:rsid w:val="001444AD"/>
    <w:rsid w:val="0014513F"/>
    <w:rsid w:val="0014776D"/>
    <w:rsid w:val="001479E4"/>
    <w:rsid w:val="00152F73"/>
    <w:rsid w:val="001563FA"/>
    <w:rsid w:val="0015693B"/>
    <w:rsid w:val="00160184"/>
    <w:rsid w:val="00160475"/>
    <w:rsid w:val="00162437"/>
    <w:rsid w:val="001636D4"/>
    <w:rsid w:val="001665E8"/>
    <w:rsid w:val="001667F1"/>
    <w:rsid w:val="00167179"/>
    <w:rsid w:val="00171E14"/>
    <w:rsid w:val="001752B9"/>
    <w:rsid w:val="00175CEE"/>
    <w:rsid w:val="001825E9"/>
    <w:rsid w:val="00183678"/>
    <w:rsid w:val="00183953"/>
    <w:rsid w:val="001851AE"/>
    <w:rsid w:val="00186700"/>
    <w:rsid w:val="0018774C"/>
    <w:rsid w:val="0019130F"/>
    <w:rsid w:val="00192840"/>
    <w:rsid w:val="00192DC4"/>
    <w:rsid w:val="00192FD8"/>
    <w:rsid w:val="0019333A"/>
    <w:rsid w:val="001933C5"/>
    <w:rsid w:val="001937E1"/>
    <w:rsid w:val="00195BEE"/>
    <w:rsid w:val="00195EDA"/>
    <w:rsid w:val="0019716D"/>
    <w:rsid w:val="00197C0C"/>
    <w:rsid w:val="001A0990"/>
    <w:rsid w:val="001A1808"/>
    <w:rsid w:val="001A51A6"/>
    <w:rsid w:val="001A6887"/>
    <w:rsid w:val="001B02C0"/>
    <w:rsid w:val="001B05FE"/>
    <w:rsid w:val="001B08D4"/>
    <w:rsid w:val="001B1E57"/>
    <w:rsid w:val="001B4621"/>
    <w:rsid w:val="001B5FA6"/>
    <w:rsid w:val="001C19F8"/>
    <w:rsid w:val="001C26B4"/>
    <w:rsid w:val="001C6A7B"/>
    <w:rsid w:val="001D2575"/>
    <w:rsid w:val="001D4A0C"/>
    <w:rsid w:val="001E081F"/>
    <w:rsid w:val="001E135E"/>
    <w:rsid w:val="001E207E"/>
    <w:rsid w:val="001E323A"/>
    <w:rsid w:val="001E3273"/>
    <w:rsid w:val="001E36A2"/>
    <w:rsid w:val="001E5CC8"/>
    <w:rsid w:val="001E734E"/>
    <w:rsid w:val="001F0AFF"/>
    <w:rsid w:val="001F2C4C"/>
    <w:rsid w:val="001F38C6"/>
    <w:rsid w:val="001F4F7B"/>
    <w:rsid w:val="001F5592"/>
    <w:rsid w:val="001F5710"/>
    <w:rsid w:val="001F67BB"/>
    <w:rsid w:val="00200438"/>
    <w:rsid w:val="002018EB"/>
    <w:rsid w:val="00202ED0"/>
    <w:rsid w:val="0020390C"/>
    <w:rsid w:val="00207D68"/>
    <w:rsid w:val="002101C3"/>
    <w:rsid w:val="00210DFA"/>
    <w:rsid w:val="002111EA"/>
    <w:rsid w:val="00212A38"/>
    <w:rsid w:val="002155B2"/>
    <w:rsid w:val="00215937"/>
    <w:rsid w:val="00217E9B"/>
    <w:rsid w:val="0022313D"/>
    <w:rsid w:val="002314A1"/>
    <w:rsid w:val="00231F91"/>
    <w:rsid w:val="00232D68"/>
    <w:rsid w:val="002434D6"/>
    <w:rsid w:val="00251081"/>
    <w:rsid w:val="00252A01"/>
    <w:rsid w:val="00257ECC"/>
    <w:rsid w:val="002638C0"/>
    <w:rsid w:val="00264FF1"/>
    <w:rsid w:val="00266956"/>
    <w:rsid w:val="0026724D"/>
    <w:rsid w:val="00272192"/>
    <w:rsid w:val="002728ED"/>
    <w:rsid w:val="0027378A"/>
    <w:rsid w:val="0027582E"/>
    <w:rsid w:val="00276954"/>
    <w:rsid w:val="00277EEC"/>
    <w:rsid w:val="00280833"/>
    <w:rsid w:val="0028117C"/>
    <w:rsid w:val="00284397"/>
    <w:rsid w:val="00285B98"/>
    <w:rsid w:val="00287A6F"/>
    <w:rsid w:val="00287B9C"/>
    <w:rsid w:val="0029056C"/>
    <w:rsid w:val="00290B3B"/>
    <w:rsid w:val="00292923"/>
    <w:rsid w:val="00292D18"/>
    <w:rsid w:val="002941C9"/>
    <w:rsid w:val="00295841"/>
    <w:rsid w:val="00296005"/>
    <w:rsid w:val="00296D27"/>
    <w:rsid w:val="002A0149"/>
    <w:rsid w:val="002A0520"/>
    <w:rsid w:val="002A1A33"/>
    <w:rsid w:val="002A3B72"/>
    <w:rsid w:val="002A4F93"/>
    <w:rsid w:val="002A7BC2"/>
    <w:rsid w:val="002B034F"/>
    <w:rsid w:val="002B1194"/>
    <w:rsid w:val="002B13C3"/>
    <w:rsid w:val="002B2ACE"/>
    <w:rsid w:val="002B53B2"/>
    <w:rsid w:val="002B6080"/>
    <w:rsid w:val="002C12C0"/>
    <w:rsid w:val="002C3BBD"/>
    <w:rsid w:val="002C74C1"/>
    <w:rsid w:val="002D438E"/>
    <w:rsid w:val="002D51AC"/>
    <w:rsid w:val="002D6A75"/>
    <w:rsid w:val="002D6B10"/>
    <w:rsid w:val="002E2A4A"/>
    <w:rsid w:val="002E3140"/>
    <w:rsid w:val="002E579D"/>
    <w:rsid w:val="002E5B3B"/>
    <w:rsid w:val="002E5B3F"/>
    <w:rsid w:val="002E5CCB"/>
    <w:rsid w:val="002E6C87"/>
    <w:rsid w:val="002E6CD6"/>
    <w:rsid w:val="002E6D58"/>
    <w:rsid w:val="002E79B3"/>
    <w:rsid w:val="002F1F3D"/>
    <w:rsid w:val="002F4548"/>
    <w:rsid w:val="002F46B6"/>
    <w:rsid w:val="002F5057"/>
    <w:rsid w:val="002F510D"/>
    <w:rsid w:val="002F6518"/>
    <w:rsid w:val="003000BA"/>
    <w:rsid w:val="003001E9"/>
    <w:rsid w:val="00301678"/>
    <w:rsid w:val="00307324"/>
    <w:rsid w:val="00310164"/>
    <w:rsid w:val="003103A7"/>
    <w:rsid w:val="00310B2D"/>
    <w:rsid w:val="003136BE"/>
    <w:rsid w:val="0031457E"/>
    <w:rsid w:val="00314C0B"/>
    <w:rsid w:val="00316010"/>
    <w:rsid w:val="0031620C"/>
    <w:rsid w:val="00317771"/>
    <w:rsid w:val="0032198F"/>
    <w:rsid w:val="003221EC"/>
    <w:rsid w:val="00323A03"/>
    <w:rsid w:val="00325F41"/>
    <w:rsid w:val="003265DF"/>
    <w:rsid w:val="00327013"/>
    <w:rsid w:val="003316DF"/>
    <w:rsid w:val="003340A8"/>
    <w:rsid w:val="003341DC"/>
    <w:rsid w:val="00335F4C"/>
    <w:rsid w:val="00337501"/>
    <w:rsid w:val="00341767"/>
    <w:rsid w:val="00346936"/>
    <w:rsid w:val="00350D0A"/>
    <w:rsid w:val="00350F6C"/>
    <w:rsid w:val="00357E8C"/>
    <w:rsid w:val="00357FC4"/>
    <w:rsid w:val="00360807"/>
    <w:rsid w:val="003608B8"/>
    <w:rsid w:val="0036150C"/>
    <w:rsid w:val="00366001"/>
    <w:rsid w:val="003716C9"/>
    <w:rsid w:val="0037182C"/>
    <w:rsid w:val="00374B85"/>
    <w:rsid w:val="0037637F"/>
    <w:rsid w:val="003772B3"/>
    <w:rsid w:val="00380E99"/>
    <w:rsid w:val="00382123"/>
    <w:rsid w:val="00384E72"/>
    <w:rsid w:val="00390EDA"/>
    <w:rsid w:val="00392938"/>
    <w:rsid w:val="00392D96"/>
    <w:rsid w:val="003935A6"/>
    <w:rsid w:val="00397390"/>
    <w:rsid w:val="003A0CF8"/>
    <w:rsid w:val="003A1647"/>
    <w:rsid w:val="003A1F85"/>
    <w:rsid w:val="003A50AC"/>
    <w:rsid w:val="003A70AE"/>
    <w:rsid w:val="003B20F1"/>
    <w:rsid w:val="003B24A9"/>
    <w:rsid w:val="003B483B"/>
    <w:rsid w:val="003B5D18"/>
    <w:rsid w:val="003B79C9"/>
    <w:rsid w:val="003C01A4"/>
    <w:rsid w:val="003C5047"/>
    <w:rsid w:val="003C55CE"/>
    <w:rsid w:val="003D04E7"/>
    <w:rsid w:val="003D47BC"/>
    <w:rsid w:val="003E1A00"/>
    <w:rsid w:val="003E2627"/>
    <w:rsid w:val="003E4D60"/>
    <w:rsid w:val="003E545B"/>
    <w:rsid w:val="003E6456"/>
    <w:rsid w:val="003F0905"/>
    <w:rsid w:val="003F5508"/>
    <w:rsid w:val="003F5FD4"/>
    <w:rsid w:val="003F7B4D"/>
    <w:rsid w:val="00400526"/>
    <w:rsid w:val="00400AAC"/>
    <w:rsid w:val="00402960"/>
    <w:rsid w:val="004036B9"/>
    <w:rsid w:val="004045B7"/>
    <w:rsid w:val="0040787E"/>
    <w:rsid w:val="00410965"/>
    <w:rsid w:val="00412B23"/>
    <w:rsid w:val="0041358D"/>
    <w:rsid w:val="00413909"/>
    <w:rsid w:val="004155C3"/>
    <w:rsid w:val="00416F44"/>
    <w:rsid w:val="0041742F"/>
    <w:rsid w:val="00420515"/>
    <w:rsid w:val="00420555"/>
    <w:rsid w:val="00421822"/>
    <w:rsid w:val="00423E38"/>
    <w:rsid w:val="00424CDB"/>
    <w:rsid w:val="00425249"/>
    <w:rsid w:val="0042750A"/>
    <w:rsid w:val="0043550D"/>
    <w:rsid w:val="0043648E"/>
    <w:rsid w:val="004367F6"/>
    <w:rsid w:val="00437CC4"/>
    <w:rsid w:val="00440DFF"/>
    <w:rsid w:val="00441827"/>
    <w:rsid w:val="004419D4"/>
    <w:rsid w:val="0044281D"/>
    <w:rsid w:val="0044465E"/>
    <w:rsid w:val="00444A13"/>
    <w:rsid w:val="004469BC"/>
    <w:rsid w:val="004529DC"/>
    <w:rsid w:val="00453492"/>
    <w:rsid w:val="004538B1"/>
    <w:rsid w:val="004603DF"/>
    <w:rsid w:val="00461DCD"/>
    <w:rsid w:val="004624D8"/>
    <w:rsid w:val="00463A2E"/>
    <w:rsid w:val="00463B7B"/>
    <w:rsid w:val="00463BBF"/>
    <w:rsid w:val="004666F6"/>
    <w:rsid w:val="00470065"/>
    <w:rsid w:val="0047296C"/>
    <w:rsid w:val="004736FB"/>
    <w:rsid w:val="00476736"/>
    <w:rsid w:val="00480D70"/>
    <w:rsid w:val="004812C1"/>
    <w:rsid w:val="004817F9"/>
    <w:rsid w:val="00481871"/>
    <w:rsid w:val="004825F5"/>
    <w:rsid w:val="004828EB"/>
    <w:rsid w:val="0048330B"/>
    <w:rsid w:val="00483701"/>
    <w:rsid w:val="00484DD2"/>
    <w:rsid w:val="0048542D"/>
    <w:rsid w:val="00486830"/>
    <w:rsid w:val="004869BC"/>
    <w:rsid w:val="0048757A"/>
    <w:rsid w:val="00490C1E"/>
    <w:rsid w:val="00490C86"/>
    <w:rsid w:val="00490E8D"/>
    <w:rsid w:val="004958C6"/>
    <w:rsid w:val="004A211C"/>
    <w:rsid w:val="004A43EC"/>
    <w:rsid w:val="004A52EF"/>
    <w:rsid w:val="004A6D58"/>
    <w:rsid w:val="004B1522"/>
    <w:rsid w:val="004B38BB"/>
    <w:rsid w:val="004B529A"/>
    <w:rsid w:val="004B59AA"/>
    <w:rsid w:val="004B5A8A"/>
    <w:rsid w:val="004B7716"/>
    <w:rsid w:val="004C0269"/>
    <w:rsid w:val="004C292E"/>
    <w:rsid w:val="004C4989"/>
    <w:rsid w:val="004D0FF5"/>
    <w:rsid w:val="004D66B2"/>
    <w:rsid w:val="004D6FF4"/>
    <w:rsid w:val="004D7A1A"/>
    <w:rsid w:val="004E42C0"/>
    <w:rsid w:val="004E4625"/>
    <w:rsid w:val="004E4716"/>
    <w:rsid w:val="004E5B8E"/>
    <w:rsid w:val="004E737C"/>
    <w:rsid w:val="004F0B90"/>
    <w:rsid w:val="004F1456"/>
    <w:rsid w:val="004F1BCD"/>
    <w:rsid w:val="004F1CA6"/>
    <w:rsid w:val="004F2843"/>
    <w:rsid w:val="004F3A78"/>
    <w:rsid w:val="00500188"/>
    <w:rsid w:val="0050192C"/>
    <w:rsid w:val="00503F3B"/>
    <w:rsid w:val="0050A9A2"/>
    <w:rsid w:val="00511FE3"/>
    <w:rsid w:val="0051251E"/>
    <w:rsid w:val="00515D9A"/>
    <w:rsid w:val="00516811"/>
    <w:rsid w:val="00516BF2"/>
    <w:rsid w:val="0051724F"/>
    <w:rsid w:val="0052103D"/>
    <w:rsid w:val="005279C0"/>
    <w:rsid w:val="005319B0"/>
    <w:rsid w:val="00532910"/>
    <w:rsid w:val="00533EAE"/>
    <w:rsid w:val="00536BAC"/>
    <w:rsid w:val="00545CB9"/>
    <w:rsid w:val="00547574"/>
    <w:rsid w:val="0055031E"/>
    <w:rsid w:val="005508C6"/>
    <w:rsid w:val="00551D82"/>
    <w:rsid w:val="00552548"/>
    <w:rsid w:val="00552D7E"/>
    <w:rsid w:val="005533C7"/>
    <w:rsid w:val="00553BC1"/>
    <w:rsid w:val="0055588A"/>
    <w:rsid w:val="00555B10"/>
    <w:rsid w:val="00556FC6"/>
    <w:rsid w:val="00557651"/>
    <w:rsid w:val="0056551F"/>
    <w:rsid w:val="0056771A"/>
    <w:rsid w:val="0057266C"/>
    <w:rsid w:val="005732E8"/>
    <w:rsid w:val="00575008"/>
    <w:rsid w:val="005764E9"/>
    <w:rsid w:val="0058066C"/>
    <w:rsid w:val="005806FE"/>
    <w:rsid w:val="00584119"/>
    <w:rsid w:val="00585143"/>
    <w:rsid w:val="0058689F"/>
    <w:rsid w:val="00586A38"/>
    <w:rsid w:val="0059283D"/>
    <w:rsid w:val="00595122"/>
    <w:rsid w:val="005A2649"/>
    <w:rsid w:val="005A3000"/>
    <w:rsid w:val="005A5556"/>
    <w:rsid w:val="005B0A5D"/>
    <w:rsid w:val="005B1A85"/>
    <w:rsid w:val="005B5E1F"/>
    <w:rsid w:val="005B622C"/>
    <w:rsid w:val="005C02DD"/>
    <w:rsid w:val="005C03CE"/>
    <w:rsid w:val="005C1EBF"/>
    <w:rsid w:val="005C41C0"/>
    <w:rsid w:val="005D14C6"/>
    <w:rsid w:val="005D286B"/>
    <w:rsid w:val="005D4BDD"/>
    <w:rsid w:val="005D5520"/>
    <w:rsid w:val="005D6189"/>
    <w:rsid w:val="005D67DA"/>
    <w:rsid w:val="005E012B"/>
    <w:rsid w:val="005E284E"/>
    <w:rsid w:val="005E32BB"/>
    <w:rsid w:val="005E34C4"/>
    <w:rsid w:val="005E405B"/>
    <w:rsid w:val="005E4160"/>
    <w:rsid w:val="005E4647"/>
    <w:rsid w:val="005E57A5"/>
    <w:rsid w:val="005E5D91"/>
    <w:rsid w:val="005E65A1"/>
    <w:rsid w:val="005F0580"/>
    <w:rsid w:val="00604B44"/>
    <w:rsid w:val="006056C2"/>
    <w:rsid w:val="00607C50"/>
    <w:rsid w:val="00610C44"/>
    <w:rsid w:val="00612459"/>
    <w:rsid w:val="00612F94"/>
    <w:rsid w:val="0061325B"/>
    <w:rsid w:val="00614AE9"/>
    <w:rsid w:val="00616C87"/>
    <w:rsid w:val="0062211C"/>
    <w:rsid w:val="00622233"/>
    <w:rsid w:val="00625168"/>
    <w:rsid w:val="006258D4"/>
    <w:rsid w:val="006264B5"/>
    <w:rsid w:val="0062666B"/>
    <w:rsid w:val="00626FE7"/>
    <w:rsid w:val="0062730F"/>
    <w:rsid w:val="006278D3"/>
    <w:rsid w:val="0063116A"/>
    <w:rsid w:val="00634BDD"/>
    <w:rsid w:val="00635571"/>
    <w:rsid w:val="00642AC4"/>
    <w:rsid w:val="0064341D"/>
    <w:rsid w:val="00645028"/>
    <w:rsid w:val="00647D99"/>
    <w:rsid w:val="00651FD4"/>
    <w:rsid w:val="0065760E"/>
    <w:rsid w:val="006578EC"/>
    <w:rsid w:val="00657AA0"/>
    <w:rsid w:val="006641E6"/>
    <w:rsid w:val="00664FC9"/>
    <w:rsid w:val="006751A5"/>
    <w:rsid w:val="00680A3F"/>
    <w:rsid w:val="00680DE6"/>
    <w:rsid w:val="00681DA9"/>
    <w:rsid w:val="00682B8F"/>
    <w:rsid w:val="006861DA"/>
    <w:rsid w:val="00687635"/>
    <w:rsid w:val="006911C3"/>
    <w:rsid w:val="006914FE"/>
    <w:rsid w:val="006926B6"/>
    <w:rsid w:val="0069389B"/>
    <w:rsid w:val="006945F7"/>
    <w:rsid w:val="006B1097"/>
    <w:rsid w:val="006B4CE2"/>
    <w:rsid w:val="006B58BB"/>
    <w:rsid w:val="006B71FD"/>
    <w:rsid w:val="006C0E8E"/>
    <w:rsid w:val="006C100A"/>
    <w:rsid w:val="006C12E1"/>
    <w:rsid w:val="006C1B16"/>
    <w:rsid w:val="006C2ACF"/>
    <w:rsid w:val="006C2EE1"/>
    <w:rsid w:val="006C32A7"/>
    <w:rsid w:val="006C5626"/>
    <w:rsid w:val="006C78C2"/>
    <w:rsid w:val="006C7F09"/>
    <w:rsid w:val="006D1470"/>
    <w:rsid w:val="006D1F3F"/>
    <w:rsid w:val="006D47AF"/>
    <w:rsid w:val="006D6A8B"/>
    <w:rsid w:val="006D6B9E"/>
    <w:rsid w:val="006D6BA8"/>
    <w:rsid w:val="006E02DD"/>
    <w:rsid w:val="006E09BC"/>
    <w:rsid w:val="006E0A2D"/>
    <w:rsid w:val="006E3146"/>
    <w:rsid w:val="006E35C2"/>
    <w:rsid w:val="006E57BF"/>
    <w:rsid w:val="006E5D51"/>
    <w:rsid w:val="006E5F25"/>
    <w:rsid w:val="006F1A15"/>
    <w:rsid w:val="006F3E62"/>
    <w:rsid w:val="006F7D35"/>
    <w:rsid w:val="007036B0"/>
    <w:rsid w:val="0070391D"/>
    <w:rsid w:val="00705EEB"/>
    <w:rsid w:val="007117DD"/>
    <w:rsid w:val="00715822"/>
    <w:rsid w:val="00715941"/>
    <w:rsid w:val="0072278A"/>
    <w:rsid w:val="007248A6"/>
    <w:rsid w:val="00724C2A"/>
    <w:rsid w:val="0072778F"/>
    <w:rsid w:val="007301C6"/>
    <w:rsid w:val="00730488"/>
    <w:rsid w:val="007318C7"/>
    <w:rsid w:val="00732E68"/>
    <w:rsid w:val="0073324C"/>
    <w:rsid w:val="007334BF"/>
    <w:rsid w:val="0073395D"/>
    <w:rsid w:val="007377EB"/>
    <w:rsid w:val="00746904"/>
    <w:rsid w:val="007471F9"/>
    <w:rsid w:val="007508EC"/>
    <w:rsid w:val="007521A3"/>
    <w:rsid w:val="00752882"/>
    <w:rsid w:val="00752B39"/>
    <w:rsid w:val="00752C81"/>
    <w:rsid w:val="0076232E"/>
    <w:rsid w:val="00762D1E"/>
    <w:rsid w:val="00763F84"/>
    <w:rsid w:val="00764C4F"/>
    <w:rsid w:val="00765F4F"/>
    <w:rsid w:val="00767687"/>
    <w:rsid w:val="00770B57"/>
    <w:rsid w:val="00770DE7"/>
    <w:rsid w:val="0077176E"/>
    <w:rsid w:val="007719FA"/>
    <w:rsid w:val="007745AF"/>
    <w:rsid w:val="007769AD"/>
    <w:rsid w:val="00777006"/>
    <w:rsid w:val="00777261"/>
    <w:rsid w:val="00780275"/>
    <w:rsid w:val="007812C4"/>
    <w:rsid w:val="007933B1"/>
    <w:rsid w:val="00793D10"/>
    <w:rsid w:val="00794D82"/>
    <w:rsid w:val="00797512"/>
    <w:rsid w:val="007A0323"/>
    <w:rsid w:val="007A054A"/>
    <w:rsid w:val="007A108E"/>
    <w:rsid w:val="007A5E2B"/>
    <w:rsid w:val="007A699F"/>
    <w:rsid w:val="007A77F1"/>
    <w:rsid w:val="007A7B4B"/>
    <w:rsid w:val="007B0210"/>
    <w:rsid w:val="007B2383"/>
    <w:rsid w:val="007B2982"/>
    <w:rsid w:val="007B29DF"/>
    <w:rsid w:val="007B580A"/>
    <w:rsid w:val="007B5F71"/>
    <w:rsid w:val="007B6E11"/>
    <w:rsid w:val="007B7164"/>
    <w:rsid w:val="007B77CB"/>
    <w:rsid w:val="007C3EA1"/>
    <w:rsid w:val="007C4084"/>
    <w:rsid w:val="007C4947"/>
    <w:rsid w:val="007C5707"/>
    <w:rsid w:val="007C594A"/>
    <w:rsid w:val="007C5BF1"/>
    <w:rsid w:val="007C7A49"/>
    <w:rsid w:val="007D0599"/>
    <w:rsid w:val="007D1C4E"/>
    <w:rsid w:val="007D373E"/>
    <w:rsid w:val="007D3A46"/>
    <w:rsid w:val="007D3CE4"/>
    <w:rsid w:val="007D5CD1"/>
    <w:rsid w:val="007D5D7F"/>
    <w:rsid w:val="007D70D3"/>
    <w:rsid w:val="007D7C0F"/>
    <w:rsid w:val="007E079B"/>
    <w:rsid w:val="007E17C5"/>
    <w:rsid w:val="007E2C29"/>
    <w:rsid w:val="007E56B9"/>
    <w:rsid w:val="007E60FA"/>
    <w:rsid w:val="007E79B3"/>
    <w:rsid w:val="007F43A7"/>
    <w:rsid w:val="007F5776"/>
    <w:rsid w:val="007F7F59"/>
    <w:rsid w:val="0080137F"/>
    <w:rsid w:val="0080372B"/>
    <w:rsid w:val="008122C4"/>
    <w:rsid w:val="0081451F"/>
    <w:rsid w:val="00815ED3"/>
    <w:rsid w:val="00821C59"/>
    <w:rsid w:val="00822261"/>
    <w:rsid w:val="00822919"/>
    <w:rsid w:val="00822A72"/>
    <w:rsid w:val="008252B9"/>
    <w:rsid w:val="008307F7"/>
    <w:rsid w:val="008322AF"/>
    <w:rsid w:val="008373F4"/>
    <w:rsid w:val="00837489"/>
    <w:rsid w:val="00837DF8"/>
    <w:rsid w:val="00843469"/>
    <w:rsid w:val="00844A73"/>
    <w:rsid w:val="00851796"/>
    <w:rsid w:val="008527DF"/>
    <w:rsid w:val="00853593"/>
    <w:rsid w:val="00854BBD"/>
    <w:rsid w:val="00857D6D"/>
    <w:rsid w:val="008609C2"/>
    <w:rsid w:val="00862166"/>
    <w:rsid w:val="008624BC"/>
    <w:rsid w:val="00862952"/>
    <w:rsid w:val="0086544F"/>
    <w:rsid w:val="0086665F"/>
    <w:rsid w:val="0086712F"/>
    <w:rsid w:val="00876ABE"/>
    <w:rsid w:val="00881126"/>
    <w:rsid w:val="008827FE"/>
    <w:rsid w:val="00883302"/>
    <w:rsid w:val="00883D35"/>
    <w:rsid w:val="00884140"/>
    <w:rsid w:val="008848A4"/>
    <w:rsid w:val="00884FEA"/>
    <w:rsid w:val="00886814"/>
    <w:rsid w:val="00886CED"/>
    <w:rsid w:val="00887013"/>
    <w:rsid w:val="00890FE1"/>
    <w:rsid w:val="00891702"/>
    <w:rsid w:val="00891741"/>
    <w:rsid w:val="00891B90"/>
    <w:rsid w:val="00892D8A"/>
    <w:rsid w:val="00892EAD"/>
    <w:rsid w:val="008940AB"/>
    <w:rsid w:val="00894840"/>
    <w:rsid w:val="008956F5"/>
    <w:rsid w:val="00895EA8"/>
    <w:rsid w:val="008A2D0F"/>
    <w:rsid w:val="008A33D6"/>
    <w:rsid w:val="008A3403"/>
    <w:rsid w:val="008A4A64"/>
    <w:rsid w:val="008A52F5"/>
    <w:rsid w:val="008A59E4"/>
    <w:rsid w:val="008A6732"/>
    <w:rsid w:val="008A680F"/>
    <w:rsid w:val="008A7C32"/>
    <w:rsid w:val="008B74B8"/>
    <w:rsid w:val="008C1319"/>
    <w:rsid w:val="008C33DE"/>
    <w:rsid w:val="008C3EF4"/>
    <w:rsid w:val="008C725F"/>
    <w:rsid w:val="008D0823"/>
    <w:rsid w:val="008D3A39"/>
    <w:rsid w:val="008D3C5F"/>
    <w:rsid w:val="008D67F2"/>
    <w:rsid w:val="008E153E"/>
    <w:rsid w:val="008E22B7"/>
    <w:rsid w:val="008E3A46"/>
    <w:rsid w:val="008E430F"/>
    <w:rsid w:val="008E4DD9"/>
    <w:rsid w:val="008F61B6"/>
    <w:rsid w:val="00903162"/>
    <w:rsid w:val="00905164"/>
    <w:rsid w:val="009102C7"/>
    <w:rsid w:val="00910C61"/>
    <w:rsid w:val="00912756"/>
    <w:rsid w:val="009129CE"/>
    <w:rsid w:val="0091517F"/>
    <w:rsid w:val="009157BD"/>
    <w:rsid w:val="009170F9"/>
    <w:rsid w:val="00917D20"/>
    <w:rsid w:val="00921B82"/>
    <w:rsid w:val="009225BF"/>
    <w:rsid w:val="009227E7"/>
    <w:rsid w:val="009234E0"/>
    <w:rsid w:val="0092705E"/>
    <w:rsid w:val="00931CDE"/>
    <w:rsid w:val="0093598A"/>
    <w:rsid w:val="00937729"/>
    <w:rsid w:val="00937C65"/>
    <w:rsid w:val="00937D4B"/>
    <w:rsid w:val="00941EE4"/>
    <w:rsid w:val="009437F0"/>
    <w:rsid w:val="0094640D"/>
    <w:rsid w:val="009472CF"/>
    <w:rsid w:val="00952C37"/>
    <w:rsid w:val="0095380A"/>
    <w:rsid w:val="00960C5B"/>
    <w:rsid w:val="0096174F"/>
    <w:rsid w:val="0096620C"/>
    <w:rsid w:val="00972438"/>
    <w:rsid w:val="00973864"/>
    <w:rsid w:val="009741F1"/>
    <w:rsid w:val="00981DE5"/>
    <w:rsid w:val="00982819"/>
    <w:rsid w:val="009843A6"/>
    <w:rsid w:val="00985833"/>
    <w:rsid w:val="00987042"/>
    <w:rsid w:val="009872C6"/>
    <w:rsid w:val="0099273B"/>
    <w:rsid w:val="0099436B"/>
    <w:rsid w:val="00994D01"/>
    <w:rsid w:val="00996A34"/>
    <w:rsid w:val="00996C73"/>
    <w:rsid w:val="009A0CBE"/>
    <w:rsid w:val="009A4DDE"/>
    <w:rsid w:val="009A6F6C"/>
    <w:rsid w:val="009A6FFD"/>
    <w:rsid w:val="009B0051"/>
    <w:rsid w:val="009B32AA"/>
    <w:rsid w:val="009B4146"/>
    <w:rsid w:val="009B79CD"/>
    <w:rsid w:val="009B7AD1"/>
    <w:rsid w:val="009B7C35"/>
    <w:rsid w:val="009C1EA7"/>
    <w:rsid w:val="009C5916"/>
    <w:rsid w:val="009C6204"/>
    <w:rsid w:val="009C74F6"/>
    <w:rsid w:val="009C775E"/>
    <w:rsid w:val="009D167C"/>
    <w:rsid w:val="009D2DF3"/>
    <w:rsid w:val="009D37F9"/>
    <w:rsid w:val="009D462D"/>
    <w:rsid w:val="009D5524"/>
    <w:rsid w:val="009D5650"/>
    <w:rsid w:val="009E1219"/>
    <w:rsid w:val="009E455D"/>
    <w:rsid w:val="009E710C"/>
    <w:rsid w:val="009F2615"/>
    <w:rsid w:val="009F461E"/>
    <w:rsid w:val="009F4852"/>
    <w:rsid w:val="009F6939"/>
    <w:rsid w:val="00A036FA"/>
    <w:rsid w:val="00A05390"/>
    <w:rsid w:val="00A05A8A"/>
    <w:rsid w:val="00A07593"/>
    <w:rsid w:val="00A10100"/>
    <w:rsid w:val="00A155BE"/>
    <w:rsid w:val="00A16916"/>
    <w:rsid w:val="00A17C49"/>
    <w:rsid w:val="00A20B19"/>
    <w:rsid w:val="00A22A18"/>
    <w:rsid w:val="00A233C6"/>
    <w:rsid w:val="00A30EA2"/>
    <w:rsid w:val="00A35D27"/>
    <w:rsid w:val="00A35FAA"/>
    <w:rsid w:val="00A361DB"/>
    <w:rsid w:val="00A369F4"/>
    <w:rsid w:val="00A41E03"/>
    <w:rsid w:val="00A4325C"/>
    <w:rsid w:val="00A43C99"/>
    <w:rsid w:val="00A445DC"/>
    <w:rsid w:val="00A44E40"/>
    <w:rsid w:val="00A463D2"/>
    <w:rsid w:val="00A471C2"/>
    <w:rsid w:val="00A52000"/>
    <w:rsid w:val="00A54482"/>
    <w:rsid w:val="00A54E9B"/>
    <w:rsid w:val="00A559D4"/>
    <w:rsid w:val="00A56D2A"/>
    <w:rsid w:val="00A60915"/>
    <w:rsid w:val="00A702A5"/>
    <w:rsid w:val="00A70FB3"/>
    <w:rsid w:val="00A712E4"/>
    <w:rsid w:val="00A7131A"/>
    <w:rsid w:val="00A74B90"/>
    <w:rsid w:val="00A8110E"/>
    <w:rsid w:val="00A825B5"/>
    <w:rsid w:val="00A82EE3"/>
    <w:rsid w:val="00A831D9"/>
    <w:rsid w:val="00A84B60"/>
    <w:rsid w:val="00A84CEA"/>
    <w:rsid w:val="00A87C36"/>
    <w:rsid w:val="00A91636"/>
    <w:rsid w:val="00A92018"/>
    <w:rsid w:val="00A92F62"/>
    <w:rsid w:val="00A933C2"/>
    <w:rsid w:val="00A960DE"/>
    <w:rsid w:val="00AA0950"/>
    <w:rsid w:val="00AA0A25"/>
    <w:rsid w:val="00AA1ADC"/>
    <w:rsid w:val="00AA4925"/>
    <w:rsid w:val="00AB093E"/>
    <w:rsid w:val="00AC0062"/>
    <w:rsid w:val="00AC1EFF"/>
    <w:rsid w:val="00AC2806"/>
    <w:rsid w:val="00AC337D"/>
    <w:rsid w:val="00AC3D8C"/>
    <w:rsid w:val="00AC4952"/>
    <w:rsid w:val="00AC7A4B"/>
    <w:rsid w:val="00ACCFB5"/>
    <w:rsid w:val="00AD00FE"/>
    <w:rsid w:val="00AD20F3"/>
    <w:rsid w:val="00AD287D"/>
    <w:rsid w:val="00AD5738"/>
    <w:rsid w:val="00AD70AE"/>
    <w:rsid w:val="00AD77FC"/>
    <w:rsid w:val="00AD7A67"/>
    <w:rsid w:val="00AE12C2"/>
    <w:rsid w:val="00AE1539"/>
    <w:rsid w:val="00AE1856"/>
    <w:rsid w:val="00AE1BF9"/>
    <w:rsid w:val="00AE2D35"/>
    <w:rsid w:val="00AE2EC6"/>
    <w:rsid w:val="00AE3A66"/>
    <w:rsid w:val="00AE3F6C"/>
    <w:rsid w:val="00AE5B5B"/>
    <w:rsid w:val="00AE6C67"/>
    <w:rsid w:val="00AE7AAC"/>
    <w:rsid w:val="00AF2285"/>
    <w:rsid w:val="00AF3EF6"/>
    <w:rsid w:val="00B00C5C"/>
    <w:rsid w:val="00B03D0E"/>
    <w:rsid w:val="00B03E88"/>
    <w:rsid w:val="00B04411"/>
    <w:rsid w:val="00B059C4"/>
    <w:rsid w:val="00B065BE"/>
    <w:rsid w:val="00B068A7"/>
    <w:rsid w:val="00B07193"/>
    <w:rsid w:val="00B14019"/>
    <w:rsid w:val="00B1691B"/>
    <w:rsid w:val="00B1721A"/>
    <w:rsid w:val="00B227CF"/>
    <w:rsid w:val="00B232C8"/>
    <w:rsid w:val="00B23CCF"/>
    <w:rsid w:val="00B2699A"/>
    <w:rsid w:val="00B3036D"/>
    <w:rsid w:val="00B31C2C"/>
    <w:rsid w:val="00B33CDB"/>
    <w:rsid w:val="00B34FEF"/>
    <w:rsid w:val="00B36822"/>
    <w:rsid w:val="00B37016"/>
    <w:rsid w:val="00B42E05"/>
    <w:rsid w:val="00B47BE6"/>
    <w:rsid w:val="00B52975"/>
    <w:rsid w:val="00B53044"/>
    <w:rsid w:val="00B5487B"/>
    <w:rsid w:val="00B54E28"/>
    <w:rsid w:val="00B5674A"/>
    <w:rsid w:val="00B62BE9"/>
    <w:rsid w:val="00B63530"/>
    <w:rsid w:val="00B638EF"/>
    <w:rsid w:val="00B64422"/>
    <w:rsid w:val="00B666E0"/>
    <w:rsid w:val="00B677BF"/>
    <w:rsid w:val="00B71D8C"/>
    <w:rsid w:val="00B7309A"/>
    <w:rsid w:val="00B73344"/>
    <w:rsid w:val="00B80426"/>
    <w:rsid w:val="00B8149D"/>
    <w:rsid w:val="00B81579"/>
    <w:rsid w:val="00B87CFB"/>
    <w:rsid w:val="00B92774"/>
    <w:rsid w:val="00BB034E"/>
    <w:rsid w:val="00BB39DA"/>
    <w:rsid w:val="00BB4613"/>
    <w:rsid w:val="00BB5D9C"/>
    <w:rsid w:val="00BC69EE"/>
    <w:rsid w:val="00BC7D9E"/>
    <w:rsid w:val="00BD1548"/>
    <w:rsid w:val="00BD1905"/>
    <w:rsid w:val="00BD2661"/>
    <w:rsid w:val="00BD2F9F"/>
    <w:rsid w:val="00BD5FC8"/>
    <w:rsid w:val="00BD66BF"/>
    <w:rsid w:val="00BE7640"/>
    <w:rsid w:val="00BF009E"/>
    <w:rsid w:val="00BF1E10"/>
    <w:rsid w:val="00BF4190"/>
    <w:rsid w:val="00BF42E0"/>
    <w:rsid w:val="00BF7F32"/>
    <w:rsid w:val="00C00212"/>
    <w:rsid w:val="00C00696"/>
    <w:rsid w:val="00C00927"/>
    <w:rsid w:val="00C0789F"/>
    <w:rsid w:val="00C109C8"/>
    <w:rsid w:val="00C144FE"/>
    <w:rsid w:val="00C15715"/>
    <w:rsid w:val="00C16662"/>
    <w:rsid w:val="00C21002"/>
    <w:rsid w:val="00C239B8"/>
    <w:rsid w:val="00C2474A"/>
    <w:rsid w:val="00C27769"/>
    <w:rsid w:val="00C32A03"/>
    <w:rsid w:val="00C33703"/>
    <w:rsid w:val="00C33968"/>
    <w:rsid w:val="00C34A65"/>
    <w:rsid w:val="00C35AEB"/>
    <w:rsid w:val="00C36B59"/>
    <w:rsid w:val="00C371FF"/>
    <w:rsid w:val="00C37566"/>
    <w:rsid w:val="00C37597"/>
    <w:rsid w:val="00C41D7B"/>
    <w:rsid w:val="00C42C43"/>
    <w:rsid w:val="00C43D2D"/>
    <w:rsid w:val="00C45703"/>
    <w:rsid w:val="00C46710"/>
    <w:rsid w:val="00C534C3"/>
    <w:rsid w:val="00C541EF"/>
    <w:rsid w:val="00C546FE"/>
    <w:rsid w:val="00C551D2"/>
    <w:rsid w:val="00C5542B"/>
    <w:rsid w:val="00C565B1"/>
    <w:rsid w:val="00C61769"/>
    <w:rsid w:val="00C61C16"/>
    <w:rsid w:val="00C6439D"/>
    <w:rsid w:val="00C655F9"/>
    <w:rsid w:val="00C70429"/>
    <w:rsid w:val="00C730A9"/>
    <w:rsid w:val="00C75CBA"/>
    <w:rsid w:val="00C76347"/>
    <w:rsid w:val="00C76BE6"/>
    <w:rsid w:val="00C7760A"/>
    <w:rsid w:val="00C81CD0"/>
    <w:rsid w:val="00C8273D"/>
    <w:rsid w:val="00C82D2A"/>
    <w:rsid w:val="00C82E0C"/>
    <w:rsid w:val="00C8533D"/>
    <w:rsid w:val="00C87B7E"/>
    <w:rsid w:val="00C87C59"/>
    <w:rsid w:val="00C95989"/>
    <w:rsid w:val="00C976BA"/>
    <w:rsid w:val="00CA023A"/>
    <w:rsid w:val="00CA08B6"/>
    <w:rsid w:val="00CA6875"/>
    <w:rsid w:val="00CA78FD"/>
    <w:rsid w:val="00CA79AB"/>
    <w:rsid w:val="00CA7C55"/>
    <w:rsid w:val="00CA7FB1"/>
    <w:rsid w:val="00CB6734"/>
    <w:rsid w:val="00CB6C7F"/>
    <w:rsid w:val="00CC226D"/>
    <w:rsid w:val="00CC3371"/>
    <w:rsid w:val="00CC33B6"/>
    <w:rsid w:val="00CC54AE"/>
    <w:rsid w:val="00CC7310"/>
    <w:rsid w:val="00CD27F5"/>
    <w:rsid w:val="00CE0072"/>
    <w:rsid w:val="00CE1083"/>
    <w:rsid w:val="00CF06C7"/>
    <w:rsid w:val="00CF0A58"/>
    <w:rsid w:val="00CF1ED5"/>
    <w:rsid w:val="00CF3C73"/>
    <w:rsid w:val="00CF579E"/>
    <w:rsid w:val="00CF7976"/>
    <w:rsid w:val="00D006AE"/>
    <w:rsid w:val="00D01025"/>
    <w:rsid w:val="00D02190"/>
    <w:rsid w:val="00D02EAB"/>
    <w:rsid w:val="00D03338"/>
    <w:rsid w:val="00D04B5D"/>
    <w:rsid w:val="00D10898"/>
    <w:rsid w:val="00D1356F"/>
    <w:rsid w:val="00D16CD6"/>
    <w:rsid w:val="00D17180"/>
    <w:rsid w:val="00D20C4E"/>
    <w:rsid w:val="00D27635"/>
    <w:rsid w:val="00D31767"/>
    <w:rsid w:val="00D31C7B"/>
    <w:rsid w:val="00D35C25"/>
    <w:rsid w:val="00D36E68"/>
    <w:rsid w:val="00D3701A"/>
    <w:rsid w:val="00D371C7"/>
    <w:rsid w:val="00D403C8"/>
    <w:rsid w:val="00D417EF"/>
    <w:rsid w:val="00D420DE"/>
    <w:rsid w:val="00D440CF"/>
    <w:rsid w:val="00D448E5"/>
    <w:rsid w:val="00D468ED"/>
    <w:rsid w:val="00D46AB4"/>
    <w:rsid w:val="00D508C7"/>
    <w:rsid w:val="00D614D8"/>
    <w:rsid w:val="00D61D76"/>
    <w:rsid w:val="00D705B1"/>
    <w:rsid w:val="00D72D36"/>
    <w:rsid w:val="00D7436C"/>
    <w:rsid w:val="00D81B94"/>
    <w:rsid w:val="00D8617D"/>
    <w:rsid w:val="00D8663E"/>
    <w:rsid w:val="00D866F5"/>
    <w:rsid w:val="00D900CF"/>
    <w:rsid w:val="00D91FA6"/>
    <w:rsid w:val="00D94406"/>
    <w:rsid w:val="00D954E1"/>
    <w:rsid w:val="00DA0FE0"/>
    <w:rsid w:val="00DA1550"/>
    <w:rsid w:val="00DA4BD6"/>
    <w:rsid w:val="00DA5ACB"/>
    <w:rsid w:val="00DA5C8F"/>
    <w:rsid w:val="00DA60B2"/>
    <w:rsid w:val="00DA63FF"/>
    <w:rsid w:val="00DA64C5"/>
    <w:rsid w:val="00DA7E2F"/>
    <w:rsid w:val="00DB28CB"/>
    <w:rsid w:val="00DB3749"/>
    <w:rsid w:val="00DB377E"/>
    <w:rsid w:val="00DB41A9"/>
    <w:rsid w:val="00DB52F3"/>
    <w:rsid w:val="00DB5636"/>
    <w:rsid w:val="00DC02F5"/>
    <w:rsid w:val="00DC0B2B"/>
    <w:rsid w:val="00DC433A"/>
    <w:rsid w:val="00DD0482"/>
    <w:rsid w:val="00DD075C"/>
    <w:rsid w:val="00DD0C67"/>
    <w:rsid w:val="00DD2068"/>
    <w:rsid w:val="00DD2A19"/>
    <w:rsid w:val="00DD2D87"/>
    <w:rsid w:val="00DD70ED"/>
    <w:rsid w:val="00DD7124"/>
    <w:rsid w:val="00DE3E0E"/>
    <w:rsid w:val="00DE6A67"/>
    <w:rsid w:val="00DE779A"/>
    <w:rsid w:val="00DF0604"/>
    <w:rsid w:val="00DF110F"/>
    <w:rsid w:val="00DF2910"/>
    <w:rsid w:val="00DF2E72"/>
    <w:rsid w:val="00DF4915"/>
    <w:rsid w:val="00DF5A10"/>
    <w:rsid w:val="00DF5EA1"/>
    <w:rsid w:val="00E03A15"/>
    <w:rsid w:val="00E07A42"/>
    <w:rsid w:val="00E11DA7"/>
    <w:rsid w:val="00E13072"/>
    <w:rsid w:val="00E21318"/>
    <w:rsid w:val="00E2275C"/>
    <w:rsid w:val="00E23822"/>
    <w:rsid w:val="00E24CD3"/>
    <w:rsid w:val="00E25784"/>
    <w:rsid w:val="00E2584C"/>
    <w:rsid w:val="00E26590"/>
    <w:rsid w:val="00E27257"/>
    <w:rsid w:val="00E326A9"/>
    <w:rsid w:val="00E36C9B"/>
    <w:rsid w:val="00E375F8"/>
    <w:rsid w:val="00E419BC"/>
    <w:rsid w:val="00E42F81"/>
    <w:rsid w:val="00E44426"/>
    <w:rsid w:val="00E4444D"/>
    <w:rsid w:val="00E4681F"/>
    <w:rsid w:val="00E47623"/>
    <w:rsid w:val="00E54217"/>
    <w:rsid w:val="00E553B1"/>
    <w:rsid w:val="00E6151E"/>
    <w:rsid w:val="00E650DB"/>
    <w:rsid w:val="00E65A12"/>
    <w:rsid w:val="00E701D4"/>
    <w:rsid w:val="00E7045B"/>
    <w:rsid w:val="00E712A6"/>
    <w:rsid w:val="00E72E90"/>
    <w:rsid w:val="00E74E0D"/>
    <w:rsid w:val="00E757A3"/>
    <w:rsid w:val="00E76C56"/>
    <w:rsid w:val="00E771D8"/>
    <w:rsid w:val="00E77358"/>
    <w:rsid w:val="00E80365"/>
    <w:rsid w:val="00E82CE7"/>
    <w:rsid w:val="00E90B57"/>
    <w:rsid w:val="00E9460B"/>
    <w:rsid w:val="00E94E5A"/>
    <w:rsid w:val="00E94EB4"/>
    <w:rsid w:val="00E96CE4"/>
    <w:rsid w:val="00E97510"/>
    <w:rsid w:val="00E97F19"/>
    <w:rsid w:val="00EA076A"/>
    <w:rsid w:val="00EA34DD"/>
    <w:rsid w:val="00EA6DF1"/>
    <w:rsid w:val="00EA7E89"/>
    <w:rsid w:val="00EB2029"/>
    <w:rsid w:val="00EB2FB6"/>
    <w:rsid w:val="00EB302B"/>
    <w:rsid w:val="00EB5412"/>
    <w:rsid w:val="00EB67A3"/>
    <w:rsid w:val="00EC1498"/>
    <w:rsid w:val="00EC178F"/>
    <w:rsid w:val="00EC267F"/>
    <w:rsid w:val="00EC475C"/>
    <w:rsid w:val="00EC6947"/>
    <w:rsid w:val="00EC7742"/>
    <w:rsid w:val="00EC7948"/>
    <w:rsid w:val="00ED1025"/>
    <w:rsid w:val="00ED183B"/>
    <w:rsid w:val="00ED2895"/>
    <w:rsid w:val="00ED2C06"/>
    <w:rsid w:val="00ED3258"/>
    <w:rsid w:val="00ED4EC7"/>
    <w:rsid w:val="00ED5704"/>
    <w:rsid w:val="00ED5A2A"/>
    <w:rsid w:val="00ED69F1"/>
    <w:rsid w:val="00EE1ABF"/>
    <w:rsid w:val="00EE1D66"/>
    <w:rsid w:val="00EE24F0"/>
    <w:rsid w:val="00EE56BB"/>
    <w:rsid w:val="00EE5ED9"/>
    <w:rsid w:val="00EE600F"/>
    <w:rsid w:val="00EE6158"/>
    <w:rsid w:val="00EE6A58"/>
    <w:rsid w:val="00EE75D7"/>
    <w:rsid w:val="00EF0355"/>
    <w:rsid w:val="00EF03FA"/>
    <w:rsid w:val="00EF2936"/>
    <w:rsid w:val="00EF3B53"/>
    <w:rsid w:val="00EF489B"/>
    <w:rsid w:val="00EF77B1"/>
    <w:rsid w:val="00F027C0"/>
    <w:rsid w:val="00F0288C"/>
    <w:rsid w:val="00F02D09"/>
    <w:rsid w:val="00F02ECF"/>
    <w:rsid w:val="00F0306D"/>
    <w:rsid w:val="00F0323D"/>
    <w:rsid w:val="00F03EED"/>
    <w:rsid w:val="00F042FF"/>
    <w:rsid w:val="00F06404"/>
    <w:rsid w:val="00F12946"/>
    <w:rsid w:val="00F14494"/>
    <w:rsid w:val="00F15105"/>
    <w:rsid w:val="00F154AA"/>
    <w:rsid w:val="00F15780"/>
    <w:rsid w:val="00F16ABA"/>
    <w:rsid w:val="00F16D41"/>
    <w:rsid w:val="00F17D9C"/>
    <w:rsid w:val="00F2225E"/>
    <w:rsid w:val="00F22D34"/>
    <w:rsid w:val="00F32CB3"/>
    <w:rsid w:val="00F345D6"/>
    <w:rsid w:val="00F361F9"/>
    <w:rsid w:val="00F37347"/>
    <w:rsid w:val="00F37CB8"/>
    <w:rsid w:val="00F3C073"/>
    <w:rsid w:val="00F4037B"/>
    <w:rsid w:val="00F40D48"/>
    <w:rsid w:val="00F411E1"/>
    <w:rsid w:val="00F42821"/>
    <w:rsid w:val="00F4611F"/>
    <w:rsid w:val="00F500F8"/>
    <w:rsid w:val="00F50D95"/>
    <w:rsid w:val="00F57909"/>
    <w:rsid w:val="00F57CB3"/>
    <w:rsid w:val="00F61A40"/>
    <w:rsid w:val="00F62FD0"/>
    <w:rsid w:val="00F6382D"/>
    <w:rsid w:val="00F70887"/>
    <w:rsid w:val="00F70B43"/>
    <w:rsid w:val="00F710C8"/>
    <w:rsid w:val="00F711EC"/>
    <w:rsid w:val="00F73BF8"/>
    <w:rsid w:val="00F7467D"/>
    <w:rsid w:val="00F75AB9"/>
    <w:rsid w:val="00F75EF0"/>
    <w:rsid w:val="00F7678F"/>
    <w:rsid w:val="00F7689B"/>
    <w:rsid w:val="00F77327"/>
    <w:rsid w:val="00F80FCC"/>
    <w:rsid w:val="00F82DCD"/>
    <w:rsid w:val="00F839F2"/>
    <w:rsid w:val="00F83B82"/>
    <w:rsid w:val="00F8516D"/>
    <w:rsid w:val="00F8595B"/>
    <w:rsid w:val="00F85C17"/>
    <w:rsid w:val="00F936AC"/>
    <w:rsid w:val="00F94364"/>
    <w:rsid w:val="00FA0A78"/>
    <w:rsid w:val="00FA1374"/>
    <w:rsid w:val="00FA1562"/>
    <w:rsid w:val="00FA2719"/>
    <w:rsid w:val="00FA3AFB"/>
    <w:rsid w:val="00FA44F2"/>
    <w:rsid w:val="00FA5613"/>
    <w:rsid w:val="00FA6D1C"/>
    <w:rsid w:val="00FA6D52"/>
    <w:rsid w:val="00FB1386"/>
    <w:rsid w:val="00FB4A75"/>
    <w:rsid w:val="00FB5ACD"/>
    <w:rsid w:val="00FB5EBC"/>
    <w:rsid w:val="00FB7A90"/>
    <w:rsid w:val="00FB7EBB"/>
    <w:rsid w:val="00FC1A51"/>
    <w:rsid w:val="00FC621F"/>
    <w:rsid w:val="00FC6368"/>
    <w:rsid w:val="00FC7484"/>
    <w:rsid w:val="00FD0796"/>
    <w:rsid w:val="00FD1A3A"/>
    <w:rsid w:val="00FD301B"/>
    <w:rsid w:val="00FD4A57"/>
    <w:rsid w:val="00FD67A3"/>
    <w:rsid w:val="00FE0CAF"/>
    <w:rsid w:val="00FE4B7B"/>
    <w:rsid w:val="00FE5B88"/>
    <w:rsid w:val="00FE5DD8"/>
    <w:rsid w:val="00FF03D8"/>
    <w:rsid w:val="00FF30E2"/>
    <w:rsid w:val="00FF5AAA"/>
    <w:rsid w:val="00FF77C5"/>
    <w:rsid w:val="01763B07"/>
    <w:rsid w:val="018775DE"/>
    <w:rsid w:val="01B10AD8"/>
    <w:rsid w:val="0208AE98"/>
    <w:rsid w:val="0247AE8F"/>
    <w:rsid w:val="027CB4B6"/>
    <w:rsid w:val="0290FAE7"/>
    <w:rsid w:val="02F4F259"/>
    <w:rsid w:val="02F8CCE0"/>
    <w:rsid w:val="0382C54F"/>
    <w:rsid w:val="0384BAAD"/>
    <w:rsid w:val="03A27214"/>
    <w:rsid w:val="03C25E9D"/>
    <w:rsid w:val="045C97AD"/>
    <w:rsid w:val="0492D7AA"/>
    <w:rsid w:val="049C3EC7"/>
    <w:rsid w:val="04A2BD8C"/>
    <w:rsid w:val="04F67792"/>
    <w:rsid w:val="05E80AEC"/>
    <w:rsid w:val="060ADC6D"/>
    <w:rsid w:val="063083CD"/>
    <w:rsid w:val="0652F97B"/>
    <w:rsid w:val="067F2262"/>
    <w:rsid w:val="07153643"/>
    <w:rsid w:val="074069BF"/>
    <w:rsid w:val="0783DB4D"/>
    <w:rsid w:val="07A6ACCE"/>
    <w:rsid w:val="07ABC284"/>
    <w:rsid w:val="07DBD776"/>
    <w:rsid w:val="07DD8F05"/>
    <w:rsid w:val="07EEC9DC"/>
    <w:rsid w:val="08B6F013"/>
    <w:rsid w:val="09599539"/>
    <w:rsid w:val="098960B5"/>
    <w:rsid w:val="098BE949"/>
    <w:rsid w:val="09D6A0EF"/>
    <w:rsid w:val="09FEF726"/>
    <w:rsid w:val="0A4A9948"/>
    <w:rsid w:val="0A52C074"/>
    <w:rsid w:val="0A616AE8"/>
    <w:rsid w:val="0B0E9516"/>
    <w:rsid w:val="0B388C07"/>
    <w:rsid w:val="0B61E27A"/>
    <w:rsid w:val="0C06FA7C"/>
    <w:rsid w:val="0C27D5E1"/>
    <w:rsid w:val="0CAFC6A0"/>
    <w:rsid w:val="0CC23AFF"/>
    <w:rsid w:val="0CF7D2AF"/>
    <w:rsid w:val="0D1E391F"/>
    <w:rsid w:val="0D438834"/>
    <w:rsid w:val="0D8A6136"/>
    <w:rsid w:val="0D9F8CCF"/>
    <w:rsid w:val="0DF7CDB3"/>
    <w:rsid w:val="0DF7E980"/>
    <w:rsid w:val="0E64BAAC"/>
    <w:rsid w:val="0E986FE3"/>
    <w:rsid w:val="0EBA0980"/>
    <w:rsid w:val="0EFA3BD6"/>
    <w:rsid w:val="0F376C6E"/>
    <w:rsid w:val="0F8AB6AD"/>
    <w:rsid w:val="0FCB2E02"/>
    <w:rsid w:val="1033DCEA"/>
    <w:rsid w:val="1043A788"/>
    <w:rsid w:val="10B0E092"/>
    <w:rsid w:val="120B41DE"/>
    <w:rsid w:val="12321984"/>
    <w:rsid w:val="12BF06C5"/>
    <w:rsid w:val="12C6F44B"/>
    <w:rsid w:val="132C44AE"/>
    <w:rsid w:val="1361FB42"/>
    <w:rsid w:val="138CED1D"/>
    <w:rsid w:val="139FE994"/>
    <w:rsid w:val="14BC120D"/>
    <w:rsid w:val="154C8CBF"/>
    <w:rsid w:val="159D60A1"/>
    <w:rsid w:val="15C0DC51"/>
    <w:rsid w:val="16033034"/>
    <w:rsid w:val="162934AF"/>
    <w:rsid w:val="162C45B2"/>
    <w:rsid w:val="16999319"/>
    <w:rsid w:val="17321793"/>
    <w:rsid w:val="179A656E"/>
    <w:rsid w:val="181CDC7B"/>
    <w:rsid w:val="1822B6E0"/>
    <w:rsid w:val="18439584"/>
    <w:rsid w:val="188F3F76"/>
    <w:rsid w:val="190C54CE"/>
    <w:rsid w:val="192E4849"/>
    <w:rsid w:val="1951BF0E"/>
    <w:rsid w:val="19A1C504"/>
    <w:rsid w:val="1A15EF1C"/>
    <w:rsid w:val="1A298509"/>
    <w:rsid w:val="1A2B0FD7"/>
    <w:rsid w:val="1A54BA5B"/>
    <w:rsid w:val="1A79C57B"/>
    <w:rsid w:val="1A9C4A42"/>
    <w:rsid w:val="1AD20630"/>
    <w:rsid w:val="1C0CA225"/>
    <w:rsid w:val="1C0D2B55"/>
    <w:rsid w:val="1CE500FC"/>
    <w:rsid w:val="1D6EF164"/>
    <w:rsid w:val="1DA08500"/>
    <w:rsid w:val="1DC9C981"/>
    <w:rsid w:val="1E40687A"/>
    <w:rsid w:val="1E408C83"/>
    <w:rsid w:val="1E753627"/>
    <w:rsid w:val="1F1FFC35"/>
    <w:rsid w:val="1F2D7526"/>
    <w:rsid w:val="1FCC6D2A"/>
    <w:rsid w:val="1FD7E3D7"/>
    <w:rsid w:val="1FF759F9"/>
    <w:rsid w:val="1FFE1378"/>
    <w:rsid w:val="201FCF04"/>
    <w:rsid w:val="207F038C"/>
    <w:rsid w:val="208011E9"/>
    <w:rsid w:val="20BA53FD"/>
    <w:rsid w:val="20BB50BF"/>
    <w:rsid w:val="2160B2DA"/>
    <w:rsid w:val="21833C02"/>
    <w:rsid w:val="224CB0C9"/>
    <w:rsid w:val="232A421D"/>
    <w:rsid w:val="239E8A4E"/>
    <w:rsid w:val="23DBA510"/>
    <w:rsid w:val="242A2869"/>
    <w:rsid w:val="24BAA31B"/>
    <w:rsid w:val="24F07D37"/>
    <w:rsid w:val="253230BB"/>
    <w:rsid w:val="254E3F8B"/>
    <w:rsid w:val="2553830C"/>
    <w:rsid w:val="25D10BCE"/>
    <w:rsid w:val="2614B8D7"/>
    <w:rsid w:val="2626DD29"/>
    <w:rsid w:val="26A0D014"/>
    <w:rsid w:val="292C5E85"/>
    <w:rsid w:val="29946C23"/>
    <w:rsid w:val="29C2DAEA"/>
    <w:rsid w:val="2A14AC56"/>
    <w:rsid w:val="2A86F58E"/>
    <w:rsid w:val="2A8A705D"/>
    <w:rsid w:val="2AE829FA"/>
    <w:rsid w:val="2AEBEE44"/>
    <w:rsid w:val="2AF1774B"/>
    <w:rsid w:val="2B0A66F9"/>
    <w:rsid w:val="2B2D14A1"/>
    <w:rsid w:val="2B5A9FB8"/>
    <w:rsid w:val="2BDEEFE3"/>
    <w:rsid w:val="2C1AD869"/>
    <w:rsid w:val="2C1ADC76"/>
    <w:rsid w:val="2C1C11F1"/>
    <w:rsid w:val="2C328189"/>
    <w:rsid w:val="2D456C94"/>
    <w:rsid w:val="2DBE9650"/>
    <w:rsid w:val="2DD10AAF"/>
    <w:rsid w:val="2DD60B6F"/>
    <w:rsid w:val="300C733D"/>
    <w:rsid w:val="302A9D7C"/>
    <w:rsid w:val="302F7D48"/>
    <w:rsid w:val="3035F2CE"/>
    <w:rsid w:val="30538415"/>
    <w:rsid w:val="30826C45"/>
    <w:rsid w:val="313D2203"/>
    <w:rsid w:val="314993BD"/>
    <w:rsid w:val="318ABE68"/>
    <w:rsid w:val="319F7E08"/>
    <w:rsid w:val="31B6E10C"/>
    <w:rsid w:val="31E57BC1"/>
    <w:rsid w:val="31F7D6FA"/>
    <w:rsid w:val="325D4E87"/>
    <w:rsid w:val="32ACA5C6"/>
    <w:rsid w:val="32DEAA29"/>
    <w:rsid w:val="330E95EE"/>
    <w:rsid w:val="3352B16D"/>
    <w:rsid w:val="3368BC25"/>
    <w:rsid w:val="3391BA45"/>
    <w:rsid w:val="33D6F13B"/>
    <w:rsid w:val="3425A3FD"/>
    <w:rsid w:val="3436F1CC"/>
    <w:rsid w:val="34622224"/>
    <w:rsid w:val="35507E79"/>
    <w:rsid w:val="355D20A0"/>
    <w:rsid w:val="35BFEF4F"/>
    <w:rsid w:val="35E7ADF4"/>
    <w:rsid w:val="35FA2C9D"/>
    <w:rsid w:val="3635E857"/>
    <w:rsid w:val="363D942F"/>
    <w:rsid w:val="3662730A"/>
    <w:rsid w:val="36CB5698"/>
    <w:rsid w:val="372BF7FF"/>
    <w:rsid w:val="375D8B10"/>
    <w:rsid w:val="375EC498"/>
    <w:rsid w:val="37CDEBFD"/>
    <w:rsid w:val="3813C252"/>
    <w:rsid w:val="38995A12"/>
    <w:rsid w:val="38A14798"/>
    <w:rsid w:val="38C20B2D"/>
    <w:rsid w:val="38F34E52"/>
    <w:rsid w:val="3902827F"/>
    <w:rsid w:val="392BAE91"/>
    <w:rsid w:val="398066B7"/>
    <w:rsid w:val="39BC3657"/>
    <w:rsid w:val="3A852A83"/>
    <w:rsid w:val="3A8D01DE"/>
    <w:rsid w:val="3BDC3611"/>
    <w:rsid w:val="3C0C23A8"/>
    <w:rsid w:val="3C1CB059"/>
    <w:rsid w:val="3C28E86A"/>
    <w:rsid w:val="3CD0F5D8"/>
    <w:rsid w:val="3CE864FC"/>
    <w:rsid w:val="3DDB876A"/>
    <w:rsid w:val="3DFA2F03"/>
    <w:rsid w:val="3E4EAB81"/>
    <w:rsid w:val="3E7756E8"/>
    <w:rsid w:val="3EAF54B0"/>
    <w:rsid w:val="3EDA672E"/>
    <w:rsid w:val="3F0F4510"/>
    <w:rsid w:val="3F689CF5"/>
    <w:rsid w:val="3F82FEDA"/>
    <w:rsid w:val="3FB6D5CD"/>
    <w:rsid w:val="40026D73"/>
    <w:rsid w:val="4029E8EB"/>
    <w:rsid w:val="4071DECF"/>
    <w:rsid w:val="40E4AC04"/>
    <w:rsid w:val="41046D56"/>
    <w:rsid w:val="4115A82D"/>
    <w:rsid w:val="41615DB2"/>
    <w:rsid w:val="41C7E3A6"/>
    <w:rsid w:val="41E8A27A"/>
    <w:rsid w:val="4246E5D2"/>
    <w:rsid w:val="424829DE"/>
    <w:rsid w:val="424D9FD8"/>
    <w:rsid w:val="4307EA88"/>
    <w:rsid w:val="434EFB60"/>
    <w:rsid w:val="438513EE"/>
    <w:rsid w:val="44401AFA"/>
    <w:rsid w:val="4450482A"/>
    <w:rsid w:val="4468CBAB"/>
    <w:rsid w:val="44A2D570"/>
    <w:rsid w:val="44EE07C2"/>
    <w:rsid w:val="450A0911"/>
    <w:rsid w:val="453E87D3"/>
    <w:rsid w:val="4555676C"/>
    <w:rsid w:val="45E10587"/>
    <w:rsid w:val="45E4D1B5"/>
    <w:rsid w:val="4688DF6F"/>
    <w:rsid w:val="46951738"/>
    <w:rsid w:val="46D95A51"/>
    <w:rsid w:val="46DCBD36"/>
    <w:rsid w:val="46E5CFCB"/>
    <w:rsid w:val="47386940"/>
    <w:rsid w:val="47BA32B4"/>
    <w:rsid w:val="47CDF620"/>
    <w:rsid w:val="47DA7632"/>
    <w:rsid w:val="4869EFBB"/>
    <w:rsid w:val="48752AB2"/>
    <w:rsid w:val="48B0EAD6"/>
    <w:rsid w:val="499F1235"/>
    <w:rsid w:val="49B432F0"/>
    <w:rsid w:val="4A0EDBFF"/>
    <w:rsid w:val="4B36F11F"/>
    <w:rsid w:val="4B466BDF"/>
    <w:rsid w:val="4B5C83C1"/>
    <w:rsid w:val="4B908AC0"/>
    <w:rsid w:val="4BA8399D"/>
    <w:rsid w:val="4C0D949C"/>
    <w:rsid w:val="4C485985"/>
    <w:rsid w:val="4C790B0A"/>
    <w:rsid w:val="4CDADF4F"/>
    <w:rsid w:val="4CFA6628"/>
    <w:rsid w:val="4D099FDD"/>
    <w:rsid w:val="4D9D9413"/>
    <w:rsid w:val="4DC82EFD"/>
    <w:rsid w:val="4EA4FB3A"/>
    <w:rsid w:val="4ED10650"/>
    <w:rsid w:val="4F0C1D2A"/>
    <w:rsid w:val="4FDCD38B"/>
    <w:rsid w:val="500A4C17"/>
    <w:rsid w:val="503B1055"/>
    <w:rsid w:val="5051478C"/>
    <w:rsid w:val="5073BD3A"/>
    <w:rsid w:val="5183B312"/>
    <w:rsid w:val="5190E647"/>
    <w:rsid w:val="5190FBBD"/>
    <w:rsid w:val="519E3A85"/>
    <w:rsid w:val="520E5413"/>
    <w:rsid w:val="52549A00"/>
    <w:rsid w:val="52A5B5C8"/>
    <w:rsid w:val="52DF265E"/>
    <w:rsid w:val="5391EA70"/>
    <w:rsid w:val="53BC1C82"/>
    <w:rsid w:val="54E401F8"/>
    <w:rsid w:val="55003F7D"/>
    <w:rsid w:val="551B91A1"/>
    <w:rsid w:val="555A2EE7"/>
    <w:rsid w:val="557CC60D"/>
    <w:rsid w:val="56798D9B"/>
    <w:rsid w:val="569BAB0D"/>
    <w:rsid w:val="56FD5182"/>
    <w:rsid w:val="56FF31A3"/>
    <w:rsid w:val="5712364C"/>
    <w:rsid w:val="579FFC0A"/>
    <w:rsid w:val="57AC5E7D"/>
    <w:rsid w:val="57DE4AA4"/>
    <w:rsid w:val="586430CC"/>
    <w:rsid w:val="586C5AC0"/>
    <w:rsid w:val="58C5A1A6"/>
    <w:rsid w:val="58D577F0"/>
    <w:rsid w:val="58E42B56"/>
    <w:rsid w:val="5916E61C"/>
    <w:rsid w:val="599E80C4"/>
    <w:rsid w:val="59A6E5B6"/>
    <w:rsid w:val="59C16A00"/>
    <w:rsid w:val="5A2EC1F5"/>
    <w:rsid w:val="5A99DF5B"/>
    <w:rsid w:val="5AEAB33D"/>
    <w:rsid w:val="5AF5997E"/>
    <w:rsid w:val="5B077BEA"/>
    <w:rsid w:val="5BA3FB82"/>
    <w:rsid w:val="5BF8FE58"/>
    <w:rsid w:val="5C43DEFC"/>
    <w:rsid w:val="5C552FFE"/>
    <w:rsid w:val="5C76824F"/>
    <w:rsid w:val="5D0871E8"/>
    <w:rsid w:val="5D37A1EF"/>
    <w:rsid w:val="5D541BD3"/>
    <w:rsid w:val="5D5A2DC8"/>
    <w:rsid w:val="5D6FD2E8"/>
    <w:rsid w:val="5DCDF2D9"/>
    <w:rsid w:val="5EA2F8A9"/>
    <w:rsid w:val="5EA44249"/>
    <w:rsid w:val="5F1940EE"/>
    <w:rsid w:val="5FD293EF"/>
    <w:rsid w:val="5FE3E545"/>
    <w:rsid w:val="6006306F"/>
    <w:rsid w:val="6149DD47"/>
    <w:rsid w:val="61A200D0"/>
    <w:rsid w:val="620F3B2F"/>
    <w:rsid w:val="6281657A"/>
    <w:rsid w:val="628399C1"/>
    <w:rsid w:val="62F4E4AC"/>
    <w:rsid w:val="63AF0D67"/>
    <w:rsid w:val="63CA48E0"/>
    <w:rsid w:val="6458545D"/>
    <w:rsid w:val="646B7913"/>
    <w:rsid w:val="64BD6B4E"/>
    <w:rsid w:val="64E8A279"/>
    <w:rsid w:val="64EADC69"/>
    <w:rsid w:val="6525FA29"/>
    <w:rsid w:val="655C2ECA"/>
    <w:rsid w:val="65A424AE"/>
    <w:rsid w:val="65D37D21"/>
    <w:rsid w:val="65E7A3F7"/>
    <w:rsid w:val="65FA4CEB"/>
    <w:rsid w:val="65FD0EDC"/>
    <w:rsid w:val="666115AC"/>
    <w:rsid w:val="666BAD8C"/>
    <w:rsid w:val="66FE351C"/>
    <w:rsid w:val="6777547B"/>
    <w:rsid w:val="678EF228"/>
    <w:rsid w:val="67B14770"/>
    <w:rsid w:val="687143B3"/>
    <w:rsid w:val="68E3B2F6"/>
    <w:rsid w:val="68F0307B"/>
    <w:rsid w:val="6931EDAD"/>
    <w:rsid w:val="694A887D"/>
    <w:rsid w:val="69550557"/>
    <w:rsid w:val="6990B2A6"/>
    <w:rsid w:val="6990D375"/>
    <w:rsid w:val="69C4F706"/>
    <w:rsid w:val="69C613B8"/>
    <w:rsid w:val="69F893AC"/>
    <w:rsid w:val="6AA35CA2"/>
    <w:rsid w:val="6B00D707"/>
    <w:rsid w:val="6B733BC6"/>
    <w:rsid w:val="6BE8AFB0"/>
    <w:rsid w:val="6BF203E8"/>
    <w:rsid w:val="6BFB22D1"/>
    <w:rsid w:val="6C5B3700"/>
    <w:rsid w:val="6C63822E"/>
    <w:rsid w:val="6CECACCB"/>
    <w:rsid w:val="6D0374F4"/>
    <w:rsid w:val="6D0CBC11"/>
    <w:rsid w:val="6DF5FA94"/>
    <w:rsid w:val="6EDE7399"/>
    <w:rsid w:val="6F32AE02"/>
    <w:rsid w:val="6F609B3E"/>
    <w:rsid w:val="6F8D0AEA"/>
    <w:rsid w:val="6FB9242B"/>
    <w:rsid w:val="6FCD72E8"/>
    <w:rsid w:val="703E8131"/>
    <w:rsid w:val="70632D3B"/>
    <w:rsid w:val="7096ABEA"/>
    <w:rsid w:val="71324424"/>
    <w:rsid w:val="71848C1C"/>
    <w:rsid w:val="7197C914"/>
    <w:rsid w:val="721AFCBA"/>
    <w:rsid w:val="732ADCA8"/>
    <w:rsid w:val="7396B989"/>
    <w:rsid w:val="748666FC"/>
    <w:rsid w:val="74BC9FB9"/>
    <w:rsid w:val="74BEF3DB"/>
    <w:rsid w:val="74DE8A85"/>
    <w:rsid w:val="74EFC55C"/>
    <w:rsid w:val="7509B5B8"/>
    <w:rsid w:val="7592FB3F"/>
    <w:rsid w:val="765E003D"/>
    <w:rsid w:val="76726D60"/>
    <w:rsid w:val="768B95BD"/>
    <w:rsid w:val="76EB9AB9"/>
    <w:rsid w:val="76FCD1F3"/>
    <w:rsid w:val="777D4B56"/>
    <w:rsid w:val="7799A3B5"/>
    <w:rsid w:val="77BE07BE"/>
    <w:rsid w:val="77D05E03"/>
    <w:rsid w:val="77F1C2DB"/>
    <w:rsid w:val="782D62DF"/>
    <w:rsid w:val="786E3F20"/>
    <w:rsid w:val="78BAE62C"/>
    <w:rsid w:val="798D6B49"/>
    <w:rsid w:val="7A082126"/>
    <w:rsid w:val="7A412A9A"/>
    <w:rsid w:val="7A52B403"/>
    <w:rsid w:val="7A5E0FB6"/>
    <w:rsid w:val="7AFDD274"/>
    <w:rsid w:val="7BB02C96"/>
    <w:rsid w:val="7BBC3930"/>
    <w:rsid w:val="7BD17C9E"/>
    <w:rsid w:val="7C3A0963"/>
    <w:rsid w:val="7C74CE92"/>
    <w:rsid w:val="7C74F6CB"/>
    <w:rsid w:val="7C9A9FB0"/>
    <w:rsid w:val="7CCB06D6"/>
    <w:rsid w:val="7CDADC2D"/>
    <w:rsid w:val="7D2C5D62"/>
    <w:rsid w:val="7D7576F3"/>
    <w:rsid w:val="7E60DC6C"/>
    <w:rsid w:val="7E7D7F45"/>
    <w:rsid w:val="7F1B0C03"/>
    <w:rsid w:val="7FBA8A99"/>
    <w:rsid w:val="7FBFB09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03CE3"/>
  <w15:docId w15:val="{0D69FAC0-8225-4E71-8BEA-4DFCE692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63"/>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ECC"/>
  </w:style>
  <w:style w:type="paragraph" w:styleId="Ttulo1">
    <w:name w:val="heading 1"/>
    <w:basedOn w:val="Normal"/>
    <w:next w:val="Normal"/>
    <w:link w:val="Ttulo1Car"/>
    <w:qFormat/>
    <w:rsid w:val="00607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0843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EC1498"/>
    <w:pPr>
      <w:keepNext w:val="0"/>
      <w:keepLines w:val="0"/>
      <w:numPr>
        <w:ilvl w:val="2"/>
        <w:numId w:val="150"/>
      </w:numPr>
      <w:spacing w:before="0" w:after="160"/>
      <w:ind w:left="2160" w:hanging="360"/>
      <w:outlineLvl w:val="2"/>
    </w:pPr>
    <w:rPr>
      <w:rFonts w:asciiTheme="minorHAnsi" w:eastAsiaTheme="minorEastAsia" w:hAnsiTheme="minorHAnsi" w:cstheme="minorHAnsi"/>
      <w:b/>
      <w:bCs/>
      <w:color w:val="auto"/>
      <w:sz w:val="22"/>
      <w:szCs w:val="22"/>
    </w:rPr>
  </w:style>
  <w:style w:type="paragraph" w:styleId="Ttulo4">
    <w:name w:val="heading 4"/>
    <w:basedOn w:val="Normal"/>
    <w:next w:val="Normal"/>
    <w:link w:val="Ttulo4Car"/>
    <w:uiPriority w:val="9"/>
    <w:unhideWhenUsed/>
    <w:qFormat/>
    <w:rsid w:val="00EC14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EC14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7812C4"/>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7812C4"/>
  </w:style>
  <w:style w:type="paragraph" w:styleId="Piedepgina">
    <w:name w:val="footer"/>
    <w:basedOn w:val="Normal"/>
    <w:link w:val="PiedepginaCar"/>
    <w:uiPriority w:val="99"/>
    <w:unhideWhenUsed/>
    <w:rsid w:val="007812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12C4"/>
  </w:style>
  <w:style w:type="table" w:styleId="Tablaconcuadrcula">
    <w:name w:val="Table Grid"/>
    <w:basedOn w:val="Tablanormal"/>
    <w:uiPriority w:val="39"/>
    <w:rsid w:val="00D50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BOLADEF,Párrafo de lista21,BOLA,Nivel 1 OS,Colorful List Accent 1,Colorful List - Accent 11,Bullet List,FooterText,numbered,Paragraphe de liste1,lp1,Ha,Foot,Párrafo de lista4,List Paragraph1,LISTA,Resume Title"/>
    <w:basedOn w:val="Normal"/>
    <w:link w:val="PrrafodelistaCar"/>
    <w:uiPriority w:val="34"/>
    <w:qFormat/>
    <w:rsid w:val="00AD287D"/>
    <w:pPr>
      <w:ind w:left="720"/>
      <w:contextualSpacing/>
    </w:pPr>
  </w:style>
  <w:style w:type="paragraph" w:customStyle="1" w:styleId="Default">
    <w:name w:val="Default"/>
    <w:rsid w:val="00F0288C"/>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aliases w:val="body text,bt,TextindepT2,Subsection Body Text,TextindepT2 Car Car,TextindepT2 Car Car Car Car Car Car Car Car Car,body text Car,bt Car,TextindepT2 Car,TextindepT2 Car Car Car,Subsection Body Text Car Car Car Car Car Car Car Car Car"/>
    <w:basedOn w:val="Normal"/>
    <w:link w:val="TextoindependienteCar"/>
    <w:uiPriority w:val="99"/>
    <w:rsid w:val="009C5916"/>
    <w:pPr>
      <w:suppressAutoHyphens/>
      <w:overflowPunct w:val="0"/>
      <w:spacing w:after="120" w:line="240" w:lineRule="auto"/>
    </w:pPr>
    <w:rPr>
      <w:rFonts w:ascii="Times New Roman" w:eastAsia="Calibri" w:hAnsi="Times New Roman" w:cs="Times New Roman"/>
      <w:kern w:val="1"/>
      <w:sz w:val="24"/>
      <w:szCs w:val="24"/>
      <w:lang w:eastAsia="ar-SA"/>
    </w:rPr>
  </w:style>
  <w:style w:type="character" w:customStyle="1" w:styleId="TextoindependienteCar">
    <w:name w:val="Texto independiente Car"/>
    <w:aliases w:val="body text Car1,bt Car1,TextindepT2 Car1,Subsection Body Text Car,TextindepT2 Car Car Car1,TextindepT2 Car Car Car Car Car Car Car Car Car Car,body text Car Car,bt Car Car,TextindepT2 Car Car1,TextindepT2 Car Car Car Car"/>
    <w:basedOn w:val="Fuentedeprrafopredeter"/>
    <w:link w:val="Textoindependiente"/>
    <w:uiPriority w:val="99"/>
    <w:rsid w:val="009C5916"/>
    <w:rPr>
      <w:rFonts w:ascii="Times New Roman" w:eastAsia="Calibri" w:hAnsi="Times New Roman" w:cs="Times New Roman"/>
      <w:kern w:val="1"/>
      <w:sz w:val="24"/>
      <w:szCs w:val="24"/>
      <w:lang w:eastAsia="ar-SA"/>
    </w:rPr>
  </w:style>
  <w:style w:type="paragraph" w:styleId="Textocomentario">
    <w:name w:val="annotation text"/>
    <w:basedOn w:val="Normal"/>
    <w:link w:val="TextocomentarioCar"/>
    <w:uiPriority w:val="99"/>
    <w:rsid w:val="00AE7AAC"/>
    <w:pPr>
      <w:widowControl w:val="0"/>
      <w:suppressAutoHyphens/>
      <w:spacing w:after="0" w:line="240" w:lineRule="auto"/>
    </w:pPr>
    <w:rPr>
      <w:rFonts w:ascii="Times New Roman" w:eastAsia="Times New Roman" w:hAnsi="Times New Roman" w:cs="Times New Roman"/>
      <w:kern w:val="1"/>
      <w:sz w:val="20"/>
      <w:szCs w:val="20"/>
      <w:lang w:val="es-CO"/>
    </w:rPr>
  </w:style>
  <w:style w:type="character" w:customStyle="1" w:styleId="TextocomentarioCar">
    <w:name w:val="Texto comentario Car"/>
    <w:basedOn w:val="Fuentedeprrafopredeter"/>
    <w:link w:val="Textocomentario"/>
    <w:uiPriority w:val="99"/>
    <w:rsid w:val="00AE7AAC"/>
    <w:rPr>
      <w:rFonts w:ascii="Times New Roman" w:eastAsia="Times New Roman" w:hAnsi="Times New Roman" w:cs="Times New Roman"/>
      <w:kern w:val="1"/>
      <w:sz w:val="20"/>
      <w:szCs w:val="20"/>
      <w:lang w:val="es-CO"/>
    </w:rPr>
  </w:style>
  <w:style w:type="character" w:styleId="Refdecomentario">
    <w:name w:val="annotation reference"/>
    <w:basedOn w:val="Fuentedeprrafopredeter"/>
    <w:uiPriority w:val="99"/>
    <w:rsid w:val="00AE7AAC"/>
    <w:rPr>
      <w:rFonts w:cs="Times New Roman"/>
      <w:sz w:val="16"/>
      <w:szCs w:val="16"/>
    </w:rPr>
  </w:style>
  <w:style w:type="paragraph" w:styleId="Textodeglobo">
    <w:name w:val="Balloon Text"/>
    <w:basedOn w:val="Normal"/>
    <w:link w:val="TextodegloboCar"/>
    <w:uiPriority w:val="99"/>
    <w:semiHidden/>
    <w:unhideWhenUsed/>
    <w:rsid w:val="00AE7A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AAC"/>
    <w:rPr>
      <w:rFonts w:ascii="Segoe UI" w:hAnsi="Segoe UI" w:cs="Segoe UI"/>
      <w:sz w:val="18"/>
      <w:szCs w:val="18"/>
    </w:rPr>
  </w:style>
  <w:style w:type="paragraph" w:styleId="NormalWeb">
    <w:name w:val="Normal (Web)"/>
    <w:aliases w:val="Car Car Car Car Car Car Car Car Car Car,Car Car Car Car Car Car Car Car Car Car Car Car Car,Normal (Web) Car Car,Car2 Car Car Car,Car2 Car Car"/>
    <w:basedOn w:val="Normal"/>
    <w:link w:val="NormalWebCar"/>
    <w:uiPriority w:val="99"/>
    <w:unhideWhenUsed/>
    <w:qFormat/>
    <w:rsid w:val="00171E14"/>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Sombreadomedio1-nfasis5">
    <w:name w:val="Medium Shading 1 Accent 5"/>
    <w:basedOn w:val="Tablanormal"/>
    <w:uiPriority w:val="63"/>
    <w:rsid w:val="00910C6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Tabladelista3-nfasis11">
    <w:name w:val="Tabla de lista 3 - Énfasis 11"/>
    <w:basedOn w:val="Tablanormal"/>
    <w:uiPriority w:val="48"/>
    <w:rsid w:val="004E5B8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Textonotapie">
    <w:name w:val="footnote text"/>
    <w:basedOn w:val="Normal"/>
    <w:link w:val="TextonotapieCar"/>
    <w:uiPriority w:val="99"/>
    <w:semiHidden/>
    <w:unhideWhenUsed/>
    <w:rsid w:val="00423E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3E38"/>
    <w:rPr>
      <w:sz w:val="20"/>
      <w:szCs w:val="20"/>
    </w:rPr>
  </w:style>
  <w:style w:type="character" w:styleId="Refdenotaalpie">
    <w:name w:val="footnote reference"/>
    <w:aliases w:val="Ref. de nota al pie2,referencia nota al pie,Nota de pie,Ref,de nota al pie,Texto de nota al pie,Pie de pagina,Appel note de bas de p,Referencia nota al pie,BVI fnr,BVI fnr Car Car,BVI fnr Car,BVI fnr Car Car Car Car,4,normal"/>
    <w:basedOn w:val="Fuentedeprrafopredeter"/>
    <w:uiPriority w:val="99"/>
    <w:semiHidden/>
    <w:unhideWhenUsed/>
    <w:qFormat/>
    <w:rsid w:val="00423E38"/>
    <w:rPr>
      <w:vertAlign w:val="superscript"/>
    </w:rPr>
  </w:style>
  <w:style w:type="paragraph" w:styleId="Sangradetextonormal">
    <w:name w:val="Body Text Indent"/>
    <w:basedOn w:val="Normal"/>
    <w:link w:val="SangradetextonormalCar"/>
    <w:uiPriority w:val="99"/>
    <w:unhideWhenUsed/>
    <w:rsid w:val="00680DE6"/>
    <w:pPr>
      <w:spacing w:after="120"/>
      <w:ind w:left="283"/>
    </w:pPr>
  </w:style>
  <w:style w:type="character" w:customStyle="1" w:styleId="SangradetextonormalCar">
    <w:name w:val="Sangría de texto normal Car"/>
    <w:basedOn w:val="Fuentedeprrafopredeter"/>
    <w:link w:val="Sangradetextonormal"/>
    <w:uiPriority w:val="99"/>
    <w:rsid w:val="00680DE6"/>
  </w:style>
  <w:style w:type="character" w:styleId="Hipervnculo">
    <w:name w:val="Hyperlink"/>
    <w:uiPriority w:val="99"/>
    <w:unhideWhenUsed/>
    <w:rsid w:val="00607C50"/>
    <w:rPr>
      <w:color w:val="0563C1"/>
      <w:u w:val="single"/>
    </w:rPr>
  </w:style>
  <w:style w:type="paragraph" w:styleId="TDC1">
    <w:name w:val="toc 1"/>
    <w:basedOn w:val="Normal"/>
    <w:next w:val="Normal"/>
    <w:autoRedefine/>
    <w:uiPriority w:val="39"/>
    <w:unhideWhenUsed/>
    <w:rsid w:val="00BF7F32"/>
    <w:pPr>
      <w:tabs>
        <w:tab w:val="left" w:pos="440"/>
        <w:tab w:val="right" w:pos="9061"/>
      </w:tabs>
      <w:spacing w:after="100"/>
    </w:pPr>
    <w:rPr>
      <w:rFonts w:ascii="Arial" w:hAnsi="Arial" w:cs="Arial"/>
      <w:noProof/>
    </w:rPr>
  </w:style>
  <w:style w:type="paragraph" w:styleId="TDC2">
    <w:name w:val="toc 2"/>
    <w:basedOn w:val="Normal"/>
    <w:next w:val="Normal"/>
    <w:autoRedefine/>
    <w:uiPriority w:val="39"/>
    <w:unhideWhenUsed/>
    <w:rsid w:val="00765F4F"/>
    <w:pPr>
      <w:tabs>
        <w:tab w:val="left" w:pos="880"/>
        <w:tab w:val="right" w:pos="9071"/>
      </w:tabs>
      <w:spacing w:after="100"/>
      <w:ind w:left="220"/>
    </w:pPr>
    <w:rPr>
      <w:rFonts w:ascii="Calibri" w:eastAsia="Calibri" w:hAnsi="Calibri" w:cs="Times New Roman"/>
    </w:rPr>
  </w:style>
  <w:style w:type="paragraph" w:styleId="TDC3">
    <w:name w:val="toc 3"/>
    <w:basedOn w:val="Normal"/>
    <w:next w:val="Normal"/>
    <w:autoRedefine/>
    <w:uiPriority w:val="39"/>
    <w:unhideWhenUsed/>
    <w:rsid w:val="00490C1E"/>
    <w:pPr>
      <w:tabs>
        <w:tab w:val="left" w:pos="1320"/>
        <w:tab w:val="right" w:pos="9071"/>
      </w:tabs>
      <w:spacing w:after="100"/>
      <w:ind w:left="440"/>
    </w:pPr>
    <w:rPr>
      <w:rFonts w:ascii="Calibri" w:eastAsia="Calibri" w:hAnsi="Calibri" w:cs="Times New Roman"/>
    </w:rPr>
  </w:style>
  <w:style w:type="character" w:customStyle="1" w:styleId="Ttulo1Car">
    <w:name w:val="Título 1 Car"/>
    <w:basedOn w:val="Fuentedeprrafopredeter"/>
    <w:link w:val="Ttulo1"/>
    <w:rsid w:val="00607C5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0843AB"/>
    <w:rPr>
      <w:rFonts w:asciiTheme="majorHAnsi" w:eastAsiaTheme="majorEastAsia" w:hAnsiTheme="majorHAnsi" w:cstheme="majorBidi"/>
      <w:color w:val="2E74B5" w:themeColor="accent1" w:themeShade="BF"/>
      <w:sz w:val="26"/>
      <w:szCs w:val="26"/>
    </w:rPr>
  </w:style>
  <w:style w:type="paragraph" w:styleId="Revisin">
    <w:name w:val="Revision"/>
    <w:hidden/>
    <w:uiPriority w:val="99"/>
    <w:semiHidden/>
    <w:rsid w:val="00277EEC"/>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F73BF8"/>
    <w:pPr>
      <w:widowControl/>
      <w:suppressAutoHyphens w:val="0"/>
      <w:spacing w:after="160"/>
    </w:pPr>
    <w:rPr>
      <w:rFonts w:asciiTheme="minorHAnsi" w:eastAsiaTheme="minorHAnsi" w:hAnsiTheme="minorHAnsi" w:cstheme="minorBidi"/>
      <w:b/>
      <w:bCs/>
      <w:kern w:val="0"/>
      <w:lang w:val="es-ES"/>
    </w:rPr>
  </w:style>
  <w:style w:type="character" w:customStyle="1" w:styleId="AsuntodelcomentarioCar">
    <w:name w:val="Asunto del comentario Car"/>
    <w:basedOn w:val="TextocomentarioCar"/>
    <w:link w:val="Asuntodelcomentario"/>
    <w:uiPriority w:val="99"/>
    <w:semiHidden/>
    <w:rsid w:val="00F73BF8"/>
    <w:rPr>
      <w:rFonts w:ascii="Times New Roman" w:eastAsia="Times New Roman" w:hAnsi="Times New Roman" w:cs="Times New Roman"/>
      <w:b/>
      <w:bCs/>
      <w:kern w:val="1"/>
      <w:sz w:val="20"/>
      <w:szCs w:val="20"/>
      <w:lang w:val="es-CO"/>
    </w:rPr>
  </w:style>
  <w:style w:type="character" w:customStyle="1" w:styleId="PrrafodelistaCar">
    <w:name w:val="Párrafo de lista Car"/>
    <w:aliases w:val="HOJA Car,Bolita Car,BOLADEF Car,Párrafo de lista21 Car,BOLA Car,Nivel 1 OS Car,Colorful List Accent 1 Car,Colorful List - Accent 11 Car,Bullet List Car,FooterText Car,numbered Car,Paragraphe de liste1 Car,lp1 Car,Ha Car,Foot Car"/>
    <w:link w:val="Prrafodelista"/>
    <w:uiPriority w:val="34"/>
    <w:qFormat/>
    <w:locked/>
    <w:rsid w:val="000670A0"/>
  </w:style>
  <w:style w:type="character" w:customStyle="1" w:styleId="normaltextrun">
    <w:name w:val="normaltextrun"/>
    <w:basedOn w:val="Fuentedeprrafopredeter"/>
    <w:rsid w:val="000670A0"/>
  </w:style>
  <w:style w:type="character" w:customStyle="1" w:styleId="eop">
    <w:name w:val="eop"/>
    <w:basedOn w:val="Fuentedeprrafopredeter"/>
    <w:rsid w:val="000670A0"/>
  </w:style>
  <w:style w:type="paragraph" w:customStyle="1" w:styleId="paragraph">
    <w:name w:val="paragraph"/>
    <w:basedOn w:val="Normal"/>
    <w:rsid w:val="002B2AC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3Car">
    <w:name w:val="Título 3 Car"/>
    <w:basedOn w:val="Fuentedeprrafopredeter"/>
    <w:link w:val="Ttulo3"/>
    <w:uiPriority w:val="9"/>
    <w:rsid w:val="00EC1498"/>
    <w:rPr>
      <w:rFonts w:eastAsiaTheme="minorEastAsia" w:cstheme="minorHAnsi"/>
      <w:b/>
      <w:bCs/>
    </w:rPr>
  </w:style>
  <w:style w:type="character" w:customStyle="1" w:styleId="Ttulo4Car">
    <w:name w:val="Título 4 Car"/>
    <w:basedOn w:val="Fuentedeprrafopredeter"/>
    <w:link w:val="Ttulo4"/>
    <w:uiPriority w:val="9"/>
    <w:rsid w:val="00EC1498"/>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EC1498"/>
    <w:rPr>
      <w:rFonts w:asciiTheme="majorHAnsi" w:eastAsiaTheme="majorEastAsia" w:hAnsiTheme="majorHAnsi" w:cstheme="majorBidi"/>
      <w:color w:val="2E74B5" w:themeColor="accent1" w:themeShade="BF"/>
    </w:rPr>
  </w:style>
  <w:style w:type="character" w:styleId="Textoennegrita">
    <w:name w:val="Strong"/>
    <w:basedOn w:val="Fuentedeprrafopredeter"/>
    <w:uiPriority w:val="22"/>
    <w:qFormat/>
    <w:rsid w:val="00EC1498"/>
    <w:rPr>
      <w:b/>
      <w:bCs/>
    </w:rPr>
  </w:style>
  <w:style w:type="table" w:styleId="Tablanormal1">
    <w:name w:val="Plain Table 1"/>
    <w:basedOn w:val="Tablanormal"/>
    <w:uiPriority w:val="41"/>
    <w:rsid w:val="00EC1498"/>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avistosa-nfasis5">
    <w:name w:val="Colorful List Accent 5"/>
    <w:basedOn w:val="Tablanormal"/>
    <w:uiPriority w:val="63"/>
    <w:rsid w:val="00EC1498"/>
    <w:pPr>
      <w:spacing w:after="0" w:line="240" w:lineRule="auto"/>
    </w:pPr>
    <w:rPr>
      <w:rFonts w:ascii="Calibri" w:eastAsia="Calibri" w:hAnsi="Calibri" w:cs="Times New Roman"/>
      <w:sz w:val="20"/>
      <w:szCs w:val="20"/>
      <w:lang w:val="es-CO" w:eastAsia="es-CO"/>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Tabladecuadrcula4">
    <w:name w:val="Grid Table 4"/>
    <w:basedOn w:val="Tablanormal"/>
    <w:uiPriority w:val="41"/>
    <w:rsid w:val="00EC1498"/>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4-nfasis1">
    <w:name w:val="Grid Table 4 Accent 1"/>
    <w:basedOn w:val="Tablanormal"/>
    <w:uiPriority w:val="49"/>
    <w:rsid w:val="00EC14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tuloTDC">
    <w:name w:val="TOC Heading"/>
    <w:basedOn w:val="Ttulo1"/>
    <w:next w:val="Normal"/>
    <w:uiPriority w:val="39"/>
    <w:unhideWhenUsed/>
    <w:qFormat/>
    <w:rsid w:val="00EC1498"/>
    <w:pPr>
      <w:outlineLvl w:val="9"/>
    </w:pPr>
    <w:rPr>
      <w:lang w:val="es-CO" w:eastAsia="es-CO"/>
    </w:rPr>
  </w:style>
  <w:style w:type="table" w:customStyle="1" w:styleId="Cuadrculadetablaclara1">
    <w:name w:val="Cuadrícula de tabla clara1"/>
    <w:basedOn w:val="Tablanormal"/>
    <w:uiPriority w:val="40"/>
    <w:rsid w:val="00EC1498"/>
    <w:pPr>
      <w:spacing w:after="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WebCar">
    <w:name w:val="Normal (Web) Car"/>
    <w:aliases w:val="Car Car Car Car Car Car Car Car Car Car Car,Car Car Car Car Car Car Car Car Car Car Car Car Car Car,Normal (Web) Car Car Car,Car2 Car Car Car Car,Car2 Car Car Car1"/>
    <w:link w:val="NormalWeb"/>
    <w:uiPriority w:val="99"/>
    <w:locked/>
    <w:rsid w:val="00EC1498"/>
    <w:rPr>
      <w:rFonts w:ascii="Times New Roman" w:eastAsia="Times New Roman" w:hAnsi="Times New Roman" w:cs="Times New Roman"/>
      <w:sz w:val="24"/>
      <w:szCs w:val="24"/>
      <w:lang w:eastAsia="es-ES"/>
    </w:rPr>
  </w:style>
  <w:style w:type="table" w:styleId="Tablaconcuadrcula5oscura-nfasis5">
    <w:name w:val="Grid Table 5 Dark Accent 5"/>
    <w:basedOn w:val="Tablanormal"/>
    <w:uiPriority w:val="50"/>
    <w:rsid w:val="00EC14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Mencinsinresolver1">
    <w:name w:val="Mención sin resolver1"/>
    <w:basedOn w:val="Fuentedeprrafopredeter"/>
    <w:uiPriority w:val="99"/>
    <w:semiHidden/>
    <w:unhideWhenUsed/>
    <w:rsid w:val="00EC1498"/>
    <w:rPr>
      <w:color w:val="605E5C"/>
      <w:shd w:val="clear" w:color="auto" w:fill="E1DFDD"/>
    </w:rPr>
  </w:style>
  <w:style w:type="character" w:customStyle="1" w:styleId="findhit">
    <w:name w:val="findhit"/>
    <w:basedOn w:val="Fuentedeprrafopredeter"/>
    <w:rsid w:val="00EC1498"/>
  </w:style>
  <w:style w:type="character" w:customStyle="1" w:styleId="spellingerror">
    <w:name w:val="spellingerror"/>
    <w:basedOn w:val="Fuentedeprrafopredeter"/>
    <w:rsid w:val="00EC1498"/>
  </w:style>
  <w:style w:type="character" w:styleId="Hipervnculovisitado">
    <w:name w:val="FollowedHyperlink"/>
    <w:basedOn w:val="Fuentedeprrafopredeter"/>
    <w:uiPriority w:val="99"/>
    <w:semiHidden/>
    <w:unhideWhenUsed/>
    <w:rsid w:val="00EC1498"/>
    <w:rPr>
      <w:color w:val="954F72"/>
      <w:u w:val="single"/>
    </w:rPr>
  </w:style>
  <w:style w:type="paragraph" w:customStyle="1" w:styleId="font0">
    <w:name w:val="font0"/>
    <w:basedOn w:val="Normal"/>
    <w:rsid w:val="00EC1498"/>
    <w:pPr>
      <w:spacing w:before="100" w:beforeAutospacing="1" w:after="100" w:afterAutospacing="1" w:line="240" w:lineRule="auto"/>
    </w:pPr>
    <w:rPr>
      <w:rFonts w:ascii="Calibri" w:eastAsia="Times New Roman" w:hAnsi="Calibri" w:cs="Calibri"/>
      <w:color w:val="000000"/>
      <w:lang w:val="es-CO" w:eastAsia="es-CO"/>
    </w:rPr>
  </w:style>
  <w:style w:type="paragraph" w:customStyle="1" w:styleId="xl65">
    <w:name w:val="xl65"/>
    <w:basedOn w:val="Normal"/>
    <w:rsid w:val="00EC1498"/>
    <w:pPr>
      <w:shd w:val="clear" w:color="000000" w:fill="2F75B5"/>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val="es-CO" w:eastAsia="es-CO"/>
    </w:rPr>
  </w:style>
  <w:style w:type="paragraph" w:customStyle="1" w:styleId="xl66">
    <w:name w:val="xl66"/>
    <w:basedOn w:val="Normal"/>
    <w:rsid w:val="00EC1498"/>
    <w:pPr>
      <w:pBdr>
        <w:top w:val="single" w:sz="4" w:space="0" w:color="9BC2E6"/>
        <w:left w:val="single" w:sz="4" w:space="0" w:color="9BC2E6"/>
        <w:bottom w:val="single" w:sz="4" w:space="0" w:color="9BC2E6"/>
        <w:right w:val="single" w:sz="4" w:space="0" w:color="9BC2E6"/>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val="es-CO" w:eastAsia="es-CO"/>
    </w:rPr>
  </w:style>
  <w:style w:type="paragraph" w:customStyle="1" w:styleId="xl67">
    <w:name w:val="xl67"/>
    <w:basedOn w:val="Normal"/>
    <w:rsid w:val="00EC1498"/>
    <w:pPr>
      <w:pBdr>
        <w:left w:val="single" w:sz="4" w:space="0" w:color="9BC2E6"/>
        <w:bottom w:val="single" w:sz="4" w:space="0" w:color="9BC2E6"/>
        <w:righ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68">
    <w:name w:val="xl68"/>
    <w:basedOn w:val="Normal"/>
    <w:rsid w:val="00EC1498"/>
    <w:pPr>
      <w:pBdr>
        <w:top w:val="single" w:sz="4" w:space="0" w:color="9BC2E6"/>
        <w:left w:val="single" w:sz="4" w:space="0" w:color="9BC2E6"/>
        <w:righ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69">
    <w:name w:val="xl69"/>
    <w:basedOn w:val="Normal"/>
    <w:rsid w:val="00EC1498"/>
    <w:pPr>
      <w:pBdr>
        <w:top w:val="single" w:sz="4" w:space="0" w:color="9BC2E6"/>
        <w:left w:val="single" w:sz="4" w:space="0" w:color="9BC2E6"/>
        <w:bottom w:val="single" w:sz="4" w:space="0" w:color="9BC2E6"/>
        <w:righ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70">
    <w:name w:val="xl70"/>
    <w:basedOn w:val="Normal"/>
    <w:rsid w:val="00EC1498"/>
    <w:pPr>
      <w:pBdr>
        <w:left w:val="single" w:sz="4" w:space="0" w:color="9BC2E6"/>
        <w:righ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71">
    <w:name w:val="xl71"/>
    <w:basedOn w:val="Normal"/>
    <w:rsid w:val="00EC1498"/>
    <w:pPr>
      <w:shd w:val="clear" w:color="000000" w:fill="2F75B5"/>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s-CO" w:eastAsia="es-CO"/>
    </w:rPr>
  </w:style>
  <w:style w:type="paragraph" w:customStyle="1" w:styleId="xl72">
    <w:name w:val="xl72"/>
    <w:basedOn w:val="Normal"/>
    <w:rsid w:val="00EC1498"/>
    <w:pPr>
      <w:pBdr>
        <w:top w:val="single" w:sz="4" w:space="0" w:color="9BC2E6"/>
        <w:left w:val="single" w:sz="4" w:space="0" w:color="9BC2E6"/>
        <w:bottom w:val="single" w:sz="4" w:space="0" w:color="9BC2E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s-CO" w:eastAsia="es-CO"/>
    </w:rPr>
  </w:style>
  <w:style w:type="paragraph" w:customStyle="1" w:styleId="xl73">
    <w:name w:val="xl73"/>
    <w:basedOn w:val="Normal"/>
    <w:rsid w:val="00EC1498"/>
    <w:pPr>
      <w:pBdr>
        <w:top w:val="single" w:sz="4" w:space="0" w:color="9BC2E6"/>
        <w:bottom w:val="single" w:sz="4" w:space="0" w:color="9BC2E6"/>
        <w:right w:val="single" w:sz="4" w:space="0" w:color="9BC2E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s-CO" w:eastAsia="es-CO"/>
    </w:rPr>
  </w:style>
  <w:style w:type="paragraph" w:customStyle="1" w:styleId="xl74">
    <w:name w:val="xl74"/>
    <w:basedOn w:val="Normal"/>
    <w:rsid w:val="00EC1498"/>
    <w:pPr>
      <w:pBdr>
        <w:top w:val="single" w:sz="4" w:space="0" w:color="9BC2E6"/>
        <w:lef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eastAsia="es-CO"/>
    </w:rPr>
  </w:style>
  <w:style w:type="paragraph" w:customStyle="1" w:styleId="xl75">
    <w:name w:val="xl75"/>
    <w:basedOn w:val="Normal"/>
    <w:rsid w:val="00EC1498"/>
    <w:pPr>
      <w:pBdr>
        <w:top w:val="single" w:sz="4" w:space="0" w:color="9BC2E6"/>
        <w:righ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eastAsia="es-CO"/>
    </w:rPr>
  </w:style>
  <w:style w:type="paragraph" w:customStyle="1" w:styleId="xl76">
    <w:name w:val="xl76"/>
    <w:basedOn w:val="Normal"/>
    <w:rsid w:val="00EC1498"/>
    <w:pPr>
      <w:pBdr>
        <w:top w:val="single" w:sz="4" w:space="0" w:color="9BC2E6"/>
        <w:lef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77">
    <w:name w:val="xl77"/>
    <w:basedOn w:val="Normal"/>
    <w:rsid w:val="00EC1498"/>
    <w:pPr>
      <w:pBdr>
        <w:top w:val="single" w:sz="4" w:space="0" w:color="9BC2E6"/>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78">
    <w:name w:val="xl78"/>
    <w:basedOn w:val="Normal"/>
    <w:rsid w:val="00EC1498"/>
    <w:pPr>
      <w:pBdr>
        <w:top w:val="single" w:sz="4" w:space="0" w:color="FFFFFF"/>
        <w:left w:val="single" w:sz="4" w:space="0" w:color="9BC2E6"/>
        <w:bottom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79">
    <w:name w:val="xl79"/>
    <w:basedOn w:val="Normal"/>
    <w:rsid w:val="00EC1498"/>
    <w:pPr>
      <w:pBdr>
        <w:top w:val="single" w:sz="4" w:space="0" w:color="FFFFFF"/>
        <w:left w:val="single" w:sz="4" w:space="0" w:color="9BC2E6"/>
        <w:bottom w:val="single" w:sz="4" w:space="0" w:color="9BC2E6"/>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80">
    <w:name w:val="xl80"/>
    <w:basedOn w:val="Normal"/>
    <w:rsid w:val="00EC1498"/>
    <w:pPr>
      <w:pBdr>
        <w:top w:val="single" w:sz="4" w:space="0" w:color="FFFFFF"/>
        <w:left w:val="single" w:sz="4" w:space="0" w:color="9BC2E6"/>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81">
    <w:name w:val="xl81"/>
    <w:basedOn w:val="Normal"/>
    <w:rsid w:val="00EC1498"/>
    <w:pPr>
      <w:pBdr>
        <w:top w:val="single" w:sz="4" w:space="0" w:color="FFFFFF"/>
        <w:left w:val="single" w:sz="4" w:space="0" w:color="FFFFFF"/>
        <w:bottom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82">
    <w:name w:val="xl82"/>
    <w:basedOn w:val="Normal"/>
    <w:rsid w:val="00EC1498"/>
    <w:pPr>
      <w:pBdr>
        <w:top w:val="single" w:sz="4" w:space="0" w:color="FFFFFF"/>
        <w:left w:val="single" w:sz="4" w:space="0" w:color="9BC2E6"/>
        <w:bottom w:val="single" w:sz="4" w:space="0" w:color="9BC2E6"/>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83">
    <w:name w:val="xl83"/>
    <w:basedOn w:val="Normal"/>
    <w:rsid w:val="00EC1498"/>
    <w:pPr>
      <w:pBdr>
        <w:top w:val="single" w:sz="4" w:space="0" w:color="9BC2E6"/>
        <w:left w:val="single" w:sz="4" w:space="0" w:color="9BC2E6"/>
        <w:bottom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84">
    <w:name w:val="xl84"/>
    <w:basedOn w:val="Normal"/>
    <w:rsid w:val="00EC1498"/>
    <w:pPr>
      <w:pBdr>
        <w:top w:val="single" w:sz="4" w:space="0" w:color="9BC2E6"/>
        <w:bottom w:val="single" w:sz="4" w:space="0" w:color="9BC2E6"/>
        <w:righ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85">
    <w:name w:val="xl85"/>
    <w:basedOn w:val="Normal"/>
    <w:rsid w:val="00EC1498"/>
    <w:pPr>
      <w:pBdr>
        <w:top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eastAsia="es-CO"/>
    </w:rPr>
  </w:style>
  <w:style w:type="paragraph" w:customStyle="1" w:styleId="xl86">
    <w:name w:val="xl86"/>
    <w:basedOn w:val="Normal"/>
    <w:rsid w:val="00EC1498"/>
    <w:pPr>
      <w:pBdr>
        <w:top w:val="single" w:sz="4" w:space="0" w:color="9BC2E6"/>
        <w:left w:val="single" w:sz="4" w:space="0" w:color="9BC2E6"/>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87">
    <w:name w:val="xl87"/>
    <w:basedOn w:val="Normal"/>
    <w:rsid w:val="00EC1498"/>
    <w:pPr>
      <w:pBdr>
        <w:top w:val="single" w:sz="4" w:space="0" w:color="9BC2E6"/>
        <w:left w:val="single" w:sz="4" w:space="0" w:color="FFFFFF"/>
        <w:bottom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88">
    <w:name w:val="xl88"/>
    <w:basedOn w:val="Normal"/>
    <w:rsid w:val="00EC1498"/>
    <w:pPr>
      <w:pBdr>
        <w:top w:val="single" w:sz="4" w:space="0" w:color="FFFFFF"/>
        <w:left w:val="single" w:sz="4" w:space="0" w:color="FFFFFF"/>
        <w:bottom w:val="single" w:sz="4" w:space="0" w:color="9BC2E6"/>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89">
    <w:name w:val="xl89"/>
    <w:basedOn w:val="Normal"/>
    <w:rsid w:val="00EC1498"/>
    <w:pPr>
      <w:pBdr>
        <w:top w:val="single" w:sz="4" w:space="0" w:color="9BC2E6"/>
        <w:lef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90">
    <w:name w:val="xl90"/>
    <w:basedOn w:val="Normal"/>
    <w:rsid w:val="00EC1498"/>
    <w:pPr>
      <w:pBdr>
        <w:top w:val="single" w:sz="4" w:space="0" w:color="9BC2E6"/>
        <w:righ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91">
    <w:name w:val="xl91"/>
    <w:basedOn w:val="Normal"/>
    <w:rsid w:val="00EC1498"/>
    <w:pPr>
      <w:pBdr>
        <w:top w:val="single" w:sz="4" w:space="0" w:color="9BC2E6"/>
        <w:left w:val="single" w:sz="4" w:space="0" w:color="9BC2E6"/>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92">
    <w:name w:val="xl92"/>
    <w:basedOn w:val="Normal"/>
    <w:rsid w:val="00EC1498"/>
    <w:pPr>
      <w:pBdr>
        <w:top w:val="single" w:sz="4" w:space="0" w:color="9BC2E6"/>
        <w:left w:val="single" w:sz="4" w:space="0" w:color="FFFFFF"/>
        <w:bottom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93">
    <w:name w:val="xl93"/>
    <w:basedOn w:val="Normal"/>
    <w:rsid w:val="00EC1498"/>
    <w:pPr>
      <w:pBdr>
        <w:top w:val="single" w:sz="4" w:space="0" w:color="9BC2E6"/>
        <w:bottom w:val="single" w:sz="4" w:space="0" w:color="9BC2E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s-CO" w:eastAsia="es-CO"/>
    </w:rPr>
  </w:style>
  <w:style w:type="paragraph" w:customStyle="1" w:styleId="xl94">
    <w:name w:val="xl94"/>
    <w:basedOn w:val="Normal"/>
    <w:rsid w:val="00EC149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95">
    <w:name w:val="xl95"/>
    <w:basedOn w:val="Normal"/>
    <w:rsid w:val="00EC149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96">
    <w:name w:val="xl96"/>
    <w:basedOn w:val="Normal"/>
    <w:rsid w:val="00EC1498"/>
    <w:pPr>
      <w:pBdr>
        <w:top w:val="single" w:sz="4" w:space="0" w:color="9BC2E6"/>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97">
    <w:name w:val="xl97"/>
    <w:basedOn w:val="Normal"/>
    <w:rsid w:val="00EC1498"/>
    <w:pPr>
      <w:pBdr>
        <w:top w:val="single" w:sz="4" w:space="0" w:color="9BC2E6"/>
        <w:left w:val="single" w:sz="4" w:space="0" w:color="FFFFFF"/>
        <w:bottom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98">
    <w:name w:val="xl98"/>
    <w:basedOn w:val="Normal"/>
    <w:rsid w:val="00EC1498"/>
    <w:pPr>
      <w:pBdr>
        <w:top w:val="single" w:sz="4" w:space="0" w:color="FFFFFF"/>
        <w:left w:val="single" w:sz="4" w:space="0" w:color="FFFFFF"/>
        <w:bottom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99">
    <w:name w:val="xl99"/>
    <w:basedOn w:val="Normal"/>
    <w:rsid w:val="00EC1498"/>
    <w:pPr>
      <w:pBdr>
        <w:top w:val="single" w:sz="4" w:space="0" w:color="FFFFFF"/>
        <w:left w:val="single" w:sz="4" w:space="0" w:color="FFFFFF"/>
        <w:bottom w:val="single" w:sz="4" w:space="0" w:color="9BC2E6"/>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00">
    <w:name w:val="xl100"/>
    <w:basedOn w:val="Normal"/>
    <w:rsid w:val="00EC1498"/>
    <w:pPr>
      <w:pBdr>
        <w:top w:val="single" w:sz="4" w:space="0" w:color="FFFFFF"/>
        <w:left w:val="single" w:sz="4" w:space="0" w:color="FFFFFF"/>
        <w:bottom w:val="single" w:sz="4" w:space="0" w:color="9BC2E6"/>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01">
    <w:name w:val="xl101"/>
    <w:basedOn w:val="Normal"/>
    <w:rsid w:val="00EC1498"/>
    <w:pPr>
      <w:pBdr>
        <w:top w:val="single" w:sz="4" w:space="0" w:color="9BC2E6"/>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02">
    <w:name w:val="xl102"/>
    <w:basedOn w:val="Normal"/>
    <w:rsid w:val="00EC1498"/>
    <w:pPr>
      <w:pBdr>
        <w:top w:val="single" w:sz="4" w:space="0" w:color="FFFFFF"/>
        <w:bottom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103">
    <w:name w:val="xl103"/>
    <w:basedOn w:val="Normal"/>
    <w:rsid w:val="00EC1498"/>
    <w:pPr>
      <w:pBdr>
        <w:top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04">
    <w:name w:val="xl104"/>
    <w:basedOn w:val="Normal"/>
    <w:rsid w:val="00EC1498"/>
    <w:pPr>
      <w:pBdr>
        <w:top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05">
    <w:name w:val="xl105"/>
    <w:basedOn w:val="Normal"/>
    <w:rsid w:val="00EC1498"/>
    <w:pPr>
      <w:pBdr>
        <w:top w:val="single" w:sz="4" w:space="0" w:color="FFFFFF"/>
        <w:bottom w:val="single" w:sz="4" w:space="0" w:color="9BC2E6"/>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106">
    <w:name w:val="xl106"/>
    <w:basedOn w:val="Normal"/>
    <w:rsid w:val="00EC1498"/>
    <w:pPr>
      <w:pBdr>
        <w:top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eastAsia="es-CO"/>
    </w:rPr>
  </w:style>
  <w:style w:type="paragraph" w:customStyle="1" w:styleId="xl107">
    <w:name w:val="xl107"/>
    <w:basedOn w:val="Normal"/>
    <w:rsid w:val="00EC1498"/>
    <w:pPr>
      <w:pBdr>
        <w:top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108">
    <w:name w:val="xl108"/>
    <w:basedOn w:val="Normal"/>
    <w:rsid w:val="00EC1498"/>
    <w:pPr>
      <w:pBdr>
        <w:top w:val="single" w:sz="4" w:space="0" w:color="FFFFFF"/>
        <w:left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09">
    <w:name w:val="xl109"/>
    <w:basedOn w:val="Normal"/>
    <w:rsid w:val="00EC1498"/>
    <w:pPr>
      <w:pBdr>
        <w:top w:val="single" w:sz="4" w:space="0" w:color="FFFFFF"/>
        <w:left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10">
    <w:name w:val="xl110"/>
    <w:basedOn w:val="Normal"/>
    <w:rsid w:val="00EC1498"/>
    <w:pPr>
      <w:pBdr>
        <w:top w:val="single" w:sz="4" w:space="0" w:color="9BC2E6"/>
        <w:left w:val="single" w:sz="4" w:space="0" w:color="9BC2E6"/>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11">
    <w:name w:val="xl111"/>
    <w:basedOn w:val="Normal"/>
    <w:rsid w:val="00EC1498"/>
    <w:pPr>
      <w:pBdr>
        <w:top w:val="single" w:sz="4" w:space="0" w:color="9BC2E6"/>
        <w:righ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eastAsia="es-CO"/>
    </w:rPr>
  </w:style>
  <w:style w:type="paragraph" w:customStyle="1" w:styleId="xl112">
    <w:name w:val="xl112"/>
    <w:basedOn w:val="Normal"/>
    <w:rsid w:val="00EC1498"/>
    <w:pPr>
      <w:pBdr>
        <w:top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13">
    <w:name w:val="xl113"/>
    <w:basedOn w:val="Normal"/>
    <w:rsid w:val="00EC1498"/>
    <w:pPr>
      <w:pBdr>
        <w:top w:val="single" w:sz="4" w:space="0" w:color="9BC2E6"/>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14">
    <w:name w:val="xl114"/>
    <w:basedOn w:val="Normal"/>
    <w:rsid w:val="00EC1498"/>
    <w:pPr>
      <w:pBdr>
        <w:top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15">
    <w:name w:val="xl115"/>
    <w:basedOn w:val="Normal"/>
    <w:rsid w:val="00EC1498"/>
    <w:pPr>
      <w:pBdr>
        <w:top w:val="single" w:sz="4" w:space="0" w:color="FFFFFF"/>
        <w:left w:val="single" w:sz="4" w:space="0" w:color="FFFFFF"/>
        <w:bottom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16">
    <w:name w:val="xl116"/>
    <w:basedOn w:val="Normal"/>
    <w:rsid w:val="00EC1498"/>
    <w:pPr>
      <w:pBdr>
        <w:top w:val="single" w:sz="4" w:space="0" w:color="FFFFFF"/>
        <w:bottom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17">
    <w:name w:val="xl117"/>
    <w:basedOn w:val="Normal"/>
    <w:rsid w:val="00EC1498"/>
    <w:pPr>
      <w:pBdr>
        <w:top w:val="single" w:sz="4" w:space="0" w:color="FFFFFF"/>
        <w:bottom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18">
    <w:name w:val="xl118"/>
    <w:basedOn w:val="Normal"/>
    <w:rsid w:val="00EC1498"/>
    <w:pPr>
      <w:pBdr>
        <w:top w:val="single" w:sz="4" w:space="0" w:color="FFFFFF"/>
        <w:left w:val="single" w:sz="4" w:space="0" w:color="FFFFFF"/>
        <w:bottom w:val="single" w:sz="4" w:space="0" w:color="9BC2E6"/>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19">
    <w:name w:val="xl119"/>
    <w:basedOn w:val="Normal"/>
    <w:rsid w:val="00EC1498"/>
    <w:pPr>
      <w:pBdr>
        <w:top w:val="single" w:sz="4" w:space="0" w:color="FFFFFF"/>
        <w:left w:val="single" w:sz="4" w:space="0" w:color="9BC2E6"/>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120">
    <w:name w:val="xl120"/>
    <w:basedOn w:val="Normal"/>
    <w:rsid w:val="00EC1498"/>
    <w:pPr>
      <w:pBdr>
        <w:top w:val="single" w:sz="4" w:space="0" w:color="FFFFFF"/>
        <w:left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21">
    <w:name w:val="xl121"/>
    <w:basedOn w:val="Normal"/>
    <w:rsid w:val="00EC1498"/>
    <w:pPr>
      <w:pBdr>
        <w:top w:val="single" w:sz="4" w:space="0" w:color="FFFFFF"/>
        <w:left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22">
    <w:name w:val="xl122"/>
    <w:basedOn w:val="Normal"/>
    <w:rsid w:val="00EC1498"/>
    <w:pPr>
      <w:pBdr>
        <w:top w:val="single" w:sz="4" w:space="0" w:color="9BC2E6"/>
        <w:lef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eastAsia="es-CO"/>
    </w:rPr>
  </w:style>
  <w:style w:type="paragraph" w:customStyle="1" w:styleId="xl123">
    <w:name w:val="xl123"/>
    <w:basedOn w:val="Normal"/>
    <w:rsid w:val="00EC149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24">
    <w:name w:val="xl124"/>
    <w:basedOn w:val="Normal"/>
    <w:rsid w:val="00EC1498"/>
    <w:pPr>
      <w:pBdr>
        <w:top w:val="single" w:sz="4" w:space="0" w:color="9BC2E6"/>
        <w:left w:val="single" w:sz="4" w:space="0" w:color="9BC2E6"/>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25">
    <w:name w:val="xl125"/>
    <w:basedOn w:val="Normal"/>
    <w:rsid w:val="00EC1498"/>
    <w:pPr>
      <w:pBdr>
        <w:top w:val="single" w:sz="4" w:space="0" w:color="9BC2E6"/>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26">
    <w:name w:val="xl126"/>
    <w:basedOn w:val="Normal"/>
    <w:rsid w:val="00EC1498"/>
    <w:pPr>
      <w:pBdr>
        <w:top w:val="single" w:sz="4" w:space="0" w:color="9BC2E6"/>
        <w:left w:val="single" w:sz="4" w:space="0" w:color="FFFFFF"/>
        <w:bottom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27">
    <w:name w:val="xl127"/>
    <w:basedOn w:val="Normal"/>
    <w:rsid w:val="00EC1498"/>
    <w:pPr>
      <w:pBdr>
        <w:top w:val="single" w:sz="4" w:space="0" w:color="FFFFFF"/>
        <w:left w:val="single" w:sz="4" w:space="0" w:color="FFFFFF"/>
        <w:bottom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28">
    <w:name w:val="xl128"/>
    <w:basedOn w:val="Normal"/>
    <w:rsid w:val="00EC1498"/>
    <w:pPr>
      <w:pBdr>
        <w:top w:val="single" w:sz="4" w:space="0" w:color="FFFFFF"/>
        <w:left w:val="single" w:sz="4" w:space="0" w:color="9BC2E6"/>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29">
    <w:name w:val="xl129"/>
    <w:basedOn w:val="Normal"/>
    <w:rsid w:val="00EC1498"/>
    <w:pPr>
      <w:pBdr>
        <w:top w:val="single" w:sz="4" w:space="0" w:color="FFFFFF"/>
        <w:left w:val="single" w:sz="4" w:space="0" w:color="FFFFFF"/>
        <w:bottom w:val="single" w:sz="4" w:space="0" w:color="FFFFFF"/>
        <w:right w:val="single" w:sz="4" w:space="0" w:color="9BC2E6"/>
      </w:pBd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30">
    <w:name w:val="xl130"/>
    <w:basedOn w:val="Normal"/>
    <w:rsid w:val="00EC1498"/>
    <w:pPr>
      <w:pBdr>
        <w:top w:val="single" w:sz="4" w:space="0" w:color="9BC2E6"/>
        <w:left w:val="single" w:sz="4" w:space="0" w:color="9BC2E6"/>
        <w:bottom w:val="single" w:sz="4" w:space="0" w:color="9BC2E6"/>
        <w:right w:val="single" w:sz="4" w:space="0" w:color="9BC2E6"/>
      </w:pBdr>
      <w:spacing w:before="100" w:beforeAutospacing="1" w:after="100" w:afterAutospacing="1" w:line="240" w:lineRule="auto"/>
      <w:jc w:val="center"/>
      <w:textAlignment w:val="center"/>
    </w:pPr>
    <w:rPr>
      <w:rFonts w:ascii="Arial" w:eastAsia="Times New Roman" w:hAnsi="Arial" w:cs="Arial"/>
      <w:color w:val="000000"/>
      <w:sz w:val="18"/>
      <w:szCs w:val="18"/>
      <w:lang w:val="es-CO" w:eastAsia="es-CO"/>
    </w:rPr>
  </w:style>
  <w:style w:type="paragraph" w:customStyle="1" w:styleId="xl131">
    <w:name w:val="xl131"/>
    <w:basedOn w:val="Normal"/>
    <w:rsid w:val="00EC1498"/>
    <w:pPr>
      <w:pBdr>
        <w:top w:val="single" w:sz="4" w:space="0" w:color="9BC2E6"/>
        <w:left w:val="single" w:sz="4" w:space="0" w:color="9BC2E6"/>
        <w:bottom w:val="single" w:sz="4" w:space="0" w:color="9BC2E6"/>
        <w:right w:val="single" w:sz="4" w:space="0" w:color="9BC2E6"/>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val="es-CO" w:eastAsia="es-CO"/>
    </w:rPr>
  </w:style>
  <w:style w:type="paragraph" w:customStyle="1" w:styleId="xl132">
    <w:name w:val="xl132"/>
    <w:basedOn w:val="Normal"/>
    <w:rsid w:val="00EC1498"/>
    <w:pPr>
      <w:pBdr>
        <w:top w:val="single" w:sz="4" w:space="0" w:color="9BC2E6"/>
        <w:left w:val="single" w:sz="4" w:space="0" w:color="9BC2E6"/>
        <w:bottom w:val="single" w:sz="4" w:space="0" w:color="9BC2E6"/>
        <w:right w:val="single" w:sz="4" w:space="0" w:color="9BC2E6"/>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133">
    <w:name w:val="xl133"/>
    <w:basedOn w:val="Normal"/>
    <w:rsid w:val="00EC1498"/>
    <w:pPr>
      <w:pBdr>
        <w:top w:val="single" w:sz="4" w:space="0" w:color="9BC2E6"/>
        <w:left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34">
    <w:name w:val="xl134"/>
    <w:basedOn w:val="Normal"/>
    <w:rsid w:val="00EC1498"/>
    <w:pPr>
      <w:pBdr>
        <w:top w:val="single" w:sz="4" w:space="0" w:color="FFFFFF"/>
        <w:left w:val="single" w:sz="4" w:space="0" w:color="9BC2E6"/>
        <w:bottom w:val="single" w:sz="4" w:space="0" w:color="FFFFFF"/>
      </w:pBd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35">
    <w:name w:val="xl135"/>
    <w:basedOn w:val="Normal"/>
    <w:rsid w:val="00EC1498"/>
    <w:pPr>
      <w:pBdr>
        <w:top w:val="single" w:sz="4" w:space="0" w:color="FFFFFF"/>
        <w:bottom w:val="single" w:sz="4" w:space="0" w:color="FFFFFF"/>
        <w:right w:val="single" w:sz="4" w:space="0" w:color="9BC2E6"/>
      </w:pBd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36">
    <w:name w:val="xl136"/>
    <w:basedOn w:val="Normal"/>
    <w:rsid w:val="00EC1498"/>
    <w:pPr>
      <w:pBdr>
        <w:top w:val="single" w:sz="4" w:space="0" w:color="FFFFFF"/>
        <w:left w:val="single" w:sz="4" w:space="0" w:color="9BC2E6"/>
        <w:bottom w:val="single" w:sz="4" w:space="0" w:color="9BC2E6"/>
      </w:pBd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37">
    <w:name w:val="xl137"/>
    <w:basedOn w:val="Normal"/>
    <w:rsid w:val="00EC1498"/>
    <w:pPr>
      <w:pBdr>
        <w:top w:val="single" w:sz="4" w:space="0" w:color="FFFFFF"/>
        <w:bottom w:val="single" w:sz="4" w:space="0" w:color="9BC2E6"/>
        <w:right w:val="single" w:sz="4" w:space="0" w:color="9BC2E6"/>
      </w:pBd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38">
    <w:name w:val="xl138"/>
    <w:basedOn w:val="Normal"/>
    <w:rsid w:val="00EC1498"/>
    <w:pPr>
      <w:pBdr>
        <w:top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39">
    <w:name w:val="xl139"/>
    <w:basedOn w:val="Normal"/>
    <w:rsid w:val="00EC1498"/>
    <w:pPr>
      <w:pBdr>
        <w:lef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40">
    <w:name w:val="xl140"/>
    <w:basedOn w:val="Normal"/>
    <w:rsid w:val="00EC1498"/>
    <w:pP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41">
    <w:name w:val="xl141"/>
    <w:basedOn w:val="Normal"/>
    <w:rsid w:val="00EC1498"/>
    <w:pPr>
      <w:pBdr>
        <w:righ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42">
    <w:name w:val="xl142"/>
    <w:basedOn w:val="Normal"/>
    <w:rsid w:val="00EC1498"/>
    <w:pPr>
      <w:pBdr>
        <w:top w:val="single" w:sz="4" w:space="0" w:color="9BC2E6"/>
        <w:left w:val="single" w:sz="4" w:space="0" w:color="9BC2E6"/>
        <w:bottom w:val="single" w:sz="4" w:space="0" w:color="9BC2E6"/>
        <w:righ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43">
    <w:name w:val="xl143"/>
    <w:basedOn w:val="Normal"/>
    <w:rsid w:val="00EC1498"/>
    <w:pPr>
      <w:pBdr>
        <w:top w:val="single" w:sz="4" w:space="0" w:color="9BC2E6"/>
        <w:left w:val="single" w:sz="4" w:space="0" w:color="9BC2E6"/>
        <w:bottom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44">
    <w:name w:val="xl144"/>
    <w:basedOn w:val="Normal"/>
    <w:rsid w:val="00EC1498"/>
    <w:pPr>
      <w:pBdr>
        <w:top w:val="single" w:sz="4" w:space="0" w:color="9BC2E6"/>
        <w:bottom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45">
    <w:name w:val="xl145"/>
    <w:basedOn w:val="Normal"/>
    <w:rsid w:val="00EC1498"/>
    <w:pPr>
      <w:pBdr>
        <w:top w:val="single" w:sz="4" w:space="0" w:color="9BC2E6"/>
        <w:bottom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46">
    <w:name w:val="xl146"/>
    <w:basedOn w:val="Normal"/>
    <w:rsid w:val="00EC1498"/>
    <w:pPr>
      <w:pBdr>
        <w:top w:val="single" w:sz="4" w:space="0" w:color="FFFFFF"/>
        <w:left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47">
    <w:name w:val="xl147"/>
    <w:basedOn w:val="Normal"/>
    <w:rsid w:val="00EC1498"/>
    <w:pPr>
      <w:pBdr>
        <w:top w:val="single" w:sz="4" w:space="0" w:color="FFFFFF"/>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48">
    <w:name w:val="xl148"/>
    <w:basedOn w:val="Normal"/>
    <w:rsid w:val="00EC1498"/>
    <w:pPr>
      <w:pBdr>
        <w:top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eastAsia="es-CO"/>
    </w:rPr>
  </w:style>
  <w:style w:type="paragraph" w:customStyle="1" w:styleId="xl149">
    <w:name w:val="xl149"/>
    <w:basedOn w:val="Normal"/>
    <w:rsid w:val="00EC1498"/>
    <w:pPr>
      <w:pBdr>
        <w:top w:val="single" w:sz="4" w:space="0" w:color="9BC2E6"/>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50">
    <w:name w:val="xl150"/>
    <w:basedOn w:val="Normal"/>
    <w:rsid w:val="00EC1498"/>
    <w:pPr>
      <w:pBdr>
        <w:top w:val="single" w:sz="4" w:space="0" w:color="FFFFFF"/>
        <w:left w:val="single" w:sz="4" w:space="0" w:color="9BC2E6"/>
        <w:bottom w:val="single" w:sz="4" w:space="0" w:color="9BC2E6"/>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51">
    <w:name w:val="xl151"/>
    <w:basedOn w:val="Normal"/>
    <w:rsid w:val="00EC1498"/>
    <w:pPr>
      <w:pBdr>
        <w:top w:val="single" w:sz="4" w:space="0" w:color="FFFFFF"/>
        <w:left w:val="single" w:sz="4" w:space="0" w:color="FFFFFF"/>
        <w:bottom w:val="single" w:sz="4" w:space="0" w:color="9BC2E6"/>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52">
    <w:name w:val="xl152"/>
    <w:basedOn w:val="Normal"/>
    <w:rsid w:val="00EC1498"/>
    <w:pPr>
      <w:pBdr>
        <w:top w:val="single" w:sz="4" w:space="0" w:color="FFFFFF"/>
        <w:left w:val="single" w:sz="4" w:space="0" w:color="FFFFFF"/>
        <w:bottom w:val="single" w:sz="4" w:space="0" w:color="9BC2E6"/>
        <w:righ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53">
    <w:name w:val="xl153"/>
    <w:basedOn w:val="Normal"/>
    <w:rsid w:val="00EC1498"/>
    <w:pPr>
      <w:pBdr>
        <w:top w:val="single" w:sz="4" w:space="0" w:color="9BC2E6"/>
        <w:bottom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54">
    <w:name w:val="xl154"/>
    <w:basedOn w:val="Normal"/>
    <w:rsid w:val="00EC1498"/>
    <w:pPr>
      <w:pBdr>
        <w:top w:val="single" w:sz="4" w:space="0" w:color="9BC2E6"/>
        <w:lef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55">
    <w:name w:val="xl155"/>
    <w:basedOn w:val="Normal"/>
    <w:rsid w:val="00EC1498"/>
    <w:pPr>
      <w:pBdr>
        <w:top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56">
    <w:name w:val="xl156"/>
    <w:basedOn w:val="Normal"/>
    <w:rsid w:val="00EC1498"/>
    <w:pPr>
      <w:pBdr>
        <w:top w:val="single" w:sz="4" w:space="0" w:color="9BC2E6"/>
        <w:righ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57">
    <w:name w:val="xl157"/>
    <w:basedOn w:val="Normal"/>
    <w:rsid w:val="00EC1498"/>
    <w:pPr>
      <w:pBdr>
        <w:top w:val="single" w:sz="4" w:space="0" w:color="9BC2E6"/>
        <w:left w:val="single" w:sz="4" w:space="0" w:color="9BC2E6"/>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58">
    <w:name w:val="xl158"/>
    <w:basedOn w:val="Normal"/>
    <w:rsid w:val="00EC1498"/>
    <w:pPr>
      <w:pBdr>
        <w:top w:val="single" w:sz="4" w:space="0" w:color="9BC2E6"/>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59">
    <w:name w:val="xl159"/>
    <w:basedOn w:val="Normal"/>
    <w:rsid w:val="00EC1498"/>
    <w:pPr>
      <w:pBdr>
        <w:top w:val="single" w:sz="4" w:space="0" w:color="9BC2E6"/>
        <w:left w:val="single" w:sz="4" w:space="0" w:color="FFFFFF"/>
        <w:bottom w:val="single" w:sz="4" w:space="0" w:color="FFFFFF"/>
        <w:right w:val="single" w:sz="4" w:space="0" w:color="9BC2E6"/>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160">
    <w:name w:val="xl160"/>
    <w:basedOn w:val="Normal"/>
    <w:rsid w:val="00EC1498"/>
    <w:pPr>
      <w:pBdr>
        <w:top w:val="single" w:sz="4" w:space="0" w:color="9BC2E6"/>
        <w:left w:val="single" w:sz="4" w:space="0" w:color="9BC2E6"/>
        <w:bottom w:val="single" w:sz="4" w:space="0" w:color="FFFFFF"/>
        <w:righ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161">
    <w:name w:val="xl161"/>
    <w:basedOn w:val="Normal"/>
    <w:rsid w:val="00EC1498"/>
    <w:pPr>
      <w:pBdr>
        <w:top w:val="single" w:sz="4" w:space="0" w:color="FFFFFF"/>
        <w:left w:val="single" w:sz="4" w:space="0" w:color="9BC2E6"/>
        <w:bottom w:val="single" w:sz="4" w:space="0" w:color="FFFFFF"/>
        <w:righ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162">
    <w:name w:val="xl162"/>
    <w:basedOn w:val="Normal"/>
    <w:rsid w:val="00EC1498"/>
    <w:pPr>
      <w:pBdr>
        <w:top w:val="single" w:sz="4" w:space="0" w:color="FFFFFF"/>
        <w:left w:val="single" w:sz="4" w:space="0" w:color="9BC2E6"/>
        <w:bottom w:val="single" w:sz="4" w:space="0" w:color="9BC2E6"/>
        <w:right w:val="single" w:sz="4" w:space="0" w:color="9BC2E6"/>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font5">
    <w:name w:val="font5"/>
    <w:basedOn w:val="Normal"/>
    <w:rsid w:val="00EC1498"/>
    <w:pPr>
      <w:spacing w:before="100" w:beforeAutospacing="1" w:after="100" w:afterAutospacing="1" w:line="240" w:lineRule="auto"/>
    </w:pPr>
    <w:rPr>
      <w:rFonts w:ascii="Arial" w:eastAsia="Times New Roman" w:hAnsi="Arial" w:cs="Arial"/>
      <w:color w:val="000000"/>
      <w:sz w:val="20"/>
      <w:szCs w:val="20"/>
      <w:lang w:val="es-CO" w:eastAsia="es-CO"/>
    </w:rPr>
  </w:style>
  <w:style w:type="character" w:customStyle="1" w:styleId="superscript">
    <w:name w:val="superscript"/>
    <w:basedOn w:val="Fuentedeprrafopredeter"/>
    <w:rsid w:val="00EC1498"/>
  </w:style>
  <w:style w:type="character" w:styleId="Refdenotaalfinal">
    <w:name w:val="endnote reference"/>
    <w:basedOn w:val="Fuentedeprrafopredeter"/>
    <w:uiPriority w:val="99"/>
    <w:semiHidden/>
    <w:unhideWhenUsed/>
    <w:rsid w:val="00EC1498"/>
    <w:rPr>
      <w:vertAlign w:val="superscript"/>
    </w:rPr>
  </w:style>
  <w:style w:type="table" w:styleId="Tablaconcuadrculaclara">
    <w:name w:val="Grid Table Light"/>
    <w:basedOn w:val="Tablanormal"/>
    <w:uiPriority w:val="40"/>
    <w:rsid w:val="00EC14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1E3273"/>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ED5704"/>
    <w:pPr>
      <w:spacing w:after="0"/>
    </w:pPr>
  </w:style>
  <w:style w:type="character" w:customStyle="1" w:styleId="Ninguno">
    <w:name w:val="Ninguno"/>
    <w:uiPriority w:val="99"/>
    <w:qFormat/>
    <w:rsid w:val="00F7689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403489">
      <w:bodyDiv w:val="1"/>
      <w:marLeft w:val="0"/>
      <w:marRight w:val="0"/>
      <w:marTop w:val="0"/>
      <w:marBottom w:val="0"/>
      <w:divBdr>
        <w:top w:val="none" w:sz="0" w:space="0" w:color="auto"/>
        <w:left w:val="none" w:sz="0" w:space="0" w:color="auto"/>
        <w:bottom w:val="none" w:sz="0" w:space="0" w:color="auto"/>
        <w:right w:val="none" w:sz="0" w:space="0" w:color="auto"/>
      </w:divBdr>
    </w:div>
    <w:div w:id="1654794244">
      <w:bodyDiv w:val="1"/>
      <w:marLeft w:val="0"/>
      <w:marRight w:val="0"/>
      <w:marTop w:val="0"/>
      <w:marBottom w:val="0"/>
      <w:divBdr>
        <w:top w:val="none" w:sz="0" w:space="0" w:color="auto"/>
        <w:left w:val="none" w:sz="0" w:space="0" w:color="auto"/>
        <w:bottom w:val="none" w:sz="0" w:space="0" w:color="auto"/>
        <w:right w:val="none" w:sz="0" w:space="0" w:color="auto"/>
      </w:divBdr>
      <w:divsChild>
        <w:div w:id="697924592">
          <w:marLeft w:val="0"/>
          <w:marRight w:val="0"/>
          <w:marTop w:val="0"/>
          <w:marBottom w:val="0"/>
          <w:divBdr>
            <w:top w:val="none" w:sz="0" w:space="0" w:color="auto"/>
            <w:left w:val="none" w:sz="0" w:space="0" w:color="auto"/>
            <w:bottom w:val="none" w:sz="0" w:space="0" w:color="auto"/>
            <w:right w:val="none" w:sz="0" w:space="0" w:color="auto"/>
          </w:divBdr>
          <w:divsChild>
            <w:div w:id="283854067">
              <w:marLeft w:val="0"/>
              <w:marRight w:val="0"/>
              <w:marTop w:val="0"/>
              <w:marBottom w:val="0"/>
              <w:divBdr>
                <w:top w:val="none" w:sz="0" w:space="0" w:color="auto"/>
                <w:left w:val="none" w:sz="0" w:space="0" w:color="auto"/>
                <w:bottom w:val="none" w:sz="0" w:space="0" w:color="auto"/>
                <w:right w:val="none" w:sz="0" w:space="0" w:color="auto"/>
              </w:divBdr>
            </w:div>
          </w:divsChild>
        </w:div>
        <w:div w:id="986319241">
          <w:marLeft w:val="0"/>
          <w:marRight w:val="0"/>
          <w:marTop w:val="0"/>
          <w:marBottom w:val="0"/>
          <w:divBdr>
            <w:top w:val="none" w:sz="0" w:space="0" w:color="auto"/>
            <w:left w:val="none" w:sz="0" w:space="0" w:color="auto"/>
            <w:bottom w:val="none" w:sz="0" w:space="0" w:color="auto"/>
            <w:right w:val="none" w:sz="0" w:space="0" w:color="auto"/>
          </w:divBdr>
          <w:divsChild>
            <w:div w:id="1610819585">
              <w:marLeft w:val="0"/>
              <w:marRight w:val="0"/>
              <w:marTop w:val="0"/>
              <w:marBottom w:val="0"/>
              <w:divBdr>
                <w:top w:val="none" w:sz="0" w:space="0" w:color="auto"/>
                <w:left w:val="none" w:sz="0" w:space="0" w:color="auto"/>
                <w:bottom w:val="none" w:sz="0" w:space="0" w:color="auto"/>
                <w:right w:val="none" w:sz="0" w:space="0" w:color="auto"/>
              </w:divBdr>
            </w:div>
          </w:divsChild>
        </w:div>
        <w:div w:id="695034865">
          <w:marLeft w:val="0"/>
          <w:marRight w:val="0"/>
          <w:marTop w:val="0"/>
          <w:marBottom w:val="0"/>
          <w:divBdr>
            <w:top w:val="none" w:sz="0" w:space="0" w:color="auto"/>
            <w:left w:val="none" w:sz="0" w:space="0" w:color="auto"/>
            <w:bottom w:val="none" w:sz="0" w:space="0" w:color="auto"/>
            <w:right w:val="none" w:sz="0" w:space="0" w:color="auto"/>
          </w:divBdr>
          <w:divsChild>
            <w:div w:id="1629125625">
              <w:marLeft w:val="0"/>
              <w:marRight w:val="0"/>
              <w:marTop w:val="0"/>
              <w:marBottom w:val="0"/>
              <w:divBdr>
                <w:top w:val="none" w:sz="0" w:space="0" w:color="auto"/>
                <w:left w:val="none" w:sz="0" w:space="0" w:color="auto"/>
                <w:bottom w:val="none" w:sz="0" w:space="0" w:color="auto"/>
                <w:right w:val="none" w:sz="0" w:space="0" w:color="auto"/>
              </w:divBdr>
            </w:div>
          </w:divsChild>
        </w:div>
        <w:div w:id="1592622060">
          <w:marLeft w:val="0"/>
          <w:marRight w:val="0"/>
          <w:marTop w:val="0"/>
          <w:marBottom w:val="0"/>
          <w:divBdr>
            <w:top w:val="none" w:sz="0" w:space="0" w:color="auto"/>
            <w:left w:val="none" w:sz="0" w:space="0" w:color="auto"/>
            <w:bottom w:val="none" w:sz="0" w:space="0" w:color="auto"/>
            <w:right w:val="none" w:sz="0" w:space="0" w:color="auto"/>
          </w:divBdr>
          <w:divsChild>
            <w:div w:id="811019797">
              <w:marLeft w:val="0"/>
              <w:marRight w:val="0"/>
              <w:marTop w:val="0"/>
              <w:marBottom w:val="0"/>
              <w:divBdr>
                <w:top w:val="none" w:sz="0" w:space="0" w:color="auto"/>
                <w:left w:val="none" w:sz="0" w:space="0" w:color="auto"/>
                <w:bottom w:val="none" w:sz="0" w:space="0" w:color="auto"/>
                <w:right w:val="none" w:sz="0" w:space="0" w:color="auto"/>
              </w:divBdr>
            </w:div>
          </w:divsChild>
        </w:div>
        <w:div w:id="1861354927">
          <w:marLeft w:val="0"/>
          <w:marRight w:val="0"/>
          <w:marTop w:val="0"/>
          <w:marBottom w:val="0"/>
          <w:divBdr>
            <w:top w:val="none" w:sz="0" w:space="0" w:color="auto"/>
            <w:left w:val="none" w:sz="0" w:space="0" w:color="auto"/>
            <w:bottom w:val="none" w:sz="0" w:space="0" w:color="auto"/>
            <w:right w:val="none" w:sz="0" w:space="0" w:color="auto"/>
          </w:divBdr>
          <w:divsChild>
            <w:div w:id="1182938899">
              <w:marLeft w:val="0"/>
              <w:marRight w:val="0"/>
              <w:marTop w:val="0"/>
              <w:marBottom w:val="0"/>
              <w:divBdr>
                <w:top w:val="none" w:sz="0" w:space="0" w:color="auto"/>
                <w:left w:val="none" w:sz="0" w:space="0" w:color="auto"/>
                <w:bottom w:val="none" w:sz="0" w:space="0" w:color="auto"/>
                <w:right w:val="none" w:sz="0" w:space="0" w:color="auto"/>
              </w:divBdr>
            </w:div>
          </w:divsChild>
        </w:div>
        <w:div w:id="1309627013">
          <w:marLeft w:val="0"/>
          <w:marRight w:val="0"/>
          <w:marTop w:val="0"/>
          <w:marBottom w:val="0"/>
          <w:divBdr>
            <w:top w:val="none" w:sz="0" w:space="0" w:color="auto"/>
            <w:left w:val="none" w:sz="0" w:space="0" w:color="auto"/>
            <w:bottom w:val="none" w:sz="0" w:space="0" w:color="auto"/>
            <w:right w:val="none" w:sz="0" w:space="0" w:color="auto"/>
          </w:divBdr>
          <w:divsChild>
            <w:div w:id="629870751">
              <w:marLeft w:val="0"/>
              <w:marRight w:val="0"/>
              <w:marTop w:val="0"/>
              <w:marBottom w:val="0"/>
              <w:divBdr>
                <w:top w:val="none" w:sz="0" w:space="0" w:color="auto"/>
                <w:left w:val="none" w:sz="0" w:space="0" w:color="auto"/>
                <w:bottom w:val="none" w:sz="0" w:space="0" w:color="auto"/>
                <w:right w:val="none" w:sz="0" w:space="0" w:color="auto"/>
              </w:divBdr>
            </w:div>
            <w:div w:id="697201304">
              <w:marLeft w:val="0"/>
              <w:marRight w:val="0"/>
              <w:marTop w:val="0"/>
              <w:marBottom w:val="0"/>
              <w:divBdr>
                <w:top w:val="none" w:sz="0" w:space="0" w:color="auto"/>
                <w:left w:val="none" w:sz="0" w:space="0" w:color="auto"/>
                <w:bottom w:val="none" w:sz="0" w:space="0" w:color="auto"/>
                <w:right w:val="none" w:sz="0" w:space="0" w:color="auto"/>
              </w:divBdr>
            </w:div>
          </w:divsChild>
        </w:div>
        <w:div w:id="93986366">
          <w:marLeft w:val="0"/>
          <w:marRight w:val="0"/>
          <w:marTop w:val="0"/>
          <w:marBottom w:val="0"/>
          <w:divBdr>
            <w:top w:val="none" w:sz="0" w:space="0" w:color="auto"/>
            <w:left w:val="none" w:sz="0" w:space="0" w:color="auto"/>
            <w:bottom w:val="none" w:sz="0" w:space="0" w:color="auto"/>
            <w:right w:val="none" w:sz="0" w:space="0" w:color="auto"/>
          </w:divBdr>
          <w:divsChild>
            <w:div w:id="1287155470">
              <w:marLeft w:val="0"/>
              <w:marRight w:val="0"/>
              <w:marTop w:val="0"/>
              <w:marBottom w:val="0"/>
              <w:divBdr>
                <w:top w:val="none" w:sz="0" w:space="0" w:color="auto"/>
                <w:left w:val="none" w:sz="0" w:space="0" w:color="auto"/>
                <w:bottom w:val="none" w:sz="0" w:space="0" w:color="auto"/>
                <w:right w:val="none" w:sz="0" w:space="0" w:color="auto"/>
              </w:divBdr>
            </w:div>
          </w:divsChild>
        </w:div>
        <w:div w:id="1170100751">
          <w:marLeft w:val="0"/>
          <w:marRight w:val="0"/>
          <w:marTop w:val="0"/>
          <w:marBottom w:val="0"/>
          <w:divBdr>
            <w:top w:val="none" w:sz="0" w:space="0" w:color="auto"/>
            <w:left w:val="none" w:sz="0" w:space="0" w:color="auto"/>
            <w:bottom w:val="none" w:sz="0" w:space="0" w:color="auto"/>
            <w:right w:val="none" w:sz="0" w:space="0" w:color="auto"/>
          </w:divBdr>
          <w:divsChild>
            <w:div w:id="1070882868">
              <w:marLeft w:val="0"/>
              <w:marRight w:val="0"/>
              <w:marTop w:val="0"/>
              <w:marBottom w:val="0"/>
              <w:divBdr>
                <w:top w:val="none" w:sz="0" w:space="0" w:color="auto"/>
                <w:left w:val="none" w:sz="0" w:space="0" w:color="auto"/>
                <w:bottom w:val="none" w:sz="0" w:space="0" w:color="auto"/>
                <w:right w:val="none" w:sz="0" w:space="0" w:color="auto"/>
              </w:divBdr>
            </w:div>
          </w:divsChild>
        </w:div>
        <w:div w:id="52775524">
          <w:marLeft w:val="0"/>
          <w:marRight w:val="0"/>
          <w:marTop w:val="0"/>
          <w:marBottom w:val="0"/>
          <w:divBdr>
            <w:top w:val="none" w:sz="0" w:space="0" w:color="auto"/>
            <w:left w:val="none" w:sz="0" w:space="0" w:color="auto"/>
            <w:bottom w:val="none" w:sz="0" w:space="0" w:color="auto"/>
            <w:right w:val="none" w:sz="0" w:space="0" w:color="auto"/>
          </w:divBdr>
          <w:divsChild>
            <w:div w:id="605769899">
              <w:marLeft w:val="0"/>
              <w:marRight w:val="0"/>
              <w:marTop w:val="0"/>
              <w:marBottom w:val="0"/>
              <w:divBdr>
                <w:top w:val="none" w:sz="0" w:space="0" w:color="auto"/>
                <w:left w:val="none" w:sz="0" w:space="0" w:color="auto"/>
                <w:bottom w:val="none" w:sz="0" w:space="0" w:color="auto"/>
                <w:right w:val="none" w:sz="0" w:space="0" w:color="auto"/>
              </w:divBdr>
            </w:div>
            <w:div w:id="1314026487">
              <w:marLeft w:val="0"/>
              <w:marRight w:val="0"/>
              <w:marTop w:val="0"/>
              <w:marBottom w:val="0"/>
              <w:divBdr>
                <w:top w:val="none" w:sz="0" w:space="0" w:color="auto"/>
                <w:left w:val="none" w:sz="0" w:space="0" w:color="auto"/>
                <w:bottom w:val="none" w:sz="0" w:space="0" w:color="auto"/>
                <w:right w:val="none" w:sz="0" w:space="0" w:color="auto"/>
              </w:divBdr>
            </w:div>
          </w:divsChild>
        </w:div>
        <w:div w:id="86775446">
          <w:marLeft w:val="0"/>
          <w:marRight w:val="0"/>
          <w:marTop w:val="0"/>
          <w:marBottom w:val="0"/>
          <w:divBdr>
            <w:top w:val="none" w:sz="0" w:space="0" w:color="auto"/>
            <w:left w:val="none" w:sz="0" w:space="0" w:color="auto"/>
            <w:bottom w:val="none" w:sz="0" w:space="0" w:color="auto"/>
            <w:right w:val="none" w:sz="0" w:space="0" w:color="auto"/>
          </w:divBdr>
          <w:divsChild>
            <w:div w:id="115025144">
              <w:marLeft w:val="0"/>
              <w:marRight w:val="0"/>
              <w:marTop w:val="0"/>
              <w:marBottom w:val="0"/>
              <w:divBdr>
                <w:top w:val="none" w:sz="0" w:space="0" w:color="auto"/>
                <w:left w:val="none" w:sz="0" w:space="0" w:color="auto"/>
                <w:bottom w:val="none" w:sz="0" w:space="0" w:color="auto"/>
                <w:right w:val="none" w:sz="0" w:space="0" w:color="auto"/>
              </w:divBdr>
            </w:div>
            <w:div w:id="1288270102">
              <w:marLeft w:val="0"/>
              <w:marRight w:val="0"/>
              <w:marTop w:val="0"/>
              <w:marBottom w:val="0"/>
              <w:divBdr>
                <w:top w:val="none" w:sz="0" w:space="0" w:color="auto"/>
                <w:left w:val="none" w:sz="0" w:space="0" w:color="auto"/>
                <w:bottom w:val="none" w:sz="0" w:space="0" w:color="auto"/>
                <w:right w:val="none" w:sz="0" w:space="0" w:color="auto"/>
              </w:divBdr>
            </w:div>
          </w:divsChild>
        </w:div>
        <w:div w:id="1024670618">
          <w:marLeft w:val="0"/>
          <w:marRight w:val="0"/>
          <w:marTop w:val="0"/>
          <w:marBottom w:val="0"/>
          <w:divBdr>
            <w:top w:val="none" w:sz="0" w:space="0" w:color="auto"/>
            <w:left w:val="none" w:sz="0" w:space="0" w:color="auto"/>
            <w:bottom w:val="none" w:sz="0" w:space="0" w:color="auto"/>
            <w:right w:val="none" w:sz="0" w:space="0" w:color="auto"/>
          </w:divBdr>
          <w:divsChild>
            <w:div w:id="353002424">
              <w:marLeft w:val="0"/>
              <w:marRight w:val="0"/>
              <w:marTop w:val="0"/>
              <w:marBottom w:val="0"/>
              <w:divBdr>
                <w:top w:val="none" w:sz="0" w:space="0" w:color="auto"/>
                <w:left w:val="none" w:sz="0" w:space="0" w:color="auto"/>
                <w:bottom w:val="none" w:sz="0" w:space="0" w:color="auto"/>
                <w:right w:val="none" w:sz="0" w:space="0" w:color="auto"/>
              </w:divBdr>
            </w:div>
          </w:divsChild>
        </w:div>
        <w:div w:id="658117287">
          <w:marLeft w:val="0"/>
          <w:marRight w:val="0"/>
          <w:marTop w:val="0"/>
          <w:marBottom w:val="0"/>
          <w:divBdr>
            <w:top w:val="none" w:sz="0" w:space="0" w:color="auto"/>
            <w:left w:val="none" w:sz="0" w:space="0" w:color="auto"/>
            <w:bottom w:val="none" w:sz="0" w:space="0" w:color="auto"/>
            <w:right w:val="none" w:sz="0" w:space="0" w:color="auto"/>
          </w:divBdr>
          <w:divsChild>
            <w:div w:id="4697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0.80.50.193:8080/sisjurMantenimiento/normas/Norma1.jsp?i=4514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sjur.bogotajuridica.gov.co/sisjur/normas/Norma1.jsp?i=33104%22%20\l%20%2223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sjur.bogotajuridica.gov.co/sisjur/normas/Norma1.jsp?i=33104%22%20\l%20%22238" TargetMode="External"/><Relationship Id="rId5" Type="http://schemas.openxmlformats.org/officeDocument/2006/relationships/numbering" Target="numbering.xml"/><Relationship Id="rId15" Type="http://schemas.openxmlformats.org/officeDocument/2006/relationships/hyperlink" Target="https://experience.arcgis.com/experience/e98ec14cafbc440fac30664aff6d1ac3"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C3%ADa.tecnica@sdis.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ig.sdis.gov.co/images/documentos_sig/procesos/prestacion_de_servicios_sociales_para_la_inclusion_social/doc_aso/4.infancia/20211228_ptc_pss_066_v0_promocion_asistencia_consulta_valoracion_integral_en_salud_jiycp.docx" TargetMode="External"/><Relationship Id="rId2" Type="http://schemas.openxmlformats.org/officeDocument/2006/relationships/hyperlink" Target="https://sig.sdis.gov.co/images/documentos_sig/procesos/prestacion_de_servicios_sociales_para_la_inclusion_social/doc_aso/4.infancia/20211228_ptc_pss_066_v0_promocion_asistencia_consulta_valoracion_integral_en_salud_jiycp.docx" TargetMode="External"/><Relationship Id="rId1" Type="http://schemas.openxmlformats.org/officeDocument/2006/relationships/hyperlink" Target="https://sig.sdis.gov.co/images/documentos_sig/procesos/prestacion_de_servicios_sociales_para_la_inclusion_social/doc_aso/4.infancia/20211228_ptc_pss_066_v0_promocion_asistencia_consulta_valoracion_integral_en_salud_jiycp.docx" TargetMode="External"/><Relationship Id="rId6" Type="http://schemas.openxmlformats.org/officeDocument/2006/relationships/hyperlink" Target="http://autorregulacion.saludcapital.gov.co/autorregulacion" TargetMode="External"/><Relationship Id="rId5" Type="http://schemas.openxmlformats.org/officeDocument/2006/relationships/hyperlink" Target="https://sig.sdis.gov.co/images/documentos_sig/procesos/prestacion_de_servicios_sociales_para_la_inclusion_social/doc_aso/11.nutricion/20200913_ptc_pss_019_v1_protocolo_verificacion_datos_antopometricos.docx" TargetMode="External"/><Relationship Id="rId4" Type="http://schemas.openxmlformats.org/officeDocument/2006/relationships/hyperlink" Target="https://sig.sdis.gov.co/images/documentos_sig/procesos/prestacion_de_servicios_sociales_para_la_inclusion_social/doc_aso/11.nutricion/20221226_ptc_pss_018_v2_protocolo_jornada_fortalecimiento_estandarizacion_toma_registro_medida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1517BB317EF29B4CBD476E2990A1AC91" ma:contentTypeVersion="14" ma:contentTypeDescription="Crear nuevo documento." ma:contentTypeScope="" ma:versionID="52999660f43e34bf2a8ccff47df68cf9">
  <xsd:schema xmlns:xsd="http://www.w3.org/2001/XMLSchema" xmlns:xs="http://www.w3.org/2001/XMLSchema" xmlns:p="http://schemas.microsoft.com/office/2006/metadata/properties" xmlns:ns2="14a0c7ab-e1d0-43eb-b97c-b3c872eb03b3" xmlns:ns3="2ce184a2-0786-4ce9-aeb3-0453f9b3c161" targetNamespace="http://schemas.microsoft.com/office/2006/metadata/properties" ma:root="true" ma:fieldsID="f4333c62f5b9f0c3aac8b9a1b2005521" ns2:_="" ns3:_="">
    <xsd:import namespace="14a0c7ab-e1d0-43eb-b97c-b3c872eb03b3"/>
    <xsd:import namespace="2ce184a2-0786-4ce9-aeb3-0453f9b3c1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0c7ab-e1d0-43eb-b97c-b3c872eb0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41f14a09-b142-4f1a-9b1d-85a23056d56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e184a2-0786-4ce9-aeb3-0453f9b3c1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4c171d-7bc6-4ecf-b110-6ff3c76429e4}" ma:internalName="TaxCatchAll" ma:showField="CatchAllData" ma:web="2ce184a2-0786-4ce9-aeb3-0453f9b3c1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a0c7ab-e1d0-43eb-b97c-b3c872eb03b3">
      <Terms xmlns="http://schemas.microsoft.com/office/infopath/2007/PartnerControls"/>
    </lcf76f155ced4ddcb4097134ff3c332f>
    <TaxCatchAll xmlns="2ce184a2-0786-4ce9-aeb3-0453f9b3c161" xsi:nil="true"/>
  </documentManagement>
</p:properties>
</file>

<file path=customXml/itemProps1.xml><?xml version="1.0" encoding="utf-8"?>
<ds:datastoreItem xmlns:ds="http://schemas.openxmlformats.org/officeDocument/2006/customXml" ds:itemID="{DE08725C-CCF8-4819-B76D-E9799C920582}">
  <ds:schemaRefs>
    <ds:schemaRef ds:uri="http://schemas.openxmlformats.org/officeDocument/2006/bibliography"/>
  </ds:schemaRefs>
</ds:datastoreItem>
</file>

<file path=customXml/itemProps2.xml><?xml version="1.0" encoding="utf-8"?>
<ds:datastoreItem xmlns:ds="http://schemas.openxmlformats.org/officeDocument/2006/customXml" ds:itemID="{2DF7A1C4-D2C8-40CC-92B8-F388D2782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0c7ab-e1d0-43eb-b97c-b3c872eb03b3"/>
    <ds:schemaRef ds:uri="2ce184a2-0786-4ce9-aeb3-0453f9b3c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8A618-E9D3-4B68-BD88-1292A1D78FFA}">
  <ds:schemaRefs>
    <ds:schemaRef ds:uri="http://schemas.microsoft.com/sharepoint/v3/contenttype/forms"/>
  </ds:schemaRefs>
</ds:datastoreItem>
</file>

<file path=customXml/itemProps4.xml><?xml version="1.0" encoding="utf-8"?>
<ds:datastoreItem xmlns:ds="http://schemas.openxmlformats.org/officeDocument/2006/customXml" ds:itemID="{2834237B-F0C8-4E5B-9FE7-AA79E0455531}">
  <ds:schemaRefs>
    <ds:schemaRef ds:uri="http://schemas.microsoft.com/office/2006/metadata/properties"/>
    <ds:schemaRef ds:uri="http://schemas.microsoft.com/office/infopath/2007/PartnerControls"/>
    <ds:schemaRef ds:uri="14a0c7ab-e1d0-43eb-b97c-b3c872eb03b3"/>
    <ds:schemaRef ds:uri="2ce184a2-0786-4ce9-aeb3-0453f9b3c16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111</Pages>
  <Words>42178</Words>
  <Characters>231980</Characters>
  <Application>Microsoft Office Word</Application>
  <DocSecurity>0</DocSecurity>
  <Lines>1933</Lines>
  <Paragraphs>547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Rodriguez Moyano</dc:creator>
  <cp:lastModifiedBy>jey cuesta</cp:lastModifiedBy>
  <cp:revision>2</cp:revision>
  <dcterms:created xsi:type="dcterms:W3CDTF">2025-06-10T20:27:00Z</dcterms:created>
  <dcterms:modified xsi:type="dcterms:W3CDTF">2025-06-10T20:27:00Z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0x0101001517BB317EF29B4CBD476E2990A1AC91</vt:lpwstr>
  </property>
  <property fmtid="{D5CDD505-2E9C-101B-9397-08002B2CF9AE}" pid="3" name="MediaServiceImageTags">
    <vt:lpwstr/>
  </property>
</Properties>
</file>