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UNIVERSIDAD DISTRITAL FRANCISCO JOSE DE CALDAS</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FACULTAD DE CIENCIAS Y EDUCACIÓN</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SEMINARIO CONSTRUCCION SENSIBLE PENSAMIENTO DIVERGENTE E IMAGINACION CREADORA</w:t>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b w:val="1"/>
          <w:bCs w:val="1"/>
          <w:rtl w:val="0"/>
        </w:rPr>
        <w:t xml:space="preserve">NOMBRES: MARIA MURCIA, KATHERIN NIÑO, ALYSSON PEDRAZA, LOREN FRANCO</w:t>
      </w:r>
    </w:p>
    <w:p w:rsidR="00000000" w:rsidDel="00000000" w:rsidP="00000000" w:rsidRDefault="00000000" w:rsidRPr="00000000" w14:paraId="00000007">
      <w:pPr>
        <w:jc w:val="center"/>
        <w:rPr>
          <w:b w:val="1"/>
          <w:bCs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CATEGORÍA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PERSPECTIVA DEL AUTOR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ANÁLISIS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EXPERIENCIA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Experiencia, experimentación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Malaguzzi resalta que el aprendizaje infantil se construye principalmente a través de la experiencia y la exploración del entorno.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niños aprenden investigando, manipulando objetos, haciendo preguntas y experimentando con su entorno. Estas experiencias permiten que el conocimiento sea más significativo, ya que surge de la interacción directa con el mundo. Cuando los niños tienen la posibilidad de explorar materiales, espacios y situaciones, desarrollan su curiosidad y su capacidad de pensar críticamente.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 algunas actividades de la vivencia hemos observado que cuando los niños exploraban materiales o espacios nuevos comenzaban a hacer preguntas y propuestas propias, mostrando mayor interés por la actividad.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múltiples lenguajes del niño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Malaguzzi plantea que los niños poseen múltiples lenguajes para comunicarse y comprender la realidad. Entre estos se encuentran el dibujo, el juego, el movimiento, la música, la construcción y la palabra.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Estos lenguajes permiten que el niño represente sus pensamientos y experiencias de diversas maneras. Cada lenguaje ofrece una forma distinta de interpretar el mundo y de construir conocimiento. Cuando la educación se centra únicamente en el lenguaje verbal o escrito, se limita el potencial expresivo y creativo del niño. Por ello, es importante que la escuela reconozca y valore la diversidad de lenguajes que los niños utilizan para aprender y comunicarse.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 nuestras experiencias como docentes en formación hemos observado que los niños comunican sus ideas no solo hablando, sino también dibujando, jugando o construyendo con materiales. Esto demuestra que el aprendizaje se construye a través de diferentes formas de expresión.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Ambiente educativo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Malaguzzi nos plantea que el ambiente escolar debe ser pensado y diseñado intencionalmente, porque influye directamente en el desarrollo y aprendizaje de los niños. La escuela, según esta perspectiva, tiene derecho a tener su propio entorno, arquitectura e identidad, lo que significa que los espacios educativos deben planearse de acuerdo con las necesidades pedagógicas y no ser simplemente lugares improvisados.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ambiente educativo no es un simple escenario, sino un componente esencial del aprendizaje. Un espacio bien pensado, estético y organizado favorece el desarrollo emocional, creativo y cognitivo de los niños, convirtiéndose en una herramienta pedagógica clave dentro del proceso educativo.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Además los espacios bonitos, organizados y estimulantes ayudan a incentivar la curiosidad, la creatividad y la participación de los niños en el aprendizaje. De esta forma, la estética no es un lujo, sino una parte importante  del proceso pedagógico.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Algo que podemos caer en cuenta con esta categoría es instalar la importancia de adaptar el espacio donde  se va a intervenir, la importancia de nosotras como vivencialistas entrar el la labor de crearles nuevas experiencias a los niños, de poder ver cómo sacarlos a tener una experiencia fuera del salón, de crear algo de curiosidad en cada intervención.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 del docente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docente debe asumir un papel de acompañante, guía e investigador del aprendizaje de los niños. En lugar de imponer contenidos o dirigir todo el proceso educativo, el maestro observa, escucha y analiza las ideas, preguntas e intereses de los estudiantes para apoyar su desarrollo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docente es un mediador del aprendizaje y un creador de experiencias educativas. Su función principal es acompañar, observar y estimular el pensamiento de los niños, promoviendo un aprendizaje activo, creativo y significativo. También debemos ayudar a crear un entorno donde los niños puedan investigar, experimentar y comunicarse de diferentes formas.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Observar cómo piensan y se expresan los niños para comprender mejor su desarrollo y mejorar las estrategias pedagógicas.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 nuestra primera vivencia los profes nos decían que nosotras no solo llevábamos clases, si no experiencias para los niños, que nuestra labor no solo era estar paradas ahí, era comenzar a enriquecer a los niños con un pensamiento mas critico, con una mirada  observadora viendo cada proceso y aprendizaje de cada niño.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 todas las vivencias nos pedían observar a algunos niños e ir anotando cambios en ellos mediante las clases fueran avanzando.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creatividad y la imaginación en el aprendizaje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La creatividad y la imaginación son elementos fundamentales en el proceso de aprendizaje infantil. El autor plantea que el niño necesita experiencias estéticas que estimulen su sensibilidad, su capacidad de percepción y su imaginación. A través del arte, el juego y la exploración, el niño puede interactuar con la realidad, transformarla y reinterpretarla. Malaguzzi también señala que el aprendizaje no se limita únicamente al lenguaje verbal o a la explicación lógica, ya que existen múltiples lenguajes que permiten comprender y representar la realidad.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partir de lo planteado en el texto, se comprende que la creatividad y la imaginación no son aspectos secundarios en la educación, sino formas de conocimiento que enriquecen el aprendizaje. El autor señala que las artes permiten explorar distintas posibilidades y comprender la realidad a través de diversos lenguajes. En este sentido, las expresiones plásticas también funcionan como una forma de conocimiento y de construcción de sí mismo, ya que permiten a los niños crear y comunicar sus ideas y emociones mediante lenguajes estéticos y creativos.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 una actividad de creación libre con materiales reciclados, se invitó a los niños a construir un objeto o personaje a partir de su imaginación utilizando cajas, papel, tapas y otros materiales. Durante el proceso, cada niño fue inventando qué quería crear y explicó la historia o función de su creación. Esta actividad permitió observar cómo, a través de la imaginación y la creatividad, los niños transforman los materiales en nuevas ideas y expresan su forma de entender el mundo.</w:t>
            </w:r>
          </w:p>
        </w:tc>
      </w:tr>
      <w:tr>
        <w:trPr>
          <w:cantSplit w:val="0"/>
          <w:trHeight w:val="16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Expresión infantil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 acuerdo con Loris Malaguzzi, la expresión se entiende como la capacidad que tienen los niños para manifestar lo que piensan, sienten y comprenden de la realidad. El autor explica que el concepto de expresión proviene del latín exprimo, que hace referencia a “hacer salir” o “manifestar hacia afuera”. Desde esta perspectiva, la expresión infantil no se limita únicamente al lenguaje verbal, sino que se desarrolla a través de múltiples formas como el dibujo, la pintura, el movimiento, la representación o el juego. Malaguzzi plantea que estas formas expresivas surgen en relación con la experiencia y se construyen en interacción con otros, lo que permite que los niños elaboren significados sobre el mundo que los rodea.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partir del texto, se puede comprender que la expresión infantil es un proceso fundamental para el desarrollo del pensamiento y la comunicación en la infancia. El autor menciona cómo las diversas formas de expresión permiten exteriorizar las ideas, las emociones y las experiencias. Pero además, el autor critica ciertos modelos didácticos que priorizan únicamente el uso de la palabra como principal medio de enseñanza. Una centralidad del lenguaje verbal que puede limitar otras formas de comunicación y construcción de conocimiento propias de la infancia. En este sentido, el texto invita a reconocer la diversidad de lenguajes a través los cuales los niños interpretan y representan la realidad.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 una actividad de teatro de sombras, los niños crearon sus propios personajes y construyeron un cuento utilizando figuras hechas por ellos mismos. A través de los dibujos, las sombras y la narración, pudieron expresar sus ideas e imaginación. Esta experiencia evidenció que la expresión infantil no se limita al lenguaje verbal, sino que también se manifiesta mediante lenguajes visuales y simbólicos, lo que se relaciona con la importancia de reconocer múltiples formas de expresión en la infancia, como plantea Loris Malaguzzi.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Estética en la educación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estética no es algo que solo sirva para que el salón se vea bonito. Él plantea que los niños tienen derecho a estar en un ambiente cuidado, organizado y agradable, porque esto demuestra respeto por su inteligencia, su sensibilidad y su manera de aprender.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La estética dentro de la escuela también comunica un mensaje a los niños. Cuando un espacio está desordenado, descuidado o poco agradable, puede dar la sensación de que el aprendizaje no es tan importante. En cambio, cuando el ambiente es armonioso, tiene buena iluminación y materiales que despiertan curiosidad, los niños se sienten motivados a explorar y aprender.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 esta manera, la estética ayuda a conectar el pensamiento con las emociones, ya que cuando algo nos parece bonito o interesante, sentimos más ganas de observarlo, entenderlo y descubrir más sobre 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Durante las vivencias hemos podido notar que cuando el espacio está organizado y tiene materiales llamativos, los niños muestran más interés, se acercan con más curiosidad, quieren explorar los materiales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Relación entre arte y aprendizaje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arte hace parte de los “cien lenguajes” de los niños. Esto significa que el arte no es solo una actividad aparte o una manualidad, sino una forma de pensamiento que permite a los niños expresar ideas, emociones y comprender el mundo.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arte no debe verse solo como una actividad para entretener a los niños, sino como una herramienta para aprender e investigar. Cuando un niño dibuja, pinta o construye, está observando, pensando y representando lo que entiende del mundo.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Por ejemplo, al dibujar una planta, el niño no solo está haciendo un dibujo, también está observando su forma, sus partes y tratando de representar lo que sabe sobre ella. De esta manera, el arte permite que el aprendizaje sea más creativo, significativo y que el niño tenga un papel activo en la construcción de su conocimiento.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Durante algunas de nuestras actividades con los niños hemos observado que cuando se les da la oportunidad de dibujar, pintar o crear con diferentes materiales, ellos expresan muchas ideas que a veces no dicen con palabras. A través del arte muestran lo que piensan, lo que sienten y lo que han aprendido.</w:t>
            </w:r>
          </w:p>
        </w:tc>
      </w:tr>
    </w:tbl>
    <w:p w:rsidR="00000000" w:rsidDel="00000000" w:rsidP="00000000" w:rsidRDefault="00000000" w:rsidRPr="00000000" w14:paraId="0000003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